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21" w:rsidRPr="003E3CD3" w:rsidRDefault="003E3CD3" w:rsidP="003E3CD3">
      <w:pPr>
        <w:jc w:val="center"/>
        <w:rPr>
          <w:b/>
          <w:sz w:val="24"/>
        </w:rPr>
      </w:pPr>
      <w:r w:rsidRPr="003E3CD3">
        <w:rPr>
          <w:rFonts w:ascii="ＭＳ ゴシック" w:eastAsia="ＭＳ ゴシック" w:hAnsi="ＭＳ ゴシック" w:hint="eastAsia"/>
          <w:b/>
          <w:sz w:val="24"/>
        </w:rPr>
        <w:t>平成２６年６月１２日施行の薬事法改正</w:t>
      </w:r>
      <w:bookmarkStart w:id="0" w:name="_GoBack"/>
      <w:bookmarkEnd w:id="0"/>
      <w:r w:rsidRPr="003E3CD3">
        <w:rPr>
          <w:rFonts w:ascii="ＭＳ ゴシック" w:eastAsia="ＭＳ ゴシック" w:hAnsi="ＭＳ ゴシック" w:hint="eastAsia"/>
          <w:b/>
          <w:sz w:val="24"/>
        </w:rPr>
        <w:t>に応じて</w:t>
      </w:r>
      <w:r>
        <w:rPr>
          <w:rFonts w:ascii="ＭＳ ゴシック" w:eastAsia="ＭＳ ゴシック" w:hAnsi="ＭＳ ゴシック" w:hint="eastAsia"/>
          <w:b/>
          <w:sz w:val="24"/>
        </w:rPr>
        <w:t>施行後最初の</w:t>
      </w:r>
      <w:r w:rsidRPr="003E3CD3">
        <w:rPr>
          <w:rFonts w:ascii="ＭＳ ゴシック" w:eastAsia="ＭＳ ゴシック" w:hAnsi="ＭＳ ゴシック" w:hint="eastAsia"/>
          <w:b/>
          <w:sz w:val="24"/>
        </w:rPr>
        <w:t>許可更新時に必要な書類</w:t>
      </w:r>
      <w:r w:rsidRPr="003E3CD3">
        <w:rPr>
          <w:rFonts w:hint="eastAsia"/>
          <w:b/>
          <w:sz w:val="24"/>
        </w:rPr>
        <w:t xml:space="preserve">　　　　　　　　　　　　</w:t>
      </w:r>
      <w:r w:rsidR="000B217B" w:rsidRPr="003E3CD3">
        <w:rPr>
          <w:rFonts w:hint="eastAsia"/>
          <w:b/>
          <w:sz w:val="24"/>
        </w:rPr>
        <w:t xml:space="preserve">　　　　　　　　　　　　　　　　　　　　　　　</w:t>
      </w:r>
    </w:p>
    <w:p w:rsidR="003E3CD3" w:rsidRDefault="003E3CD3" w:rsidP="003E3CD3">
      <w:pPr>
        <w:jc w:val="center"/>
        <w:rPr>
          <w:b/>
        </w:rPr>
      </w:pPr>
    </w:p>
    <w:p w:rsidR="000B217B" w:rsidRDefault="00270121" w:rsidP="00270121">
      <w:pPr>
        <w:ind w:firstLineChars="1200" w:firstLine="315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【薬局名・店舗名】　　　　　　　　　　　</w:t>
      </w:r>
    </w:p>
    <w:p w:rsidR="00560EF7" w:rsidRDefault="00412091" w:rsidP="00560E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31115</wp:posOffset>
                </wp:positionV>
                <wp:extent cx="3810000" cy="635"/>
                <wp:effectExtent l="13335" t="12065" r="5715" b="6350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left:0;text-align:left;margin-left:156.3pt;margin-top:2.45pt;width:300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"/>
            </w:pict>
          </mc:Fallback>
        </mc:AlternateContent>
      </w:r>
      <w:r w:rsidR="00560EF7">
        <w:rPr>
          <w:rFonts w:hint="eastAsia"/>
        </w:rPr>
        <w:t xml:space="preserve">　</w:t>
      </w:r>
    </w:p>
    <w:p w:rsidR="00535970" w:rsidRDefault="00535970" w:rsidP="00560EF7"/>
    <w:p w:rsidR="00535970" w:rsidRPr="00A4166B" w:rsidRDefault="00535970" w:rsidP="00A4166B">
      <w:pPr>
        <w:pStyle w:val="a6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</w:rPr>
      </w:pPr>
      <w:r w:rsidRPr="00A4166B">
        <w:rPr>
          <w:rFonts w:asciiTheme="majorEastAsia" w:eastAsiaTheme="majorEastAsia" w:hAnsiTheme="majorEastAsia" w:hint="eastAsia"/>
          <w:sz w:val="24"/>
        </w:rPr>
        <w:t xml:space="preserve">販売・授与する医薬品の区分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535970" w:rsidRPr="00535970" w:rsidTr="00A4166B">
        <w:trPr>
          <w:trHeight w:val="1611"/>
        </w:trPr>
        <w:tc>
          <w:tcPr>
            <w:tcW w:w="8788" w:type="dxa"/>
          </w:tcPr>
          <w:p w:rsidR="00535970" w:rsidRPr="00A4166B" w:rsidRDefault="00535970" w:rsidP="00A4166B">
            <w:pPr>
              <w:spacing w:line="400" w:lineRule="exact"/>
              <w:ind w:leftChars="11" w:left="21"/>
              <w:rPr>
                <w:sz w:val="24"/>
              </w:rPr>
            </w:pPr>
            <w:r w:rsidRPr="00A4166B">
              <w:rPr>
                <w:rFonts w:hint="eastAsia"/>
                <w:sz w:val="24"/>
              </w:rPr>
              <w:t>（　　　　）薬局医薬品</w:t>
            </w:r>
          </w:p>
          <w:p w:rsidR="00535970" w:rsidRPr="00A4166B" w:rsidRDefault="00535970" w:rsidP="00A4166B">
            <w:pPr>
              <w:spacing w:line="400" w:lineRule="exact"/>
              <w:ind w:leftChars="11" w:left="21"/>
              <w:rPr>
                <w:sz w:val="24"/>
              </w:rPr>
            </w:pPr>
            <w:r w:rsidRPr="00A4166B">
              <w:rPr>
                <w:rFonts w:hint="eastAsia"/>
                <w:sz w:val="24"/>
              </w:rPr>
              <w:t>（　　　　）薬局製造販売医薬品</w:t>
            </w:r>
          </w:p>
          <w:p w:rsidR="00535970" w:rsidRPr="00A4166B" w:rsidRDefault="00535970" w:rsidP="00A4166B">
            <w:pPr>
              <w:spacing w:line="400" w:lineRule="exact"/>
              <w:ind w:leftChars="11" w:left="21"/>
              <w:rPr>
                <w:sz w:val="24"/>
              </w:rPr>
            </w:pPr>
            <w:r w:rsidRPr="00A4166B">
              <w:rPr>
                <w:rFonts w:hint="eastAsia"/>
                <w:sz w:val="24"/>
              </w:rPr>
              <w:t>（　　　　）要指導医薬品</w:t>
            </w:r>
          </w:p>
          <w:p w:rsidR="00535970" w:rsidRPr="00A4166B" w:rsidRDefault="00535970" w:rsidP="00A4166B">
            <w:pPr>
              <w:spacing w:line="400" w:lineRule="exact"/>
              <w:ind w:leftChars="11" w:left="21"/>
              <w:rPr>
                <w:sz w:val="24"/>
              </w:rPr>
            </w:pPr>
            <w:r w:rsidRPr="00A4166B">
              <w:rPr>
                <w:rFonts w:hint="eastAsia"/>
                <w:sz w:val="24"/>
              </w:rPr>
              <w:t>（　　　　）第一類医薬品</w:t>
            </w:r>
          </w:p>
          <w:p w:rsidR="00535970" w:rsidRPr="00A4166B" w:rsidRDefault="00535970" w:rsidP="00A4166B">
            <w:pPr>
              <w:spacing w:line="400" w:lineRule="exact"/>
              <w:ind w:leftChars="11" w:left="21"/>
              <w:rPr>
                <w:sz w:val="24"/>
              </w:rPr>
            </w:pPr>
            <w:r w:rsidRPr="00A4166B">
              <w:rPr>
                <w:rFonts w:hint="eastAsia"/>
                <w:sz w:val="24"/>
              </w:rPr>
              <w:t>（　　　　）指定第二類医薬品</w:t>
            </w:r>
          </w:p>
          <w:p w:rsidR="00535970" w:rsidRPr="00A4166B" w:rsidRDefault="00535970" w:rsidP="00A4166B">
            <w:pPr>
              <w:spacing w:line="400" w:lineRule="exact"/>
              <w:ind w:leftChars="11" w:left="21"/>
              <w:rPr>
                <w:sz w:val="24"/>
              </w:rPr>
            </w:pPr>
            <w:r w:rsidRPr="00A4166B">
              <w:rPr>
                <w:rFonts w:hint="eastAsia"/>
                <w:sz w:val="24"/>
              </w:rPr>
              <w:t>（　　　　）第二類医薬品</w:t>
            </w:r>
          </w:p>
          <w:p w:rsidR="00535970" w:rsidRPr="00535970" w:rsidRDefault="00535970" w:rsidP="00A4166B">
            <w:pPr>
              <w:spacing w:line="400" w:lineRule="exact"/>
              <w:rPr>
                <w:sz w:val="22"/>
                <w:szCs w:val="22"/>
              </w:rPr>
            </w:pPr>
            <w:r w:rsidRPr="00A4166B">
              <w:rPr>
                <w:rFonts w:hint="eastAsia"/>
                <w:sz w:val="24"/>
              </w:rPr>
              <w:t>（　　　　）第三類医薬品</w:t>
            </w:r>
          </w:p>
        </w:tc>
      </w:tr>
    </w:tbl>
    <w:p w:rsidR="00535970" w:rsidRPr="00535970" w:rsidRDefault="00535970" w:rsidP="00535970">
      <w:pPr>
        <w:rPr>
          <w:sz w:val="22"/>
          <w:szCs w:val="22"/>
        </w:rPr>
      </w:pPr>
    </w:p>
    <w:p w:rsidR="00535970" w:rsidRPr="00A4166B" w:rsidRDefault="00A4166B" w:rsidP="00A4166B">
      <w:pPr>
        <w:rPr>
          <w:rFonts w:asciiTheme="majorEastAsia" w:eastAsiaTheme="majorEastAsia" w:hAnsiTheme="majorEastAsia"/>
          <w:sz w:val="24"/>
        </w:rPr>
      </w:pPr>
      <w:r w:rsidRPr="00A4166B">
        <w:rPr>
          <w:rFonts w:asciiTheme="majorEastAsia" w:eastAsiaTheme="majorEastAsia" w:hAnsiTheme="majorEastAsia" w:hint="eastAsia"/>
          <w:sz w:val="24"/>
        </w:rPr>
        <w:t>２．</w:t>
      </w:r>
      <w:r w:rsidR="00535970" w:rsidRPr="00A4166B">
        <w:rPr>
          <w:rFonts w:asciiTheme="majorEastAsia" w:eastAsiaTheme="majorEastAsia" w:hAnsiTheme="majorEastAsia" w:hint="eastAsia"/>
          <w:sz w:val="24"/>
        </w:rPr>
        <w:t>相談時及び緊急時の電話番号その他連絡先（電子メールアドレス等）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535970" w:rsidRPr="00535970" w:rsidTr="00A4166B">
        <w:trPr>
          <w:trHeight w:val="1092"/>
        </w:trPr>
        <w:tc>
          <w:tcPr>
            <w:tcW w:w="8788" w:type="dxa"/>
            <w:vAlign w:val="center"/>
          </w:tcPr>
          <w:p w:rsidR="00535970" w:rsidRPr="00535970" w:rsidRDefault="00535970" w:rsidP="00A4166B">
            <w:pPr>
              <w:ind w:firstLineChars="100" w:firstLine="223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535970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電話  </w:t>
            </w:r>
            <w:r w:rsidRPr="00535970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  <w:r w:rsidRPr="00535970">
              <w:rPr>
                <w:rFonts w:ascii="ＭＳ 明朝" w:cs="ＭＳ 明朝" w:hint="eastAsia"/>
                <w:color w:val="000000"/>
                <w:kern w:val="0"/>
                <w:sz w:val="24"/>
              </w:rPr>
              <w:t>：</w:t>
            </w:r>
          </w:p>
          <w:p w:rsidR="00535970" w:rsidRPr="00535970" w:rsidRDefault="00535970" w:rsidP="00A4166B">
            <w:pPr>
              <w:ind w:firstLineChars="100" w:firstLine="223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535970">
              <w:rPr>
                <w:rFonts w:ascii="ＭＳ 明朝" w:cs="ＭＳ 明朝"/>
                <w:color w:val="000000"/>
                <w:kern w:val="0"/>
                <w:sz w:val="24"/>
              </w:rPr>
              <w:t>FAX</w:t>
            </w:r>
            <w:r w:rsidRPr="00535970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Pr="00535970">
              <w:rPr>
                <w:rFonts w:ascii="ＭＳ 明朝" w:cs="ＭＳ 明朝"/>
                <w:color w:val="000000"/>
                <w:kern w:val="0"/>
                <w:sz w:val="24"/>
              </w:rPr>
              <w:t xml:space="preserve"> </w:t>
            </w:r>
            <w:r w:rsidRPr="00535970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  ：</w:t>
            </w:r>
          </w:p>
          <w:p w:rsidR="00535970" w:rsidRPr="00535970" w:rsidRDefault="00535970" w:rsidP="00A4166B">
            <w:pPr>
              <w:ind w:firstLineChars="100" w:firstLine="223"/>
              <w:rPr>
                <w:sz w:val="24"/>
              </w:rPr>
            </w:pPr>
            <w:r w:rsidRPr="00535970">
              <w:rPr>
                <w:rFonts w:ascii="ＭＳ 明朝" w:cs="ＭＳ 明朝"/>
                <w:color w:val="000000"/>
                <w:kern w:val="0"/>
                <w:sz w:val="24"/>
              </w:rPr>
              <w:t xml:space="preserve">E-mail </w:t>
            </w:r>
            <w:r w:rsidRPr="00535970">
              <w:rPr>
                <w:rFonts w:ascii="ＭＳ 明朝" w:cs="ＭＳ 明朝" w:hint="eastAsia"/>
                <w:color w:val="000000"/>
                <w:kern w:val="0"/>
                <w:sz w:val="24"/>
              </w:rPr>
              <w:t>：</w:t>
            </w:r>
          </w:p>
        </w:tc>
      </w:tr>
    </w:tbl>
    <w:p w:rsidR="00535970" w:rsidRDefault="00535970" w:rsidP="00535970"/>
    <w:p w:rsidR="00535970" w:rsidRPr="00A4166B" w:rsidRDefault="00A4166B" w:rsidP="00A4166B">
      <w:pPr>
        <w:rPr>
          <w:rFonts w:asciiTheme="majorEastAsia" w:eastAsiaTheme="majorEastAsia" w:hAnsiTheme="majorEastAsia"/>
          <w:sz w:val="24"/>
        </w:rPr>
      </w:pPr>
      <w:r w:rsidRPr="00A4166B">
        <w:rPr>
          <w:rFonts w:asciiTheme="majorEastAsia" w:eastAsiaTheme="majorEastAsia" w:hAnsiTheme="majorEastAsia" w:hint="eastAsia"/>
          <w:sz w:val="24"/>
        </w:rPr>
        <w:t>３．</w:t>
      </w:r>
      <w:r w:rsidR="00535970" w:rsidRPr="00A4166B">
        <w:rPr>
          <w:rFonts w:asciiTheme="majorEastAsia" w:eastAsiaTheme="majorEastAsia" w:hAnsiTheme="majorEastAsia" w:hint="eastAsia"/>
          <w:sz w:val="24"/>
        </w:rPr>
        <w:t>特定販売について</w:t>
      </w:r>
    </w:p>
    <w:p w:rsidR="00535970" w:rsidRPr="00A4166B" w:rsidRDefault="00535970" w:rsidP="00535970">
      <w:pPr>
        <w:rPr>
          <w:rFonts w:ascii="ＭＳ 明朝" w:cs="ＭＳ 明朝"/>
          <w:color w:val="000000"/>
          <w:kern w:val="0"/>
          <w:sz w:val="24"/>
        </w:rPr>
      </w:pPr>
      <w:r>
        <w:rPr>
          <w:rFonts w:hint="eastAsia"/>
        </w:rPr>
        <w:t xml:space="preserve">　</w:t>
      </w:r>
      <w:r w:rsidRPr="00A4166B">
        <w:rPr>
          <w:rFonts w:ascii="ＭＳ 明朝" w:cs="ＭＳ 明朝" w:hint="eastAsia"/>
          <w:color w:val="000000"/>
          <w:kern w:val="0"/>
          <w:sz w:val="24"/>
        </w:rPr>
        <w:t>（　　　）特定販売を行っていない</w:t>
      </w:r>
    </w:p>
    <w:p w:rsidR="00535970" w:rsidRPr="00A4166B" w:rsidRDefault="00535970" w:rsidP="00A4166B">
      <w:pPr>
        <w:ind w:firstLineChars="100" w:firstLine="223"/>
        <w:rPr>
          <w:sz w:val="24"/>
        </w:rPr>
      </w:pPr>
      <w:r w:rsidRPr="00A4166B">
        <w:rPr>
          <w:rFonts w:ascii="ＭＳ 明朝" w:cs="ＭＳ 明朝" w:hint="eastAsia"/>
          <w:color w:val="000000"/>
          <w:kern w:val="0"/>
          <w:sz w:val="24"/>
        </w:rPr>
        <w:t>（　　　）特定販売を行っている</w:t>
      </w:r>
    </w:p>
    <w:tbl>
      <w:tblPr>
        <w:tblW w:w="8727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1"/>
        <w:gridCol w:w="4536"/>
      </w:tblGrid>
      <w:tr w:rsidR="004E0BF8" w:rsidRPr="00A4166B" w:rsidTr="005D3D03">
        <w:trPr>
          <w:trHeight w:val="1416"/>
          <w:jc w:val="center"/>
        </w:trPr>
        <w:tc>
          <w:tcPr>
            <w:tcW w:w="4191" w:type="dxa"/>
            <w:shd w:val="clear" w:color="auto" w:fill="auto"/>
            <w:vAlign w:val="center"/>
          </w:tcPr>
          <w:p w:rsidR="004E0BF8" w:rsidRPr="00A4166B" w:rsidRDefault="004E0BF8" w:rsidP="005D3D03">
            <w:pPr>
              <w:rPr>
                <w:sz w:val="24"/>
              </w:rPr>
            </w:pPr>
            <w:r w:rsidRPr="00A4166B">
              <w:rPr>
                <w:rFonts w:hint="eastAsia"/>
                <w:sz w:val="24"/>
              </w:rPr>
              <w:t>特定販売を行う医薬品の区分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0BF8" w:rsidRPr="00A4166B" w:rsidRDefault="004E0BF8" w:rsidP="00A4166B">
            <w:pPr>
              <w:spacing w:line="400" w:lineRule="exact"/>
              <w:ind w:leftChars="11" w:left="21"/>
              <w:rPr>
                <w:sz w:val="24"/>
              </w:rPr>
            </w:pPr>
            <w:r w:rsidRPr="00A4166B">
              <w:rPr>
                <w:rFonts w:hint="eastAsia"/>
                <w:sz w:val="24"/>
              </w:rPr>
              <w:t>（　　　　）第一類医薬品</w:t>
            </w:r>
          </w:p>
          <w:p w:rsidR="004E0BF8" w:rsidRPr="00A4166B" w:rsidRDefault="004E0BF8" w:rsidP="00A4166B">
            <w:pPr>
              <w:spacing w:line="400" w:lineRule="exact"/>
              <w:ind w:leftChars="11" w:left="21"/>
              <w:rPr>
                <w:sz w:val="24"/>
              </w:rPr>
            </w:pPr>
            <w:r w:rsidRPr="00A4166B">
              <w:rPr>
                <w:rFonts w:hint="eastAsia"/>
                <w:sz w:val="24"/>
              </w:rPr>
              <w:t>（　　　　）指定第二類医薬品</w:t>
            </w:r>
          </w:p>
          <w:p w:rsidR="004E0BF8" w:rsidRPr="00A4166B" w:rsidRDefault="004E0BF8" w:rsidP="00A4166B">
            <w:pPr>
              <w:spacing w:line="400" w:lineRule="exact"/>
              <w:ind w:leftChars="11" w:left="21"/>
              <w:rPr>
                <w:sz w:val="24"/>
              </w:rPr>
            </w:pPr>
            <w:r w:rsidRPr="00A4166B">
              <w:rPr>
                <w:rFonts w:hint="eastAsia"/>
                <w:sz w:val="24"/>
              </w:rPr>
              <w:t>（　　　　）第二類医薬品</w:t>
            </w:r>
          </w:p>
          <w:p w:rsidR="004E0BF8" w:rsidRPr="00A4166B" w:rsidRDefault="004E0BF8" w:rsidP="00A4166B">
            <w:pPr>
              <w:spacing w:line="400" w:lineRule="exact"/>
              <w:rPr>
                <w:sz w:val="24"/>
              </w:rPr>
            </w:pPr>
            <w:r w:rsidRPr="00A4166B">
              <w:rPr>
                <w:rFonts w:hint="eastAsia"/>
                <w:sz w:val="24"/>
              </w:rPr>
              <w:t>（　　　　）第三類医薬品</w:t>
            </w:r>
          </w:p>
          <w:p w:rsidR="00535970" w:rsidRPr="00A4166B" w:rsidRDefault="00535970" w:rsidP="00A4166B">
            <w:pPr>
              <w:spacing w:line="400" w:lineRule="exact"/>
              <w:rPr>
                <w:sz w:val="24"/>
              </w:rPr>
            </w:pPr>
            <w:r w:rsidRPr="00A4166B">
              <w:rPr>
                <w:rFonts w:hint="eastAsia"/>
                <w:sz w:val="24"/>
              </w:rPr>
              <w:t>（　　　　）薬局製造販売医薬品</w:t>
            </w:r>
          </w:p>
          <w:p w:rsidR="00535970" w:rsidRPr="00A4166B" w:rsidRDefault="00535970" w:rsidP="00A4166B">
            <w:pPr>
              <w:spacing w:line="400" w:lineRule="exact"/>
              <w:ind w:firstLineChars="400" w:firstLine="891"/>
              <w:rPr>
                <w:rFonts w:ascii="ＭＳ 明朝" w:hAnsi="ＭＳ 明朝"/>
                <w:sz w:val="24"/>
              </w:rPr>
            </w:pPr>
            <w:r w:rsidRPr="00A4166B">
              <w:rPr>
                <w:rFonts w:hint="eastAsia"/>
                <w:sz w:val="24"/>
              </w:rPr>
              <w:t>（毒薬・劇薬であるものを除く。）</w:t>
            </w:r>
          </w:p>
        </w:tc>
      </w:tr>
      <w:tr w:rsidR="004E0BF8" w:rsidRPr="00A4166B" w:rsidTr="005D3D03">
        <w:trPr>
          <w:trHeight w:val="1357"/>
          <w:jc w:val="center"/>
        </w:trPr>
        <w:tc>
          <w:tcPr>
            <w:tcW w:w="4191" w:type="dxa"/>
            <w:shd w:val="clear" w:color="auto" w:fill="auto"/>
          </w:tcPr>
          <w:p w:rsidR="005D3D03" w:rsidRPr="00A4166B" w:rsidRDefault="004E0BF8" w:rsidP="00A4166B">
            <w:pPr>
              <w:spacing w:line="400" w:lineRule="exact"/>
              <w:rPr>
                <w:sz w:val="24"/>
              </w:rPr>
            </w:pPr>
            <w:r w:rsidRPr="00A4166B">
              <w:rPr>
                <w:rFonts w:hint="eastAsia"/>
                <w:sz w:val="24"/>
              </w:rPr>
              <w:t>主たるホームページの構成の概要</w:t>
            </w:r>
          </w:p>
          <w:p w:rsidR="004E0BF8" w:rsidRPr="00A4166B" w:rsidRDefault="004E0BF8" w:rsidP="00A4166B">
            <w:pPr>
              <w:spacing w:line="400" w:lineRule="exact"/>
              <w:rPr>
                <w:sz w:val="24"/>
              </w:rPr>
            </w:pPr>
            <w:r w:rsidRPr="00A4166B">
              <w:rPr>
                <w:rFonts w:hint="eastAsia"/>
                <w:sz w:val="24"/>
              </w:rPr>
              <w:t>（カタログ等を用いて特定販売を行う場合は、その概要）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0BF8" w:rsidRPr="00A4166B" w:rsidRDefault="005D3D03" w:rsidP="00535970">
            <w:pPr>
              <w:jc w:val="left"/>
              <w:rPr>
                <w:rFonts w:ascii="ＭＳ 明朝" w:hAnsi="ＭＳ 明朝"/>
                <w:sz w:val="24"/>
              </w:rPr>
            </w:pPr>
            <w:r w:rsidRPr="00A4166B">
              <w:rPr>
                <w:rFonts w:ascii="ＭＳ 明朝" w:hAnsi="ＭＳ 明朝" w:hint="eastAsia"/>
                <w:sz w:val="24"/>
              </w:rPr>
              <w:t>別添</w:t>
            </w:r>
            <w:r w:rsidR="00535970" w:rsidRPr="00A4166B">
              <w:rPr>
                <w:rFonts w:ascii="ＭＳ 明朝" w:hAnsi="ＭＳ 明朝" w:hint="eastAsia"/>
                <w:sz w:val="24"/>
              </w:rPr>
              <w:t>のとおり</w:t>
            </w:r>
          </w:p>
        </w:tc>
      </w:tr>
    </w:tbl>
    <w:p w:rsidR="003B0BBD" w:rsidRDefault="003B0BBD" w:rsidP="00761505"/>
    <w:p w:rsidR="00535970" w:rsidRDefault="00535970" w:rsidP="00761505"/>
    <w:sectPr w:rsidR="00535970" w:rsidSect="003604A2">
      <w:pgSz w:w="11906" w:h="16838" w:code="9"/>
      <w:pgMar w:top="851" w:right="1134" w:bottom="851" w:left="1134" w:header="624" w:footer="73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A1" w:rsidRDefault="002749A1" w:rsidP="003604A2">
      <w:r>
        <w:separator/>
      </w:r>
    </w:p>
  </w:endnote>
  <w:endnote w:type="continuationSeparator" w:id="0">
    <w:p w:rsidR="002749A1" w:rsidRDefault="002749A1" w:rsidP="0036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A1" w:rsidRDefault="002749A1" w:rsidP="003604A2">
      <w:r>
        <w:separator/>
      </w:r>
    </w:p>
  </w:footnote>
  <w:footnote w:type="continuationSeparator" w:id="0">
    <w:p w:rsidR="002749A1" w:rsidRDefault="002749A1" w:rsidP="0036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3FD5"/>
    <w:multiLevelType w:val="hybridMultilevel"/>
    <w:tmpl w:val="55BA179C"/>
    <w:lvl w:ilvl="0" w:tplc="1B4CBC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327B6D"/>
    <w:multiLevelType w:val="hybridMultilevel"/>
    <w:tmpl w:val="2FCAD78A"/>
    <w:lvl w:ilvl="0" w:tplc="3006C5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9757EA"/>
    <w:multiLevelType w:val="hybridMultilevel"/>
    <w:tmpl w:val="316A3D94"/>
    <w:lvl w:ilvl="0" w:tplc="B3126FD6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70"/>
    <w:rsid w:val="00013F99"/>
    <w:rsid w:val="00016102"/>
    <w:rsid w:val="00026C72"/>
    <w:rsid w:val="00061692"/>
    <w:rsid w:val="0006278F"/>
    <w:rsid w:val="000B217B"/>
    <w:rsid w:val="000B4718"/>
    <w:rsid w:val="000D1E6A"/>
    <w:rsid w:val="00121E1D"/>
    <w:rsid w:val="00191870"/>
    <w:rsid w:val="001E3887"/>
    <w:rsid w:val="00206832"/>
    <w:rsid w:val="00270121"/>
    <w:rsid w:val="002749A1"/>
    <w:rsid w:val="002C4D4A"/>
    <w:rsid w:val="002F22BB"/>
    <w:rsid w:val="00327611"/>
    <w:rsid w:val="00330B8A"/>
    <w:rsid w:val="003604A2"/>
    <w:rsid w:val="003B0BBD"/>
    <w:rsid w:val="003C036C"/>
    <w:rsid w:val="003D3FA7"/>
    <w:rsid w:val="003E3CD3"/>
    <w:rsid w:val="00412091"/>
    <w:rsid w:val="004E0BF8"/>
    <w:rsid w:val="00535970"/>
    <w:rsid w:val="00560EF7"/>
    <w:rsid w:val="005D3D03"/>
    <w:rsid w:val="00611BA0"/>
    <w:rsid w:val="006150AB"/>
    <w:rsid w:val="00655825"/>
    <w:rsid w:val="00690CAD"/>
    <w:rsid w:val="006B5B32"/>
    <w:rsid w:val="00761505"/>
    <w:rsid w:val="007D4DDC"/>
    <w:rsid w:val="00814981"/>
    <w:rsid w:val="00837F98"/>
    <w:rsid w:val="00893FFA"/>
    <w:rsid w:val="008B5BB2"/>
    <w:rsid w:val="008F6DEF"/>
    <w:rsid w:val="0093132F"/>
    <w:rsid w:val="00961672"/>
    <w:rsid w:val="00962FD6"/>
    <w:rsid w:val="009A694E"/>
    <w:rsid w:val="009B2752"/>
    <w:rsid w:val="00A12313"/>
    <w:rsid w:val="00A4166B"/>
    <w:rsid w:val="00A93AE7"/>
    <w:rsid w:val="00AF1F55"/>
    <w:rsid w:val="00B2248A"/>
    <w:rsid w:val="00B56910"/>
    <w:rsid w:val="00B75FA2"/>
    <w:rsid w:val="00BA16E1"/>
    <w:rsid w:val="00C22C66"/>
    <w:rsid w:val="00C232AE"/>
    <w:rsid w:val="00C55258"/>
    <w:rsid w:val="00C619A1"/>
    <w:rsid w:val="00C93443"/>
    <w:rsid w:val="00CB1737"/>
    <w:rsid w:val="00CE2897"/>
    <w:rsid w:val="00D36B50"/>
    <w:rsid w:val="00D651A5"/>
    <w:rsid w:val="00DF7A23"/>
    <w:rsid w:val="00DF7E2D"/>
    <w:rsid w:val="00F12977"/>
    <w:rsid w:val="00F26D45"/>
    <w:rsid w:val="00F50EF6"/>
    <w:rsid w:val="00F93E35"/>
    <w:rsid w:val="00F9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4">
    <w:name w:val="footer"/>
    <w:basedOn w:val="a"/>
    <w:link w:val="a5"/>
    <w:uiPriority w:val="99"/>
    <w:unhideWhenUsed/>
    <w:rsid w:val="00360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604A2"/>
    <w:rPr>
      <w:kern w:val="2"/>
      <w:sz w:val="21"/>
      <w:szCs w:val="24"/>
    </w:rPr>
  </w:style>
  <w:style w:type="paragraph" w:styleId="a6">
    <w:name w:val="List Paragraph"/>
    <w:basedOn w:val="a"/>
    <w:uiPriority w:val="34"/>
    <w:qFormat/>
    <w:rsid w:val="004E0BF8"/>
    <w:pPr>
      <w:ind w:leftChars="400" w:left="840"/>
    </w:pPr>
  </w:style>
  <w:style w:type="table" w:styleId="a7">
    <w:name w:val="Table Grid"/>
    <w:basedOn w:val="a1"/>
    <w:uiPriority w:val="59"/>
    <w:rsid w:val="00535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4">
    <w:name w:val="footer"/>
    <w:basedOn w:val="a"/>
    <w:link w:val="a5"/>
    <w:uiPriority w:val="99"/>
    <w:unhideWhenUsed/>
    <w:rsid w:val="00360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604A2"/>
    <w:rPr>
      <w:kern w:val="2"/>
      <w:sz w:val="21"/>
      <w:szCs w:val="24"/>
    </w:rPr>
  </w:style>
  <w:style w:type="paragraph" w:styleId="a6">
    <w:name w:val="List Paragraph"/>
    <w:basedOn w:val="a"/>
    <w:uiPriority w:val="34"/>
    <w:qFormat/>
    <w:rsid w:val="004E0BF8"/>
    <w:pPr>
      <w:ind w:leftChars="400" w:left="840"/>
    </w:pPr>
  </w:style>
  <w:style w:type="table" w:styleId="a7">
    <w:name w:val="Table Grid"/>
    <w:basedOn w:val="a1"/>
    <w:uiPriority w:val="59"/>
    <w:rsid w:val="00535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48C7-633A-4267-B6BD-75F86E67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2014-06-11T02:55:00Z</dcterms:created>
  <dcterms:modified xsi:type="dcterms:W3CDTF">2014-06-11T02:55:00Z</dcterms:modified>
</cp:coreProperties>
</file>