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page" w:horzAnchor="margin" w:tblpXSpec="right" w:tblpY="677"/>
        <w:tblW w:w="3831" w:type="dxa"/>
        <w:tblLook w:val="04A0" w:firstRow="1" w:lastRow="0" w:firstColumn="1" w:lastColumn="0" w:noHBand="0" w:noVBand="1"/>
      </w:tblPr>
      <w:tblGrid>
        <w:gridCol w:w="1129"/>
        <w:gridCol w:w="2702"/>
      </w:tblGrid>
      <w:tr w:rsidR="00E406DA" w:rsidRPr="00C71C0B" w:rsidTr="00CD1964">
        <w:tc>
          <w:tcPr>
            <w:tcW w:w="3831" w:type="dxa"/>
            <w:gridSpan w:val="2"/>
          </w:tcPr>
          <w:p w:rsidR="00E406DA" w:rsidRPr="00C71C0B" w:rsidRDefault="00E406DA" w:rsidP="00CD1964">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地域振興会議資料</w:t>
            </w:r>
          </w:p>
        </w:tc>
      </w:tr>
      <w:tr w:rsidR="00E406DA" w:rsidRPr="00C71C0B" w:rsidTr="00CD1964">
        <w:tc>
          <w:tcPr>
            <w:tcW w:w="1129" w:type="dxa"/>
          </w:tcPr>
          <w:p w:rsidR="00E406DA" w:rsidRPr="00C71C0B" w:rsidRDefault="00E406DA" w:rsidP="00CD1964">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年月日</w:t>
            </w:r>
          </w:p>
        </w:tc>
        <w:tc>
          <w:tcPr>
            <w:tcW w:w="2702" w:type="dxa"/>
          </w:tcPr>
          <w:p w:rsidR="00E406DA" w:rsidRPr="00C71C0B" w:rsidRDefault="00E406DA" w:rsidP="00CD1964">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令和５年</w:t>
            </w:r>
            <w:r>
              <w:rPr>
                <w:rFonts w:ascii="ＭＳ 明朝" w:eastAsia="ＭＳ 明朝" w:hAnsi="ＭＳ 明朝" w:cs="Times New Roman" w:hint="eastAsia"/>
                <w:sz w:val="22"/>
              </w:rPr>
              <w:t>７</w:t>
            </w:r>
            <w:r w:rsidRPr="00C71C0B">
              <w:rPr>
                <w:rFonts w:ascii="ＭＳ 明朝" w:eastAsia="ＭＳ 明朝" w:hAnsi="ＭＳ 明朝" w:cs="Times New Roman" w:hint="eastAsia"/>
                <w:sz w:val="22"/>
              </w:rPr>
              <w:t>月</w:t>
            </w:r>
            <w:r>
              <w:rPr>
                <w:rFonts w:ascii="ＭＳ 明朝" w:eastAsia="ＭＳ 明朝" w:hAnsi="ＭＳ 明朝" w:cs="Times New Roman" w:hint="eastAsia"/>
                <w:sz w:val="22"/>
              </w:rPr>
              <w:t>２８</w:t>
            </w:r>
            <w:r w:rsidRPr="00C71C0B">
              <w:rPr>
                <w:rFonts w:ascii="ＭＳ 明朝" w:eastAsia="ＭＳ 明朝" w:hAnsi="ＭＳ 明朝" w:cs="Times New Roman" w:hint="eastAsia"/>
                <w:sz w:val="22"/>
              </w:rPr>
              <w:t>日</w:t>
            </w:r>
          </w:p>
        </w:tc>
      </w:tr>
      <w:tr w:rsidR="00E406DA" w:rsidRPr="00C71C0B" w:rsidTr="00CD1964">
        <w:tc>
          <w:tcPr>
            <w:tcW w:w="1129" w:type="dxa"/>
          </w:tcPr>
          <w:p w:rsidR="00E406DA" w:rsidRPr="00C71C0B" w:rsidRDefault="00E406DA" w:rsidP="00CD1964">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担当課</w:t>
            </w:r>
          </w:p>
        </w:tc>
        <w:tc>
          <w:tcPr>
            <w:tcW w:w="2702" w:type="dxa"/>
          </w:tcPr>
          <w:p w:rsidR="00E406DA" w:rsidRPr="00C71C0B" w:rsidRDefault="00E406DA" w:rsidP="00CD1964">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教育総務課校区審議室</w:t>
            </w:r>
          </w:p>
        </w:tc>
      </w:tr>
    </w:tbl>
    <w:p w:rsidR="00D5241B" w:rsidRPr="000B2758" w:rsidRDefault="00D5241B" w:rsidP="00E62182">
      <w:pPr>
        <w:spacing w:line="440" w:lineRule="exact"/>
        <w:rPr>
          <w:rFonts w:asciiTheme="minorEastAsia" w:hAnsiTheme="minorEastAsia"/>
          <w:sz w:val="28"/>
          <w:szCs w:val="28"/>
        </w:rPr>
      </w:pPr>
    </w:p>
    <w:p w:rsidR="00664D6C" w:rsidRPr="00C71C0B" w:rsidRDefault="00664D6C" w:rsidP="00E62182">
      <w:pPr>
        <w:spacing w:line="440" w:lineRule="exact"/>
        <w:rPr>
          <w:rFonts w:asciiTheme="minorEastAsia" w:hAnsiTheme="minorEastAsia"/>
          <w:sz w:val="28"/>
          <w:szCs w:val="28"/>
        </w:rPr>
      </w:pPr>
    </w:p>
    <w:p w:rsidR="00625943" w:rsidRDefault="00625943" w:rsidP="00625943">
      <w:pPr>
        <w:spacing w:line="440" w:lineRule="exact"/>
        <w:jc w:val="center"/>
        <w:rPr>
          <w:rFonts w:ascii="ＭＳ ゴシック" w:eastAsia="ＭＳ ゴシック" w:hAnsi="ＭＳ ゴシック"/>
          <w:sz w:val="28"/>
          <w:szCs w:val="28"/>
        </w:rPr>
      </w:pPr>
    </w:p>
    <w:p w:rsidR="00D5241B" w:rsidRPr="00625943" w:rsidRDefault="00142C79" w:rsidP="00625943">
      <w:pPr>
        <w:spacing w:line="440" w:lineRule="exact"/>
        <w:jc w:val="center"/>
        <w:rPr>
          <w:rFonts w:ascii="ＭＳ ゴシック" w:eastAsia="ＭＳ ゴシック" w:hAnsi="ＭＳ ゴシック"/>
          <w:sz w:val="28"/>
          <w:szCs w:val="28"/>
        </w:rPr>
      </w:pPr>
      <w:r w:rsidRPr="00C71C0B">
        <w:rPr>
          <w:rFonts w:ascii="ＭＳ ゴシック" w:eastAsia="ＭＳ ゴシック" w:hAnsi="ＭＳ ゴシック" w:hint="eastAsia"/>
          <w:sz w:val="28"/>
          <w:szCs w:val="28"/>
        </w:rPr>
        <w:t>気高地域の</w:t>
      </w:r>
      <w:r w:rsidR="007478A4" w:rsidRPr="00C71C0B">
        <w:rPr>
          <w:rFonts w:ascii="ＭＳ ゴシック" w:eastAsia="ＭＳ ゴシック" w:hAnsi="ＭＳ ゴシック" w:hint="eastAsia"/>
          <w:sz w:val="28"/>
          <w:szCs w:val="28"/>
        </w:rPr>
        <w:t>小学校の新設統合の基本方針について</w:t>
      </w:r>
      <w:r w:rsidR="00625943">
        <w:rPr>
          <w:rFonts w:ascii="ＭＳ ゴシック" w:eastAsia="ＭＳ ゴシック" w:hAnsi="ＭＳ ゴシック"/>
          <w:sz w:val="28"/>
          <w:szCs w:val="28"/>
        </w:rPr>
        <w:br/>
      </w:r>
    </w:p>
    <w:p w:rsidR="004D054E" w:rsidRPr="004D054E" w:rsidRDefault="004D054E" w:rsidP="00A66E3A">
      <w:pPr>
        <w:spacing w:line="440" w:lineRule="exact"/>
        <w:ind w:firstLineChars="100" w:firstLine="220"/>
        <w:rPr>
          <w:rFonts w:asciiTheme="minorEastAsia" w:hAnsiTheme="minorEastAsia"/>
          <w:sz w:val="22"/>
        </w:rPr>
      </w:pPr>
      <w:r w:rsidRPr="004D054E">
        <w:rPr>
          <w:rFonts w:asciiTheme="minorEastAsia" w:hAnsiTheme="minorEastAsia" w:hint="eastAsia"/>
          <w:sz w:val="22"/>
        </w:rPr>
        <w:t>令和５年４月開催の定例教育委員会において、気高地域の小学校については、令和４年２月に提出された気高地域学校統合準備委員会からの報告書の内容を基にした気高地域学校統合に関する関係者会議での議論の結果も踏まえ、宝木・瑞穂・浜村及び逢坂の４校を１つの小学校として新設統合すること、新設統合小学校の学校候補地をＪＲ浜村駅南側とする基本方針が定められました。</w:t>
      </w:r>
    </w:p>
    <w:p w:rsidR="004D054E" w:rsidRDefault="004D054E" w:rsidP="004D054E">
      <w:pPr>
        <w:spacing w:line="440" w:lineRule="exact"/>
        <w:rPr>
          <w:rFonts w:asciiTheme="minorEastAsia" w:hAnsiTheme="minorEastAsia"/>
          <w:sz w:val="22"/>
        </w:rPr>
      </w:pPr>
      <w:r w:rsidRPr="004D054E">
        <w:rPr>
          <w:rFonts w:asciiTheme="minorEastAsia" w:hAnsiTheme="minorEastAsia" w:hint="eastAsia"/>
          <w:sz w:val="22"/>
        </w:rPr>
        <w:t xml:space="preserve">　このたび、</w:t>
      </w:r>
      <w:r>
        <w:rPr>
          <w:rFonts w:asciiTheme="minorEastAsia" w:hAnsiTheme="minorEastAsia" w:hint="eastAsia"/>
          <w:sz w:val="22"/>
        </w:rPr>
        <w:t>鳥取市議会６月定例会へ学校候補地に関する事前調査費に関する議案を上程し、本会議での審議の結果</w:t>
      </w:r>
      <w:r w:rsidR="00CD1964">
        <w:rPr>
          <w:rFonts w:asciiTheme="minorEastAsia" w:hAnsiTheme="minorEastAsia" w:hint="eastAsia"/>
          <w:sz w:val="22"/>
        </w:rPr>
        <w:t>、</w:t>
      </w:r>
      <w:r>
        <w:rPr>
          <w:rFonts w:asciiTheme="minorEastAsia" w:hAnsiTheme="minorEastAsia" w:hint="eastAsia"/>
          <w:sz w:val="22"/>
        </w:rPr>
        <w:t>関係予算が可決成立されましたので、その内容についてご報告するとともに今後の取組内容についてご説明いたします。</w:t>
      </w:r>
    </w:p>
    <w:p w:rsidR="000B2758" w:rsidRDefault="000B2758" w:rsidP="004D054E">
      <w:pPr>
        <w:spacing w:line="440" w:lineRule="exact"/>
        <w:rPr>
          <w:rFonts w:asciiTheme="minorEastAsia" w:hAnsiTheme="minorEastAsia"/>
          <w:sz w:val="22"/>
        </w:rPr>
      </w:pPr>
    </w:p>
    <w:p w:rsidR="00A931EA" w:rsidRPr="00A931EA" w:rsidRDefault="00A931EA" w:rsidP="00A931EA">
      <w:pPr>
        <w:spacing w:line="440" w:lineRule="exact"/>
        <w:rPr>
          <w:rFonts w:ascii="ＭＳ ゴシック" w:eastAsia="ＭＳ ゴシック" w:hAnsi="ＭＳ ゴシック"/>
          <w:sz w:val="24"/>
        </w:rPr>
      </w:pPr>
      <w:r w:rsidRPr="00A931EA">
        <w:rPr>
          <w:rFonts w:ascii="ＭＳ ゴシック" w:eastAsia="ＭＳ ゴシック" w:hAnsi="ＭＳ ゴシック" w:hint="eastAsia"/>
          <w:sz w:val="24"/>
        </w:rPr>
        <w:t>１　現在までの経過</w:t>
      </w:r>
    </w:p>
    <w:p w:rsidR="00A931EA" w:rsidRPr="00A931EA" w:rsidRDefault="00A931EA" w:rsidP="005213CE">
      <w:pPr>
        <w:spacing w:line="440" w:lineRule="exact"/>
        <w:ind w:leftChars="-5" w:left="-10" w:firstLineChars="100" w:firstLine="220"/>
        <w:rPr>
          <w:rFonts w:asciiTheme="minorEastAsia" w:hAnsiTheme="minorEastAsia"/>
          <w:sz w:val="22"/>
        </w:rPr>
      </w:pPr>
      <w:r w:rsidRPr="00A931EA">
        <w:rPr>
          <w:rFonts w:asciiTheme="minorEastAsia" w:hAnsiTheme="minorEastAsia" w:hint="eastAsia"/>
          <w:sz w:val="22"/>
        </w:rPr>
        <w:t>○</w:t>
      </w:r>
      <w:r w:rsidRPr="00CD1964">
        <w:rPr>
          <w:rFonts w:asciiTheme="minorEastAsia" w:hAnsiTheme="minorEastAsia" w:hint="eastAsia"/>
          <w:spacing w:val="48"/>
          <w:w w:val="72"/>
          <w:kern w:val="0"/>
          <w:sz w:val="22"/>
          <w:fitText w:val="1430" w:id="-1214586880"/>
        </w:rPr>
        <w:t>令和４年２</w:t>
      </w:r>
      <w:r w:rsidRPr="00CD1964">
        <w:rPr>
          <w:rFonts w:asciiTheme="minorEastAsia" w:hAnsiTheme="minorEastAsia" w:hint="eastAsia"/>
          <w:spacing w:val="1"/>
          <w:w w:val="72"/>
          <w:kern w:val="0"/>
          <w:sz w:val="22"/>
          <w:fitText w:val="1430" w:id="-1214586880"/>
        </w:rPr>
        <w:t>月</w:t>
      </w:r>
      <w:r w:rsidRPr="00A931EA">
        <w:rPr>
          <w:rFonts w:asciiTheme="minorEastAsia" w:hAnsiTheme="minorEastAsia" w:hint="eastAsia"/>
          <w:sz w:val="22"/>
        </w:rPr>
        <w:t xml:space="preserve">  気高地域学校統合準備委員会より市教育委員会に報告書提出</w:t>
      </w:r>
    </w:p>
    <w:p w:rsidR="00A931EA" w:rsidRPr="00A931EA" w:rsidRDefault="00A931EA" w:rsidP="005213CE">
      <w:pPr>
        <w:spacing w:line="440" w:lineRule="exact"/>
        <w:ind w:leftChars="-5" w:left="-10" w:firstLineChars="100" w:firstLine="220"/>
        <w:rPr>
          <w:rFonts w:asciiTheme="minorEastAsia" w:hAnsiTheme="minorEastAsia"/>
          <w:sz w:val="22"/>
        </w:rPr>
      </w:pPr>
      <w:r w:rsidRPr="00A931EA">
        <w:rPr>
          <w:rFonts w:asciiTheme="minorEastAsia" w:hAnsiTheme="minorEastAsia" w:hint="eastAsia"/>
          <w:sz w:val="22"/>
        </w:rPr>
        <w:t>○</w:t>
      </w:r>
      <w:r w:rsidRPr="00CD1964">
        <w:rPr>
          <w:rFonts w:asciiTheme="minorEastAsia" w:hAnsiTheme="minorEastAsia" w:hint="eastAsia"/>
          <w:spacing w:val="48"/>
          <w:w w:val="72"/>
          <w:kern w:val="0"/>
          <w:sz w:val="22"/>
          <w:fitText w:val="1430" w:id="-1214586879"/>
        </w:rPr>
        <w:t>令和４年４</w:t>
      </w:r>
      <w:r w:rsidRPr="00CD1964">
        <w:rPr>
          <w:rFonts w:asciiTheme="minorEastAsia" w:hAnsiTheme="minorEastAsia" w:hint="eastAsia"/>
          <w:spacing w:val="1"/>
          <w:w w:val="72"/>
          <w:kern w:val="0"/>
          <w:sz w:val="22"/>
          <w:fitText w:val="1430" w:id="-1214586879"/>
        </w:rPr>
        <w:t>月</w:t>
      </w:r>
      <w:r w:rsidRPr="00A931EA">
        <w:rPr>
          <w:rFonts w:asciiTheme="minorEastAsia" w:hAnsiTheme="minorEastAsia"/>
          <w:sz w:val="22"/>
        </w:rPr>
        <w:t xml:space="preserve"> </w:t>
      </w:r>
      <w:r w:rsidRPr="00A931EA">
        <w:rPr>
          <w:rFonts w:asciiTheme="minorEastAsia" w:hAnsiTheme="minorEastAsia" w:hint="eastAsia"/>
          <w:sz w:val="22"/>
        </w:rPr>
        <w:t xml:space="preserve"> 庁内検討会議を設置し協議を開始(４月～８月)</w:t>
      </w:r>
    </w:p>
    <w:p w:rsidR="00A931EA" w:rsidRPr="00A931EA" w:rsidRDefault="00A931EA" w:rsidP="005213CE">
      <w:pPr>
        <w:spacing w:line="440" w:lineRule="exact"/>
        <w:ind w:leftChars="-5" w:left="-10" w:firstLineChars="100" w:firstLine="220"/>
        <w:rPr>
          <w:rFonts w:asciiTheme="minorEastAsia" w:hAnsiTheme="minorEastAsia"/>
          <w:sz w:val="22"/>
        </w:rPr>
      </w:pPr>
      <w:r w:rsidRPr="00A931EA">
        <w:rPr>
          <w:rFonts w:asciiTheme="minorEastAsia" w:hAnsiTheme="minorEastAsia" w:hint="eastAsia"/>
          <w:sz w:val="22"/>
        </w:rPr>
        <w:t>○</w:t>
      </w:r>
      <w:r w:rsidRPr="00CD1964">
        <w:rPr>
          <w:rFonts w:asciiTheme="minorEastAsia" w:hAnsiTheme="minorEastAsia" w:hint="eastAsia"/>
          <w:spacing w:val="45"/>
          <w:w w:val="66"/>
          <w:kern w:val="0"/>
          <w:sz w:val="22"/>
          <w:fitText w:val="1430" w:id="-1214586878"/>
        </w:rPr>
        <w:t>令和４年11</w:t>
      </w:r>
      <w:r w:rsidRPr="00CD1964">
        <w:rPr>
          <w:rFonts w:asciiTheme="minorEastAsia" w:hAnsiTheme="minorEastAsia" w:hint="eastAsia"/>
          <w:spacing w:val="-1"/>
          <w:w w:val="66"/>
          <w:kern w:val="0"/>
          <w:sz w:val="22"/>
          <w:fitText w:val="1430" w:id="-1214586878"/>
        </w:rPr>
        <w:t>月</w:t>
      </w:r>
      <w:r w:rsidRPr="00A931EA">
        <w:rPr>
          <w:rFonts w:asciiTheme="minorEastAsia" w:hAnsiTheme="minorEastAsia"/>
          <w:sz w:val="22"/>
        </w:rPr>
        <w:t xml:space="preserve"> </w:t>
      </w:r>
      <w:r w:rsidRPr="00A931EA">
        <w:rPr>
          <w:rFonts w:asciiTheme="minorEastAsia" w:hAnsiTheme="minorEastAsia" w:hint="eastAsia"/>
          <w:sz w:val="22"/>
        </w:rPr>
        <w:t xml:space="preserve"> 気高地域学校統合に関する関係者会議を設置し協議を開始（11月～12月）</w:t>
      </w:r>
    </w:p>
    <w:p w:rsidR="00A931EA" w:rsidRPr="00A931EA" w:rsidRDefault="00A931EA" w:rsidP="005213CE">
      <w:pPr>
        <w:spacing w:line="440" w:lineRule="exact"/>
        <w:ind w:firstLineChars="100" w:firstLine="220"/>
        <w:rPr>
          <w:rFonts w:asciiTheme="minorEastAsia" w:hAnsiTheme="minorEastAsia"/>
          <w:sz w:val="22"/>
        </w:rPr>
      </w:pPr>
      <w:r w:rsidRPr="00A931EA">
        <w:rPr>
          <w:rFonts w:asciiTheme="minorEastAsia" w:hAnsiTheme="minorEastAsia" w:hint="eastAsia"/>
          <w:sz w:val="22"/>
        </w:rPr>
        <w:lastRenderedPageBreak/>
        <w:t>○</w:t>
      </w:r>
      <w:r w:rsidRPr="00CD1964">
        <w:rPr>
          <w:rFonts w:asciiTheme="minorEastAsia" w:hAnsiTheme="minorEastAsia" w:hint="eastAsia"/>
          <w:spacing w:val="45"/>
          <w:w w:val="66"/>
          <w:kern w:val="0"/>
          <w:sz w:val="22"/>
          <w:fitText w:val="1430" w:id="-1214586877"/>
        </w:rPr>
        <w:t>令和４年12</w:t>
      </w:r>
      <w:r w:rsidRPr="00CD1964">
        <w:rPr>
          <w:rFonts w:asciiTheme="minorEastAsia" w:hAnsiTheme="minorEastAsia" w:hint="eastAsia"/>
          <w:spacing w:val="-1"/>
          <w:w w:val="66"/>
          <w:kern w:val="0"/>
          <w:sz w:val="22"/>
          <w:fitText w:val="1430" w:id="-1214586877"/>
        </w:rPr>
        <w:t>月</w:t>
      </w:r>
      <w:r w:rsidRPr="00A931EA">
        <w:rPr>
          <w:rFonts w:asciiTheme="minorEastAsia" w:hAnsiTheme="minorEastAsia" w:hint="eastAsia"/>
          <w:sz w:val="22"/>
        </w:rPr>
        <w:t xml:space="preserve">　関係者会議より市教育委員会に報告書提出</w:t>
      </w:r>
    </w:p>
    <w:p w:rsidR="00A931EA" w:rsidRPr="00A931EA" w:rsidRDefault="00A931EA" w:rsidP="005213CE">
      <w:pPr>
        <w:spacing w:line="440" w:lineRule="exact"/>
        <w:ind w:firstLineChars="100" w:firstLine="220"/>
        <w:rPr>
          <w:rFonts w:asciiTheme="minorEastAsia" w:hAnsiTheme="minorEastAsia"/>
          <w:sz w:val="22"/>
        </w:rPr>
      </w:pPr>
      <w:r w:rsidRPr="00A931EA">
        <w:rPr>
          <w:rFonts w:asciiTheme="minorEastAsia" w:hAnsiTheme="minorEastAsia" w:hint="eastAsia"/>
          <w:sz w:val="22"/>
        </w:rPr>
        <w:t>○</w:t>
      </w:r>
      <w:r w:rsidRPr="00CD1964">
        <w:rPr>
          <w:rFonts w:asciiTheme="minorEastAsia" w:hAnsiTheme="minorEastAsia" w:hint="eastAsia"/>
          <w:spacing w:val="48"/>
          <w:w w:val="72"/>
          <w:kern w:val="0"/>
          <w:sz w:val="22"/>
          <w:fitText w:val="1430" w:id="-1214586876"/>
        </w:rPr>
        <w:t>令和５年４</w:t>
      </w:r>
      <w:r w:rsidRPr="00CD1964">
        <w:rPr>
          <w:rFonts w:asciiTheme="minorEastAsia" w:hAnsiTheme="minorEastAsia" w:hint="eastAsia"/>
          <w:spacing w:val="1"/>
          <w:w w:val="72"/>
          <w:kern w:val="0"/>
          <w:sz w:val="22"/>
          <w:fitText w:val="1430" w:id="-1214586876"/>
        </w:rPr>
        <w:t>月</w:t>
      </w:r>
      <w:r w:rsidRPr="00A931EA">
        <w:rPr>
          <w:rFonts w:asciiTheme="minorEastAsia" w:hAnsiTheme="minorEastAsia" w:hint="eastAsia"/>
          <w:sz w:val="22"/>
        </w:rPr>
        <w:t xml:space="preserve">　市教育委員会において、気高地域の小学校の新設統合の基本方針が決定</w:t>
      </w:r>
    </w:p>
    <w:p w:rsidR="00A931EA" w:rsidRDefault="00A931EA" w:rsidP="005213CE">
      <w:pPr>
        <w:spacing w:line="440" w:lineRule="exact"/>
        <w:ind w:firstLineChars="100" w:firstLine="220"/>
        <w:rPr>
          <w:rFonts w:asciiTheme="minorEastAsia" w:hAnsiTheme="minorEastAsia"/>
          <w:sz w:val="22"/>
        </w:rPr>
      </w:pPr>
      <w:r w:rsidRPr="00A931EA">
        <w:rPr>
          <w:rFonts w:asciiTheme="minorEastAsia" w:hAnsiTheme="minorEastAsia" w:hint="eastAsia"/>
          <w:sz w:val="22"/>
        </w:rPr>
        <w:t>○</w:t>
      </w:r>
      <w:r w:rsidRPr="00CD1964">
        <w:rPr>
          <w:rFonts w:asciiTheme="minorEastAsia" w:hAnsiTheme="minorEastAsia" w:hint="eastAsia"/>
          <w:spacing w:val="48"/>
          <w:w w:val="72"/>
          <w:kern w:val="0"/>
          <w:sz w:val="22"/>
          <w:fitText w:val="1430" w:id="-1214586875"/>
        </w:rPr>
        <w:t>令和５年６</w:t>
      </w:r>
      <w:r w:rsidRPr="00CD1964">
        <w:rPr>
          <w:rFonts w:asciiTheme="minorEastAsia" w:hAnsiTheme="minorEastAsia" w:hint="eastAsia"/>
          <w:spacing w:val="1"/>
          <w:w w:val="72"/>
          <w:kern w:val="0"/>
          <w:sz w:val="22"/>
          <w:fitText w:val="1430" w:id="-1214586875"/>
        </w:rPr>
        <w:t>月</w:t>
      </w:r>
      <w:r w:rsidRPr="00A931EA">
        <w:rPr>
          <w:rFonts w:asciiTheme="minorEastAsia" w:hAnsiTheme="minorEastAsia" w:hint="eastAsia"/>
          <w:sz w:val="22"/>
        </w:rPr>
        <w:t xml:space="preserve">　６月定例市議会に学校候補地の事前調査に関する補正予算を上程</w:t>
      </w:r>
    </w:p>
    <w:p w:rsidR="000B2758" w:rsidRDefault="000B2758" w:rsidP="00A931EA">
      <w:pPr>
        <w:spacing w:line="440" w:lineRule="exact"/>
        <w:ind w:firstLineChars="147" w:firstLine="323"/>
        <w:rPr>
          <w:rFonts w:asciiTheme="minorEastAsia" w:hAnsiTheme="minorEastAsia"/>
          <w:sz w:val="22"/>
        </w:rPr>
      </w:pPr>
    </w:p>
    <w:p w:rsidR="000A6F76" w:rsidRPr="009F0CF7" w:rsidRDefault="000A6F76" w:rsidP="000A6F76">
      <w:pPr>
        <w:spacing w:line="440" w:lineRule="exact"/>
        <w:rPr>
          <w:rFonts w:ascii="ＭＳ ゴシック" w:eastAsia="ＭＳ ゴシック" w:hAnsi="ＭＳ ゴシック"/>
          <w:sz w:val="24"/>
        </w:rPr>
      </w:pPr>
      <w:r w:rsidRPr="009F0CF7">
        <w:rPr>
          <w:rFonts w:ascii="ＭＳ ゴシック" w:eastAsia="ＭＳ ゴシック" w:hAnsi="ＭＳ ゴシック" w:hint="eastAsia"/>
          <w:sz w:val="24"/>
        </w:rPr>
        <w:t xml:space="preserve">２　</w:t>
      </w:r>
      <w:r w:rsidR="009F0CF7" w:rsidRPr="009F0CF7">
        <w:rPr>
          <w:rFonts w:ascii="ＭＳ ゴシック" w:eastAsia="ＭＳ ゴシック" w:hAnsi="ＭＳ ゴシック" w:hint="eastAsia"/>
          <w:sz w:val="24"/>
        </w:rPr>
        <w:t>学校候補地に関する事前調査の内容</w:t>
      </w:r>
      <w:r w:rsidR="00C2594D">
        <w:rPr>
          <w:rFonts w:ascii="ＭＳ ゴシック" w:eastAsia="ＭＳ ゴシック" w:hAnsi="ＭＳ ゴシック" w:hint="eastAsia"/>
          <w:sz w:val="24"/>
        </w:rPr>
        <w:t>と今後の取組み内容</w:t>
      </w:r>
    </w:p>
    <w:p w:rsidR="000B2758" w:rsidRPr="00E406DA" w:rsidRDefault="00C2594D" w:rsidP="00664D6C">
      <w:pPr>
        <w:spacing w:line="440" w:lineRule="exact"/>
        <w:rPr>
          <w:rFonts w:asciiTheme="minorEastAsia" w:hAnsiTheme="minorEastAsia" w:cstheme="majorBidi"/>
          <w:color w:val="000000" w:themeColor="text1"/>
          <w:spacing w:val="-6"/>
          <w:kern w:val="24"/>
          <w:sz w:val="22"/>
        </w:rPr>
      </w:pPr>
      <w:r>
        <w:rPr>
          <w:rFonts w:asciiTheme="minorEastAsia" w:hAnsiTheme="minorEastAsia" w:hint="eastAsia"/>
          <w:sz w:val="22"/>
        </w:rPr>
        <w:t xml:space="preserve">　</w:t>
      </w:r>
      <w:r w:rsidR="000B2758" w:rsidRPr="00E406DA">
        <w:rPr>
          <w:rFonts w:asciiTheme="minorEastAsia" w:hAnsiTheme="minorEastAsia" w:hint="eastAsia"/>
          <w:sz w:val="22"/>
        </w:rPr>
        <w:t>このたびの事前調査では、</w:t>
      </w:r>
      <w:r w:rsidR="007F795A" w:rsidRPr="00E406DA">
        <w:rPr>
          <w:rFonts w:asciiTheme="minorEastAsia" w:hAnsiTheme="minorEastAsia" w:hint="eastAsia"/>
          <w:sz w:val="22"/>
        </w:rPr>
        <w:t>学校候補地の</w:t>
      </w:r>
      <w:r w:rsidR="007F795A" w:rsidRPr="00E406DA">
        <w:rPr>
          <w:rFonts w:asciiTheme="minorEastAsia" w:hAnsiTheme="minorEastAsia" w:cstheme="majorBidi" w:hint="eastAsia"/>
          <w:color w:val="000000" w:themeColor="text1"/>
          <w:spacing w:val="-6"/>
          <w:kern w:val="24"/>
          <w:sz w:val="22"/>
        </w:rPr>
        <w:t>用地造成、学校施設整備に伴う課題等を検討・整理し、今後の取組みに反映させる必要があることから、必要な測量・地質調査や予備設計などを実施</w:t>
      </w:r>
      <w:r w:rsidR="00424205" w:rsidRPr="00E406DA">
        <w:rPr>
          <w:rFonts w:asciiTheme="minorEastAsia" w:hAnsiTheme="minorEastAsia" w:cstheme="majorBidi" w:hint="eastAsia"/>
          <w:color w:val="000000" w:themeColor="text1"/>
          <w:spacing w:val="-6"/>
          <w:kern w:val="24"/>
          <w:sz w:val="22"/>
        </w:rPr>
        <w:t>します。</w:t>
      </w:r>
      <w:r w:rsidR="000B2758" w:rsidRPr="00E406DA">
        <w:rPr>
          <w:rFonts w:asciiTheme="minorEastAsia" w:hAnsiTheme="minorEastAsia" w:cstheme="majorBidi" w:hint="eastAsia"/>
          <w:color w:val="000000" w:themeColor="text1"/>
          <w:spacing w:val="-6"/>
          <w:kern w:val="24"/>
          <w:sz w:val="22"/>
        </w:rPr>
        <w:t xml:space="preserve">　</w:t>
      </w:r>
    </w:p>
    <w:p w:rsidR="005213CE" w:rsidRDefault="00664D6C" w:rsidP="005213CE">
      <w:pPr>
        <w:spacing w:line="440" w:lineRule="exact"/>
        <w:rPr>
          <w:rFonts w:asciiTheme="minorEastAsia" w:hAnsiTheme="minorEastAsia"/>
          <w:sz w:val="22"/>
        </w:rPr>
      </w:pPr>
      <w:r w:rsidRPr="00E406DA">
        <w:rPr>
          <w:rFonts w:asciiTheme="minorEastAsia" w:hAnsiTheme="minorEastAsia" w:cstheme="majorBidi" w:hint="eastAsia"/>
          <w:color w:val="000000" w:themeColor="text1"/>
          <w:spacing w:val="-6"/>
          <w:kern w:val="24"/>
          <w:sz w:val="22"/>
        </w:rPr>
        <w:t>そ</w:t>
      </w:r>
      <w:r w:rsidRPr="00E406DA">
        <w:rPr>
          <w:rFonts w:asciiTheme="minorEastAsia" w:hAnsiTheme="minorEastAsia" w:hint="eastAsia"/>
          <w:sz w:val="22"/>
        </w:rPr>
        <w:t>の結果、学校候補地として適地となれば、新設統合小学校の位置として決定し、用地取得に向けて取り組みます。</w:t>
      </w:r>
    </w:p>
    <w:p w:rsidR="00A27D19" w:rsidRPr="00E406DA" w:rsidRDefault="009E5826" w:rsidP="005213CE">
      <w:pPr>
        <w:spacing w:line="440" w:lineRule="exact"/>
        <w:ind w:firstLineChars="100" w:firstLine="208"/>
        <w:rPr>
          <w:rFonts w:asciiTheme="minorEastAsia" w:hAnsiTheme="minorEastAsia" w:cstheme="majorBidi"/>
          <w:color w:val="000000" w:themeColor="text1"/>
          <w:spacing w:val="-6"/>
          <w:kern w:val="24"/>
          <w:sz w:val="22"/>
        </w:rPr>
      </w:pPr>
      <w:r w:rsidRPr="00E406DA">
        <w:rPr>
          <w:rFonts w:asciiTheme="minorEastAsia" w:hAnsiTheme="minorEastAsia" w:cstheme="majorBidi" w:hint="eastAsia"/>
          <w:color w:val="000000" w:themeColor="text1"/>
          <w:spacing w:val="-6"/>
          <w:kern w:val="24"/>
          <w:sz w:val="22"/>
        </w:rPr>
        <w:t>なお、調査</w:t>
      </w:r>
      <w:r w:rsidR="0092197C" w:rsidRPr="00E406DA">
        <w:rPr>
          <w:rFonts w:asciiTheme="minorEastAsia" w:hAnsiTheme="minorEastAsia" w:cstheme="majorBidi" w:hint="eastAsia"/>
          <w:color w:val="000000" w:themeColor="text1"/>
          <w:spacing w:val="-6"/>
          <w:kern w:val="24"/>
          <w:sz w:val="22"/>
        </w:rPr>
        <w:t>実施にあたり</w:t>
      </w:r>
      <w:r w:rsidRPr="00E406DA">
        <w:rPr>
          <w:rFonts w:asciiTheme="minorEastAsia" w:hAnsiTheme="minorEastAsia" w:cstheme="majorBidi" w:hint="eastAsia"/>
          <w:color w:val="000000" w:themeColor="text1"/>
          <w:spacing w:val="-6"/>
          <w:kern w:val="24"/>
          <w:sz w:val="22"/>
        </w:rPr>
        <w:t>候補地の地権者の皆さまや近隣住民の皆さまに</w:t>
      </w:r>
      <w:r w:rsidR="0092197C" w:rsidRPr="00E406DA">
        <w:rPr>
          <w:rFonts w:asciiTheme="minorEastAsia" w:hAnsiTheme="minorEastAsia" w:cstheme="majorBidi" w:hint="eastAsia"/>
          <w:color w:val="000000" w:themeColor="text1"/>
          <w:spacing w:val="-6"/>
          <w:kern w:val="24"/>
          <w:sz w:val="22"/>
        </w:rPr>
        <w:t>は、事前に事業</w:t>
      </w:r>
      <w:r w:rsidRPr="00E406DA">
        <w:rPr>
          <w:rFonts w:asciiTheme="minorEastAsia" w:hAnsiTheme="minorEastAsia" w:cstheme="majorBidi" w:hint="eastAsia"/>
          <w:color w:val="000000" w:themeColor="text1"/>
          <w:spacing w:val="-6"/>
          <w:kern w:val="24"/>
          <w:sz w:val="22"/>
        </w:rPr>
        <w:t>内容</w:t>
      </w:r>
      <w:r w:rsidR="0092197C" w:rsidRPr="00E406DA">
        <w:rPr>
          <w:rFonts w:asciiTheme="minorEastAsia" w:hAnsiTheme="minorEastAsia" w:cstheme="majorBidi" w:hint="eastAsia"/>
          <w:color w:val="000000" w:themeColor="text1"/>
          <w:spacing w:val="-6"/>
          <w:kern w:val="24"/>
          <w:sz w:val="22"/>
        </w:rPr>
        <w:t>に関しての</w:t>
      </w:r>
      <w:r w:rsidRPr="00E406DA">
        <w:rPr>
          <w:rFonts w:asciiTheme="minorEastAsia" w:hAnsiTheme="minorEastAsia" w:cstheme="majorBidi" w:hint="eastAsia"/>
          <w:color w:val="000000" w:themeColor="text1"/>
          <w:spacing w:val="-6"/>
          <w:kern w:val="24"/>
          <w:sz w:val="22"/>
        </w:rPr>
        <w:t>説明会等を</w:t>
      </w:r>
      <w:r w:rsidR="0092197C" w:rsidRPr="00E406DA">
        <w:rPr>
          <w:rFonts w:asciiTheme="minorEastAsia" w:hAnsiTheme="minorEastAsia" w:cstheme="majorBidi" w:hint="eastAsia"/>
          <w:color w:val="000000" w:themeColor="text1"/>
          <w:spacing w:val="-6"/>
          <w:kern w:val="24"/>
          <w:sz w:val="22"/>
        </w:rPr>
        <w:t>行い</w:t>
      </w:r>
      <w:r w:rsidRPr="00E406DA">
        <w:rPr>
          <w:rFonts w:asciiTheme="minorEastAsia" w:hAnsiTheme="minorEastAsia" w:cstheme="majorBidi" w:hint="eastAsia"/>
          <w:color w:val="000000" w:themeColor="text1"/>
          <w:spacing w:val="-6"/>
          <w:kern w:val="24"/>
          <w:sz w:val="22"/>
        </w:rPr>
        <w:t>お伝えしてまいります。</w:t>
      </w:r>
    </w:p>
    <w:p w:rsidR="00664D6C" w:rsidRDefault="00E406DA" w:rsidP="00664D6C">
      <w:pPr>
        <w:spacing w:line="440" w:lineRule="exact"/>
        <w:rPr>
          <w:rFonts w:ascii="ＭＳ ゴシック" w:eastAsia="ＭＳ ゴシック" w:hAnsi="ＭＳ ゴシック" w:cstheme="majorBidi"/>
          <w:b/>
          <w:bCs/>
          <w:color w:val="000000" w:themeColor="text1"/>
          <w:spacing w:val="-6"/>
          <w:kern w:val="24"/>
          <w:sz w:val="22"/>
        </w:rPr>
      </w:pPr>
      <w:r w:rsidRPr="00E406DA">
        <w:rPr>
          <w:rFonts w:ascii="ＭＳ ゴシック" w:eastAsia="ＭＳ ゴシック" w:hAnsi="ＭＳ ゴシック" w:cstheme="majorBidi"/>
          <w:noProof/>
          <w:color w:val="000000" w:themeColor="text1"/>
          <w:spacing w:val="-6"/>
          <w:kern w:val="24"/>
          <w:sz w:val="24"/>
        </w:rPr>
        <mc:AlternateContent>
          <mc:Choice Requires="wps">
            <w:drawing>
              <wp:anchor distT="0" distB="0" distL="114300" distR="114300" simplePos="0" relativeHeight="251659264" behindDoc="0" locked="0" layoutInCell="1" allowOverlap="1" wp14:anchorId="069B8B2B" wp14:editId="050B3032">
                <wp:simplePos x="0" y="0"/>
                <wp:positionH relativeFrom="column">
                  <wp:posOffset>-18415</wp:posOffset>
                </wp:positionH>
                <wp:positionV relativeFrom="paragraph">
                  <wp:posOffset>284480</wp:posOffset>
                </wp:positionV>
                <wp:extent cx="6019800" cy="1066800"/>
                <wp:effectExtent l="0" t="0" r="19050" b="19050"/>
                <wp:wrapNone/>
                <wp:docPr id="37" name="正方形/長方形 36"/>
                <wp:cNvGraphicFramePr/>
                <a:graphic xmlns:a="http://schemas.openxmlformats.org/drawingml/2006/main">
                  <a:graphicData uri="http://schemas.microsoft.com/office/word/2010/wordprocessingShape">
                    <wps:wsp>
                      <wps:cNvSpPr/>
                      <wps:spPr>
                        <a:xfrm>
                          <a:off x="0" y="0"/>
                          <a:ext cx="6019800" cy="106680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2758" w:rsidRDefault="000B2758" w:rsidP="000B2758">
                            <w:pPr>
                              <w:jc w:val="center"/>
                            </w:pPr>
                            <w:r>
                              <w:rPr>
                                <w:rFonts w:hint="eastAsia"/>
                              </w:rPr>
                              <w:t xml:space="preserve">           </w:t>
                            </w:r>
                            <w:r w:rsidR="00E406DA">
                              <w:rPr>
                                <w:rFonts w:hint="eastAsia"/>
                              </w:rPr>
                              <w:t xml:space="preserve">　</w:t>
                            </w:r>
                            <w:r>
                              <w:rPr>
                                <w:rFonts w:hint="eastAsia"/>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B8B2B" id="正方形/長方形 36" o:spid="_x0000_s1026" style="position:absolute;left:0;text-align:left;margin-left:-1.45pt;margin-top:22.4pt;width:47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" filled="f" strokecolor="black [3213]" strokeweight="2pt">
                <v:stroke linestyle="thinThin"/>
                <v:textbox>
                  <w:txbxContent>
                    <w:p w:rsidR="000B2758" w:rsidRDefault="000B2758" w:rsidP="000B2758">
                      <w:pPr>
                        <w:jc w:val="center"/>
                      </w:pPr>
                      <w:r>
                        <w:rPr>
                          <w:rFonts w:hint="eastAsia"/>
                        </w:rPr>
                        <w:t xml:space="preserve">           </w:t>
                      </w:r>
                      <w:r w:rsidR="00E406DA">
                        <w:rPr>
                          <w:rFonts w:hint="eastAsia"/>
                        </w:rPr>
                        <w:t xml:space="preserve">　</w:t>
                      </w:r>
                      <w:r>
                        <w:rPr>
                          <w:rFonts w:hint="eastAsia"/>
                        </w:rPr>
                        <w:t xml:space="preserve"> </w:t>
                      </w:r>
                    </w:p>
                  </w:txbxContent>
                </v:textbox>
              </v:rect>
            </w:pict>
          </mc:Fallback>
        </mc:AlternateContent>
      </w:r>
      <w:r w:rsidR="00D118B2" w:rsidRPr="00E406DA">
        <w:rPr>
          <w:rFonts w:ascii="ＭＳ ゴシック" w:eastAsia="ＭＳ ゴシック" w:hAnsi="ＭＳ ゴシック" w:cstheme="majorBidi" w:hint="eastAsia"/>
          <w:b/>
          <w:bCs/>
          <w:color w:val="000000" w:themeColor="text1"/>
          <w:spacing w:val="-6"/>
          <w:kern w:val="24"/>
          <w:sz w:val="24"/>
        </w:rPr>
        <w:t>≪業務概要</w:t>
      </w:r>
      <w:r w:rsidR="00664D6C" w:rsidRPr="00E406DA">
        <w:rPr>
          <w:rFonts w:ascii="ＭＳ ゴシック" w:eastAsia="ＭＳ ゴシック" w:hAnsi="ＭＳ ゴシック" w:cstheme="majorBidi" w:hint="eastAsia"/>
          <w:b/>
          <w:bCs/>
          <w:color w:val="000000" w:themeColor="text1"/>
          <w:spacing w:val="-6"/>
          <w:kern w:val="24"/>
          <w:sz w:val="24"/>
        </w:rPr>
        <w:t>≫</w:t>
      </w:r>
    </w:p>
    <w:p w:rsidR="00664D6C" w:rsidRDefault="000B2758" w:rsidP="000B2758">
      <w:pPr>
        <w:spacing w:line="320" w:lineRule="exact"/>
        <w:rPr>
          <w:rFonts w:ascii="ＭＳ 明朝" w:eastAsia="ＭＳ 明朝" w:hAnsi="ＭＳ 明朝" w:cstheme="majorBidi"/>
          <w:color w:val="000000" w:themeColor="text1"/>
          <w:spacing w:val="-4"/>
          <w:kern w:val="24"/>
          <w:sz w:val="22"/>
        </w:rPr>
      </w:pPr>
      <w:r w:rsidRPr="000B2758">
        <w:rPr>
          <w:rFonts w:asciiTheme="majorEastAsia" w:eastAsiaTheme="majorEastAsia" w:hAnsiTheme="majorEastAsia" w:cstheme="majorBidi" w:hint="eastAsia"/>
          <w:color w:val="000000" w:themeColor="text1"/>
          <w:spacing w:val="-4"/>
          <w:kern w:val="24"/>
          <w:sz w:val="22"/>
        </w:rPr>
        <w:t>【</w:t>
      </w:r>
      <w:r w:rsidR="00664D6C" w:rsidRPr="000B2758">
        <w:rPr>
          <w:rFonts w:asciiTheme="majorEastAsia" w:eastAsiaTheme="majorEastAsia" w:hAnsiTheme="majorEastAsia" w:cstheme="majorBidi" w:hint="eastAsia"/>
          <w:color w:val="000000" w:themeColor="text1"/>
          <w:spacing w:val="-4"/>
          <w:kern w:val="24"/>
          <w:sz w:val="22"/>
        </w:rPr>
        <w:t>概算業務費</w:t>
      </w:r>
      <w:r w:rsidRPr="000B2758">
        <w:rPr>
          <w:rFonts w:asciiTheme="majorEastAsia" w:eastAsiaTheme="majorEastAsia" w:hAnsiTheme="majorEastAsia" w:cstheme="majorBidi" w:hint="eastAsia"/>
          <w:color w:val="000000" w:themeColor="text1"/>
          <w:spacing w:val="-4"/>
          <w:kern w:val="24"/>
          <w:sz w:val="22"/>
        </w:rPr>
        <w:t>】</w:t>
      </w:r>
      <w:r w:rsidR="00664D6C">
        <w:rPr>
          <w:rFonts w:ascii="ＭＳ 明朝" w:eastAsia="ＭＳ 明朝" w:hAnsi="ＭＳ 明朝" w:cstheme="majorBidi" w:hint="eastAsia"/>
          <w:color w:val="000000" w:themeColor="text1"/>
          <w:spacing w:val="-4"/>
          <w:kern w:val="24"/>
          <w:sz w:val="22"/>
        </w:rPr>
        <w:t xml:space="preserve">　22,766千</w:t>
      </w:r>
      <w:r w:rsidR="00664D6C" w:rsidRPr="00E94064">
        <w:rPr>
          <w:rFonts w:ascii="ＭＳ 明朝" w:eastAsia="ＭＳ 明朝" w:hAnsi="ＭＳ 明朝" w:cstheme="majorBidi" w:hint="eastAsia"/>
          <w:color w:val="000000" w:themeColor="text1"/>
          <w:spacing w:val="-4"/>
          <w:kern w:val="24"/>
          <w:sz w:val="22"/>
        </w:rPr>
        <w:t>円</w:t>
      </w:r>
      <w:r w:rsidRPr="00305676">
        <w:rPr>
          <w:rFonts w:ascii="ＭＳ 明朝" w:eastAsia="ＭＳ 明朝" w:hAnsi="ＭＳ 明朝" w:cstheme="majorBidi"/>
          <w:color w:val="000000" w:themeColor="text1"/>
          <w:spacing w:val="-4"/>
          <w:kern w:val="24"/>
          <w:sz w:val="22"/>
        </w:rPr>
        <w:t xml:space="preserve"> </w:t>
      </w:r>
    </w:p>
    <w:p w:rsidR="000B2758" w:rsidRPr="00664D6C" w:rsidRDefault="000B2758" w:rsidP="000B2758">
      <w:pPr>
        <w:spacing w:line="440" w:lineRule="exact"/>
        <w:rPr>
          <w:rFonts w:ascii="ＭＳ ゴシック" w:eastAsia="ＭＳ ゴシック" w:hAnsi="ＭＳ ゴシック" w:cstheme="majorBidi"/>
          <w:color w:val="000000" w:themeColor="text1"/>
          <w:spacing w:val="-6"/>
          <w:kern w:val="24"/>
          <w:sz w:val="22"/>
        </w:rPr>
      </w:pPr>
      <w:r w:rsidRPr="00D118B2">
        <w:rPr>
          <w:rFonts w:ascii="ＭＳ ゴシック" w:eastAsia="ＭＳ ゴシック" w:hAnsi="ＭＳ ゴシック" w:cstheme="majorBidi" w:hint="eastAsia"/>
          <w:color w:val="000000" w:themeColor="text1"/>
          <w:spacing w:val="-6"/>
          <w:kern w:val="24"/>
          <w:sz w:val="22"/>
        </w:rPr>
        <w:t>【業務場所】</w:t>
      </w:r>
      <w:r w:rsidRPr="00664D6C">
        <w:rPr>
          <w:rFonts w:ascii="ＭＳ ゴシック" w:eastAsia="ＭＳ ゴシック" w:hAnsi="ＭＳ ゴシック" w:cstheme="majorBidi" w:hint="eastAsia"/>
          <w:color w:val="000000" w:themeColor="text1"/>
          <w:spacing w:val="-6"/>
          <w:kern w:val="24"/>
          <w:sz w:val="22"/>
        </w:rPr>
        <w:t xml:space="preserve">　</w:t>
      </w:r>
      <w:r>
        <w:rPr>
          <w:rFonts w:ascii="ＭＳ ゴシック" w:eastAsia="ＭＳ ゴシック" w:hAnsi="ＭＳ ゴシック" w:cstheme="majorBidi" w:hint="eastAsia"/>
          <w:color w:val="000000" w:themeColor="text1"/>
          <w:spacing w:val="-6"/>
          <w:kern w:val="24"/>
          <w:sz w:val="22"/>
        </w:rPr>
        <w:t xml:space="preserve">　</w:t>
      </w:r>
      <w:r w:rsidRPr="00E406DA">
        <w:rPr>
          <w:rFonts w:asciiTheme="minorEastAsia" w:hAnsiTheme="minorEastAsia" w:cstheme="majorBidi" w:hint="eastAsia"/>
          <w:color w:val="000000" w:themeColor="text1"/>
          <w:spacing w:val="-6"/>
          <w:kern w:val="24"/>
          <w:sz w:val="22"/>
        </w:rPr>
        <w:t>鳥取市気高町浜村（JR浜村駅南側）</w:t>
      </w:r>
    </w:p>
    <w:p w:rsidR="00432C00" w:rsidRDefault="00D118B2" w:rsidP="00664D6C">
      <w:pPr>
        <w:spacing w:line="440" w:lineRule="exact"/>
        <w:rPr>
          <w:rFonts w:ascii="ＭＳ 明朝" w:eastAsia="ＭＳ 明朝" w:hAnsi="ＭＳ 明朝" w:cstheme="majorBidi"/>
          <w:color w:val="000000" w:themeColor="text1"/>
          <w:spacing w:val="-4"/>
          <w:kern w:val="24"/>
          <w:sz w:val="22"/>
        </w:rPr>
      </w:pPr>
      <w:r w:rsidRPr="000B2758">
        <w:rPr>
          <w:rFonts w:asciiTheme="majorEastAsia" w:eastAsiaTheme="majorEastAsia" w:hAnsiTheme="majorEastAsia" w:cstheme="majorBidi" w:hint="eastAsia"/>
          <w:color w:val="000000" w:themeColor="text1"/>
          <w:spacing w:val="-4"/>
          <w:kern w:val="24"/>
          <w:sz w:val="22"/>
        </w:rPr>
        <w:t>【業務内容】</w:t>
      </w:r>
      <w:r w:rsidR="00432C00">
        <w:rPr>
          <w:rFonts w:asciiTheme="majorEastAsia" w:eastAsiaTheme="majorEastAsia" w:hAnsiTheme="majorEastAsia" w:cstheme="majorBidi" w:hint="eastAsia"/>
          <w:color w:val="000000" w:themeColor="text1"/>
          <w:spacing w:val="-4"/>
          <w:kern w:val="24"/>
          <w:sz w:val="22"/>
        </w:rPr>
        <w:t xml:space="preserve">　　</w:t>
      </w:r>
      <w:r w:rsidR="00664D6C" w:rsidRPr="00305676">
        <w:rPr>
          <w:rFonts w:ascii="ＭＳ 明朝" w:eastAsia="ＭＳ 明朝" w:hAnsi="ＭＳ 明朝" w:cstheme="majorBidi" w:hint="eastAsia"/>
          <w:color w:val="000000" w:themeColor="text1"/>
          <w:spacing w:val="-4"/>
          <w:kern w:val="24"/>
          <w:sz w:val="22"/>
        </w:rPr>
        <w:t>測量、地質調査（ボーリング調査）、予備設計（造成</w:t>
      </w:r>
      <w:r w:rsidR="00664D6C">
        <w:rPr>
          <w:rFonts w:ascii="ＭＳ 明朝" w:eastAsia="ＭＳ 明朝" w:hAnsi="ＭＳ 明朝" w:cstheme="majorBidi" w:hint="eastAsia"/>
          <w:color w:val="000000" w:themeColor="text1"/>
          <w:spacing w:val="-4"/>
          <w:kern w:val="24"/>
          <w:sz w:val="22"/>
        </w:rPr>
        <w:t>検討、軟弱地盤検討、内水</w:t>
      </w:r>
    </w:p>
    <w:p w:rsidR="00664D6C" w:rsidRDefault="00664D6C" w:rsidP="00432C00">
      <w:pPr>
        <w:spacing w:line="440" w:lineRule="exact"/>
        <w:ind w:firstLineChars="800" w:firstLine="1696"/>
        <w:rPr>
          <w:rFonts w:ascii="ＭＳ ゴシック" w:eastAsia="ＭＳ ゴシック" w:hAnsi="ＭＳ ゴシック" w:cstheme="majorBidi"/>
          <w:b/>
          <w:bCs/>
          <w:color w:val="000000" w:themeColor="text1"/>
          <w:spacing w:val="-6"/>
          <w:kern w:val="24"/>
          <w:sz w:val="22"/>
        </w:rPr>
      </w:pPr>
      <w:r>
        <w:rPr>
          <w:rFonts w:ascii="ＭＳ 明朝" w:eastAsia="ＭＳ 明朝" w:hAnsi="ＭＳ 明朝" w:cstheme="majorBidi" w:hint="eastAsia"/>
          <w:color w:val="000000" w:themeColor="text1"/>
          <w:spacing w:val="-4"/>
          <w:kern w:val="24"/>
          <w:sz w:val="22"/>
        </w:rPr>
        <w:t>解析概略検討、付帯関連施設等の整備必要性検討、協議用図面作成）</w:t>
      </w:r>
    </w:p>
    <w:p w:rsidR="00407A7B" w:rsidRDefault="000B2758" w:rsidP="00B1310F">
      <w:pPr>
        <w:spacing w:line="440" w:lineRule="exact"/>
        <w:rPr>
          <w:rFonts w:ascii="ＭＳ ゴシック" w:eastAsia="ＭＳ ゴシック" w:hAnsi="ＭＳ ゴシック" w:cstheme="majorBidi"/>
          <w:color w:val="000000" w:themeColor="text1"/>
          <w:spacing w:val="-6"/>
          <w:kern w:val="24"/>
          <w:sz w:val="22"/>
        </w:rPr>
      </w:pPr>
      <w:r w:rsidRPr="00E406DA">
        <w:rPr>
          <w:rFonts w:asciiTheme="minorEastAsia" w:hAnsiTheme="minorEastAsia" w:cstheme="majorBidi" w:hint="eastAsia"/>
          <w:color w:val="000000" w:themeColor="text1"/>
          <w:spacing w:val="-6"/>
          <w:kern w:val="24"/>
          <w:sz w:val="22"/>
        </w:rPr>
        <w:t>※事前調査のスケジュール等については、事業者の決定後に改めてお知らせいたします。</w:t>
      </w:r>
      <w:bookmarkStart w:id="0" w:name="_GoBack"/>
      <w:bookmarkEnd w:id="0"/>
    </w:p>
    <w:sectPr w:rsidR="00407A7B" w:rsidSect="000B2758">
      <w:pgSz w:w="11906" w:h="16838"/>
      <w:pgMar w:top="567" w:right="1304" w:bottom="851" w:left="130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CF" w:rsidRDefault="008362CF" w:rsidP="00E411AB">
      <w:r>
        <w:separator/>
      </w:r>
    </w:p>
  </w:endnote>
  <w:endnote w:type="continuationSeparator" w:id="0">
    <w:p w:rsidR="008362CF" w:rsidRDefault="008362CF" w:rsidP="00E4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CF" w:rsidRDefault="008362CF" w:rsidP="00E411AB">
      <w:r>
        <w:separator/>
      </w:r>
    </w:p>
  </w:footnote>
  <w:footnote w:type="continuationSeparator" w:id="0">
    <w:p w:rsidR="008362CF" w:rsidRDefault="008362CF" w:rsidP="00E4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3149"/>
    <w:multiLevelType w:val="hybridMultilevel"/>
    <w:tmpl w:val="CA5EEDB2"/>
    <w:lvl w:ilvl="0" w:tplc="C77EAF7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5D371E7"/>
    <w:multiLevelType w:val="hybridMultilevel"/>
    <w:tmpl w:val="B23E8C3A"/>
    <w:lvl w:ilvl="0" w:tplc="3C90E5B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8A5ED7"/>
    <w:multiLevelType w:val="hybridMultilevel"/>
    <w:tmpl w:val="F5161154"/>
    <w:lvl w:ilvl="0" w:tplc="30B29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C33EA"/>
    <w:multiLevelType w:val="hybridMultilevel"/>
    <w:tmpl w:val="5A9CA1AC"/>
    <w:lvl w:ilvl="0" w:tplc="020A7E0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DB66A1"/>
    <w:multiLevelType w:val="hybridMultilevel"/>
    <w:tmpl w:val="80466E24"/>
    <w:lvl w:ilvl="0" w:tplc="5A807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F52B3E"/>
    <w:multiLevelType w:val="hybridMultilevel"/>
    <w:tmpl w:val="3FF2867A"/>
    <w:lvl w:ilvl="0" w:tplc="983CDD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53209"/>
    <w:multiLevelType w:val="hybridMultilevel"/>
    <w:tmpl w:val="926CAE5C"/>
    <w:lvl w:ilvl="0" w:tplc="00B8DC80">
      <w:start w:val="5"/>
      <w:numFmt w:val="bullet"/>
      <w:lvlText w:val="▲"/>
      <w:lvlJc w:val="left"/>
      <w:pPr>
        <w:ind w:left="5415" w:hanging="360"/>
      </w:pPr>
      <w:rPr>
        <w:rFonts w:ascii="ＭＳ ゴシック" w:eastAsia="ＭＳ ゴシック" w:hAnsi="ＭＳ ゴシック" w:cstheme="minorBidi" w:hint="eastAsia"/>
      </w:rPr>
    </w:lvl>
    <w:lvl w:ilvl="1" w:tplc="89FE4D3A">
      <w:start w:val="5"/>
      <w:numFmt w:val="bullet"/>
      <w:lvlText w:val="◆"/>
      <w:lvlJc w:val="left"/>
      <w:pPr>
        <w:ind w:left="5835" w:hanging="360"/>
      </w:pPr>
      <w:rPr>
        <w:rFonts w:ascii="ＭＳ 明朝" w:eastAsia="ＭＳ 明朝" w:hAnsi="ＭＳ 明朝" w:cstheme="minorBidi" w:hint="eastAsia"/>
      </w:rPr>
    </w:lvl>
    <w:lvl w:ilvl="2" w:tplc="0409000D" w:tentative="1">
      <w:start w:val="1"/>
      <w:numFmt w:val="bullet"/>
      <w:lvlText w:val=""/>
      <w:lvlJc w:val="left"/>
      <w:pPr>
        <w:ind w:left="6315" w:hanging="420"/>
      </w:pPr>
      <w:rPr>
        <w:rFonts w:ascii="Wingdings" w:hAnsi="Wingdings" w:hint="default"/>
      </w:rPr>
    </w:lvl>
    <w:lvl w:ilvl="3" w:tplc="04090001" w:tentative="1">
      <w:start w:val="1"/>
      <w:numFmt w:val="bullet"/>
      <w:lvlText w:val=""/>
      <w:lvlJc w:val="left"/>
      <w:pPr>
        <w:ind w:left="6735" w:hanging="420"/>
      </w:pPr>
      <w:rPr>
        <w:rFonts w:ascii="Wingdings" w:hAnsi="Wingdings" w:hint="default"/>
      </w:rPr>
    </w:lvl>
    <w:lvl w:ilvl="4" w:tplc="0409000B" w:tentative="1">
      <w:start w:val="1"/>
      <w:numFmt w:val="bullet"/>
      <w:lvlText w:val=""/>
      <w:lvlJc w:val="left"/>
      <w:pPr>
        <w:ind w:left="7155" w:hanging="420"/>
      </w:pPr>
      <w:rPr>
        <w:rFonts w:ascii="Wingdings" w:hAnsi="Wingdings" w:hint="default"/>
      </w:rPr>
    </w:lvl>
    <w:lvl w:ilvl="5" w:tplc="0409000D" w:tentative="1">
      <w:start w:val="1"/>
      <w:numFmt w:val="bullet"/>
      <w:lvlText w:val=""/>
      <w:lvlJc w:val="left"/>
      <w:pPr>
        <w:ind w:left="7575" w:hanging="420"/>
      </w:pPr>
      <w:rPr>
        <w:rFonts w:ascii="Wingdings" w:hAnsi="Wingdings" w:hint="default"/>
      </w:rPr>
    </w:lvl>
    <w:lvl w:ilvl="6" w:tplc="04090001" w:tentative="1">
      <w:start w:val="1"/>
      <w:numFmt w:val="bullet"/>
      <w:lvlText w:val=""/>
      <w:lvlJc w:val="left"/>
      <w:pPr>
        <w:ind w:left="7995" w:hanging="420"/>
      </w:pPr>
      <w:rPr>
        <w:rFonts w:ascii="Wingdings" w:hAnsi="Wingdings" w:hint="default"/>
      </w:rPr>
    </w:lvl>
    <w:lvl w:ilvl="7" w:tplc="0409000B" w:tentative="1">
      <w:start w:val="1"/>
      <w:numFmt w:val="bullet"/>
      <w:lvlText w:val=""/>
      <w:lvlJc w:val="left"/>
      <w:pPr>
        <w:ind w:left="8415" w:hanging="420"/>
      </w:pPr>
      <w:rPr>
        <w:rFonts w:ascii="Wingdings" w:hAnsi="Wingdings" w:hint="default"/>
      </w:rPr>
    </w:lvl>
    <w:lvl w:ilvl="8" w:tplc="0409000D" w:tentative="1">
      <w:start w:val="1"/>
      <w:numFmt w:val="bullet"/>
      <w:lvlText w:val=""/>
      <w:lvlJc w:val="left"/>
      <w:pPr>
        <w:ind w:left="8835" w:hanging="420"/>
      </w:pPr>
      <w:rPr>
        <w:rFonts w:ascii="Wingdings" w:hAnsi="Wingdings" w:hint="default"/>
      </w:rPr>
    </w:lvl>
  </w:abstractNum>
  <w:abstractNum w:abstractNumId="7" w15:restartNumberingAfterBreak="0">
    <w:nsid w:val="424E62FA"/>
    <w:multiLevelType w:val="hybridMultilevel"/>
    <w:tmpl w:val="E6A4B0EE"/>
    <w:lvl w:ilvl="0" w:tplc="926A65F6">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DD58F5"/>
    <w:multiLevelType w:val="hybridMultilevel"/>
    <w:tmpl w:val="03B45FF6"/>
    <w:lvl w:ilvl="0" w:tplc="1E341AAE">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8D1B34"/>
    <w:multiLevelType w:val="hybridMultilevel"/>
    <w:tmpl w:val="459CDCCE"/>
    <w:lvl w:ilvl="0" w:tplc="680C3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1"/>
  </w:num>
  <w:num w:numId="4">
    <w:abstractNumId w:val="8"/>
  </w:num>
  <w:num w:numId="5">
    <w:abstractNumId w:val="3"/>
  </w:num>
  <w:num w:numId="6">
    <w:abstractNumId w:val="0"/>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52"/>
    <w:rsid w:val="00000D48"/>
    <w:rsid w:val="0000284F"/>
    <w:rsid w:val="00002E4A"/>
    <w:rsid w:val="00005AFA"/>
    <w:rsid w:val="00007760"/>
    <w:rsid w:val="0001019D"/>
    <w:rsid w:val="00014FA6"/>
    <w:rsid w:val="00017B24"/>
    <w:rsid w:val="00017E62"/>
    <w:rsid w:val="00027531"/>
    <w:rsid w:val="00027E96"/>
    <w:rsid w:val="000305C1"/>
    <w:rsid w:val="00030D63"/>
    <w:rsid w:val="00035E4F"/>
    <w:rsid w:val="00037E58"/>
    <w:rsid w:val="00041038"/>
    <w:rsid w:val="0004158D"/>
    <w:rsid w:val="00042FCB"/>
    <w:rsid w:val="00056E40"/>
    <w:rsid w:val="00064588"/>
    <w:rsid w:val="0007616D"/>
    <w:rsid w:val="0008043D"/>
    <w:rsid w:val="0008296E"/>
    <w:rsid w:val="000864FC"/>
    <w:rsid w:val="00092391"/>
    <w:rsid w:val="00094A6F"/>
    <w:rsid w:val="00095101"/>
    <w:rsid w:val="000976CB"/>
    <w:rsid w:val="0009796C"/>
    <w:rsid w:val="000A027B"/>
    <w:rsid w:val="000A6F76"/>
    <w:rsid w:val="000B097A"/>
    <w:rsid w:val="000B1E31"/>
    <w:rsid w:val="000B2758"/>
    <w:rsid w:val="000B27A8"/>
    <w:rsid w:val="000B2AB8"/>
    <w:rsid w:val="000B4180"/>
    <w:rsid w:val="000B5E1E"/>
    <w:rsid w:val="000B618D"/>
    <w:rsid w:val="000B79B1"/>
    <w:rsid w:val="000C1107"/>
    <w:rsid w:val="000C18CF"/>
    <w:rsid w:val="000D57D3"/>
    <w:rsid w:val="000D5DEC"/>
    <w:rsid w:val="000D650D"/>
    <w:rsid w:val="000E0E7C"/>
    <w:rsid w:val="000E1539"/>
    <w:rsid w:val="000E226E"/>
    <w:rsid w:val="000E50CC"/>
    <w:rsid w:val="000F314C"/>
    <w:rsid w:val="000F360A"/>
    <w:rsid w:val="000F441B"/>
    <w:rsid w:val="000F5529"/>
    <w:rsid w:val="000F5891"/>
    <w:rsid w:val="00103CB0"/>
    <w:rsid w:val="00104911"/>
    <w:rsid w:val="00104ADD"/>
    <w:rsid w:val="00106479"/>
    <w:rsid w:val="001069EE"/>
    <w:rsid w:val="001109AB"/>
    <w:rsid w:val="0011120C"/>
    <w:rsid w:val="00111CC5"/>
    <w:rsid w:val="0011369C"/>
    <w:rsid w:val="00120651"/>
    <w:rsid w:val="00124005"/>
    <w:rsid w:val="00127817"/>
    <w:rsid w:val="0013056B"/>
    <w:rsid w:val="001310BF"/>
    <w:rsid w:val="00133AF3"/>
    <w:rsid w:val="001343E7"/>
    <w:rsid w:val="00135522"/>
    <w:rsid w:val="00136CCA"/>
    <w:rsid w:val="001403D0"/>
    <w:rsid w:val="00141CE8"/>
    <w:rsid w:val="0014205C"/>
    <w:rsid w:val="00142C79"/>
    <w:rsid w:val="00144D7E"/>
    <w:rsid w:val="001514AF"/>
    <w:rsid w:val="0016252D"/>
    <w:rsid w:val="00164172"/>
    <w:rsid w:val="00165F21"/>
    <w:rsid w:val="00173449"/>
    <w:rsid w:val="00180B5A"/>
    <w:rsid w:val="00182985"/>
    <w:rsid w:val="00184370"/>
    <w:rsid w:val="00184470"/>
    <w:rsid w:val="001854EB"/>
    <w:rsid w:val="00185BE6"/>
    <w:rsid w:val="001935E4"/>
    <w:rsid w:val="00194FF9"/>
    <w:rsid w:val="001A1D05"/>
    <w:rsid w:val="001A4ADD"/>
    <w:rsid w:val="001A5DD2"/>
    <w:rsid w:val="001A6AF3"/>
    <w:rsid w:val="001B3826"/>
    <w:rsid w:val="001B4B09"/>
    <w:rsid w:val="001B53C2"/>
    <w:rsid w:val="001C01D0"/>
    <w:rsid w:val="001D0289"/>
    <w:rsid w:val="001D0D01"/>
    <w:rsid w:val="001D289E"/>
    <w:rsid w:val="001D4B3E"/>
    <w:rsid w:val="001D4B5C"/>
    <w:rsid w:val="001D66A6"/>
    <w:rsid w:val="001E1393"/>
    <w:rsid w:val="001E272F"/>
    <w:rsid w:val="001F20FC"/>
    <w:rsid w:val="001F4EE3"/>
    <w:rsid w:val="0020005A"/>
    <w:rsid w:val="0020125E"/>
    <w:rsid w:val="00201D0C"/>
    <w:rsid w:val="0020567E"/>
    <w:rsid w:val="002218C0"/>
    <w:rsid w:val="002223A5"/>
    <w:rsid w:val="002241CE"/>
    <w:rsid w:val="002412F9"/>
    <w:rsid w:val="002428D5"/>
    <w:rsid w:val="002455C4"/>
    <w:rsid w:val="0024625A"/>
    <w:rsid w:val="002468B1"/>
    <w:rsid w:val="00261369"/>
    <w:rsid w:val="00263ABA"/>
    <w:rsid w:val="00263D5C"/>
    <w:rsid w:val="002654EE"/>
    <w:rsid w:val="00276FCA"/>
    <w:rsid w:val="002815E5"/>
    <w:rsid w:val="00283B9B"/>
    <w:rsid w:val="00286FC4"/>
    <w:rsid w:val="00287573"/>
    <w:rsid w:val="00293B69"/>
    <w:rsid w:val="00294D27"/>
    <w:rsid w:val="00295433"/>
    <w:rsid w:val="00297499"/>
    <w:rsid w:val="002A46F2"/>
    <w:rsid w:val="002A7A10"/>
    <w:rsid w:val="002B1098"/>
    <w:rsid w:val="002B1B17"/>
    <w:rsid w:val="002B1C5E"/>
    <w:rsid w:val="002B32F7"/>
    <w:rsid w:val="002B55E2"/>
    <w:rsid w:val="002C2C59"/>
    <w:rsid w:val="002C3B77"/>
    <w:rsid w:val="002C551C"/>
    <w:rsid w:val="002D0D30"/>
    <w:rsid w:val="002D20ED"/>
    <w:rsid w:val="002D2B9E"/>
    <w:rsid w:val="002D46D1"/>
    <w:rsid w:val="002D5C64"/>
    <w:rsid w:val="002F06B6"/>
    <w:rsid w:val="002F0D56"/>
    <w:rsid w:val="002F2F41"/>
    <w:rsid w:val="002F46D7"/>
    <w:rsid w:val="002F55A4"/>
    <w:rsid w:val="002F79F6"/>
    <w:rsid w:val="003042B8"/>
    <w:rsid w:val="00305B8B"/>
    <w:rsid w:val="003071A4"/>
    <w:rsid w:val="003100AF"/>
    <w:rsid w:val="00316ED7"/>
    <w:rsid w:val="00320A30"/>
    <w:rsid w:val="0032360E"/>
    <w:rsid w:val="0032759F"/>
    <w:rsid w:val="003276CB"/>
    <w:rsid w:val="00327707"/>
    <w:rsid w:val="0033004E"/>
    <w:rsid w:val="00330EC9"/>
    <w:rsid w:val="00336E53"/>
    <w:rsid w:val="00343DA4"/>
    <w:rsid w:val="00345BCB"/>
    <w:rsid w:val="00353244"/>
    <w:rsid w:val="00362382"/>
    <w:rsid w:val="003624F7"/>
    <w:rsid w:val="003626FF"/>
    <w:rsid w:val="00362A08"/>
    <w:rsid w:val="003631DC"/>
    <w:rsid w:val="00364A10"/>
    <w:rsid w:val="00370DAB"/>
    <w:rsid w:val="003756F4"/>
    <w:rsid w:val="003762F9"/>
    <w:rsid w:val="00380C2F"/>
    <w:rsid w:val="0038651E"/>
    <w:rsid w:val="003A47C5"/>
    <w:rsid w:val="003A481A"/>
    <w:rsid w:val="003A6EB9"/>
    <w:rsid w:val="003B3838"/>
    <w:rsid w:val="003C03DA"/>
    <w:rsid w:val="003C1F2F"/>
    <w:rsid w:val="003C3E1C"/>
    <w:rsid w:val="003C3E86"/>
    <w:rsid w:val="003C6250"/>
    <w:rsid w:val="003D3D51"/>
    <w:rsid w:val="003D44F4"/>
    <w:rsid w:val="003D5D2F"/>
    <w:rsid w:val="003D62A8"/>
    <w:rsid w:val="003D7300"/>
    <w:rsid w:val="003E3035"/>
    <w:rsid w:val="003E6096"/>
    <w:rsid w:val="003E68D4"/>
    <w:rsid w:val="003E7416"/>
    <w:rsid w:val="003F5252"/>
    <w:rsid w:val="003F7AA1"/>
    <w:rsid w:val="00400E69"/>
    <w:rsid w:val="0040410E"/>
    <w:rsid w:val="0040477D"/>
    <w:rsid w:val="00407A7B"/>
    <w:rsid w:val="00414046"/>
    <w:rsid w:val="0042247C"/>
    <w:rsid w:val="00424205"/>
    <w:rsid w:val="004300FF"/>
    <w:rsid w:val="00432C00"/>
    <w:rsid w:val="00436568"/>
    <w:rsid w:val="004445A1"/>
    <w:rsid w:val="00444760"/>
    <w:rsid w:val="0045008F"/>
    <w:rsid w:val="00450642"/>
    <w:rsid w:val="00450888"/>
    <w:rsid w:val="004541FF"/>
    <w:rsid w:val="004569F3"/>
    <w:rsid w:val="00462DAB"/>
    <w:rsid w:val="00463716"/>
    <w:rsid w:val="004639DD"/>
    <w:rsid w:val="00466F69"/>
    <w:rsid w:val="00466F87"/>
    <w:rsid w:val="004773D8"/>
    <w:rsid w:val="004876DA"/>
    <w:rsid w:val="00490A97"/>
    <w:rsid w:val="00493256"/>
    <w:rsid w:val="00493D2F"/>
    <w:rsid w:val="004A0B8C"/>
    <w:rsid w:val="004A16FB"/>
    <w:rsid w:val="004A4FDE"/>
    <w:rsid w:val="004A65FB"/>
    <w:rsid w:val="004B1BC6"/>
    <w:rsid w:val="004B492B"/>
    <w:rsid w:val="004C0B6D"/>
    <w:rsid w:val="004C311B"/>
    <w:rsid w:val="004C7E0E"/>
    <w:rsid w:val="004D054E"/>
    <w:rsid w:val="004E06C0"/>
    <w:rsid w:val="004E1755"/>
    <w:rsid w:val="004E3F20"/>
    <w:rsid w:val="004F0088"/>
    <w:rsid w:val="004F6AB8"/>
    <w:rsid w:val="005056FF"/>
    <w:rsid w:val="00505DED"/>
    <w:rsid w:val="00507BDB"/>
    <w:rsid w:val="005113DB"/>
    <w:rsid w:val="00512257"/>
    <w:rsid w:val="00514897"/>
    <w:rsid w:val="00520752"/>
    <w:rsid w:val="00520F75"/>
    <w:rsid w:val="0052109B"/>
    <w:rsid w:val="00521100"/>
    <w:rsid w:val="005213CE"/>
    <w:rsid w:val="00527FEC"/>
    <w:rsid w:val="005312A2"/>
    <w:rsid w:val="00531D08"/>
    <w:rsid w:val="00534ED7"/>
    <w:rsid w:val="0053716E"/>
    <w:rsid w:val="00543024"/>
    <w:rsid w:val="0055650B"/>
    <w:rsid w:val="005570DD"/>
    <w:rsid w:val="005678C2"/>
    <w:rsid w:val="00567D4B"/>
    <w:rsid w:val="00571866"/>
    <w:rsid w:val="00574F51"/>
    <w:rsid w:val="005767C3"/>
    <w:rsid w:val="0058308D"/>
    <w:rsid w:val="00590E5A"/>
    <w:rsid w:val="00594D36"/>
    <w:rsid w:val="0059702E"/>
    <w:rsid w:val="005A0892"/>
    <w:rsid w:val="005A255C"/>
    <w:rsid w:val="005A3536"/>
    <w:rsid w:val="005A4003"/>
    <w:rsid w:val="005A4C04"/>
    <w:rsid w:val="005B08B2"/>
    <w:rsid w:val="005B0D1E"/>
    <w:rsid w:val="005B579D"/>
    <w:rsid w:val="005C0452"/>
    <w:rsid w:val="005C04C4"/>
    <w:rsid w:val="005C10CA"/>
    <w:rsid w:val="005C1AA9"/>
    <w:rsid w:val="005C4973"/>
    <w:rsid w:val="005C4BEA"/>
    <w:rsid w:val="005D2FAA"/>
    <w:rsid w:val="005D3858"/>
    <w:rsid w:val="005D6139"/>
    <w:rsid w:val="005D659E"/>
    <w:rsid w:val="005E07E0"/>
    <w:rsid w:val="005E0ACE"/>
    <w:rsid w:val="005F01D3"/>
    <w:rsid w:val="005F0E01"/>
    <w:rsid w:val="006028CA"/>
    <w:rsid w:val="00604451"/>
    <w:rsid w:val="00606DB9"/>
    <w:rsid w:val="00606FE2"/>
    <w:rsid w:val="006077B3"/>
    <w:rsid w:val="0061129F"/>
    <w:rsid w:val="00612098"/>
    <w:rsid w:val="00613438"/>
    <w:rsid w:val="00625943"/>
    <w:rsid w:val="00626534"/>
    <w:rsid w:val="00627F81"/>
    <w:rsid w:val="00636C63"/>
    <w:rsid w:val="00637346"/>
    <w:rsid w:val="00637D9E"/>
    <w:rsid w:val="00641107"/>
    <w:rsid w:val="006444F9"/>
    <w:rsid w:val="00652A39"/>
    <w:rsid w:val="006537D8"/>
    <w:rsid w:val="00661996"/>
    <w:rsid w:val="00664D6C"/>
    <w:rsid w:val="00666870"/>
    <w:rsid w:val="00672456"/>
    <w:rsid w:val="00672865"/>
    <w:rsid w:val="0069170C"/>
    <w:rsid w:val="00693236"/>
    <w:rsid w:val="00695666"/>
    <w:rsid w:val="0069723B"/>
    <w:rsid w:val="006A2A85"/>
    <w:rsid w:val="006A2DFC"/>
    <w:rsid w:val="006A596B"/>
    <w:rsid w:val="006B0A61"/>
    <w:rsid w:val="006B4783"/>
    <w:rsid w:val="006B6413"/>
    <w:rsid w:val="006C3361"/>
    <w:rsid w:val="006C50D0"/>
    <w:rsid w:val="006C6743"/>
    <w:rsid w:val="006D0666"/>
    <w:rsid w:val="006D251E"/>
    <w:rsid w:val="006D7450"/>
    <w:rsid w:val="006D7628"/>
    <w:rsid w:val="006E175E"/>
    <w:rsid w:val="006E6D33"/>
    <w:rsid w:val="006E6FAE"/>
    <w:rsid w:val="006F1FBB"/>
    <w:rsid w:val="006F4F56"/>
    <w:rsid w:val="006F570C"/>
    <w:rsid w:val="00702C05"/>
    <w:rsid w:val="00710211"/>
    <w:rsid w:val="00710785"/>
    <w:rsid w:val="00712210"/>
    <w:rsid w:val="00715A6A"/>
    <w:rsid w:val="0072085C"/>
    <w:rsid w:val="00721130"/>
    <w:rsid w:val="007273F2"/>
    <w:rsid w:val="00732D7B"/>
    <w:rsid w:val="0074387F"/>
    <w:rsid w:val="00747648"/>
    <w:rsid w:val="007478A4"/>
    <w:rsid w:val="00750916"/>
    <w:rsid w:val="00757BF0"/>
    <w:rsid w:val="00757D8E"/>
    <w:rsid w:val="00761D5B"/>
    <w:rsid w:val="00764BDB"/>
    <w:rsid w:val="007664E8"/>
    <w:rsid w:val="007665C5"/>
    <w:rsid w:val="00774999"/>
    <w:rsid w:val="0077560F"/>
    <w:rsid w:val="007764C8"/>
    <w:rsid w:val="00781F7E"/>
    <w:rsid w:val="00792DCD"/>
    <w:rsid w:val="00793E88"/>
    <w:rsid w:val="007942C5"/>
    <w:rsid w:val="0079763B"/>
    <w:rsid w:val="007B3284"/>
    <w:rsid w:val="007B3618"/>
    <w:rsid w:val="007C3989"/>
    <w:rsid w:val="007C47EA"/>
    <w:rsid w:val="007D03AE"/>
    <w:rsid w:val="007D4CD9"/>
    <w:rsid w:val="007D58CC"/>
    <w:rsid w:val="007D6A61"/>
    <w:rsid w:val="007D78A2"/>
    <w:rsid w:val="007E0E66"/>
    <w:rsid w:val="007E54A8"/>
    <w:rsid w:val="007F1853"/>
    <w:rsid w:val="007F461F"/>
    <w:rsid w:val="007F475D"/>
    <w:rsid w:val="007F795A"/>
    <w:rsid w:val="00800305"/>
    <w:rsid w:val="00802B97"/>
    <w:rsid w:val="008054AD"/>
    <w:rsid w:val="0080691D"/>
    <w:rsid w:val="00816D04"/>
    <w:rsid w:val="00816E4F"/>
    <w:rsid w:val="00822531"/>
    <w:rsid w:val="00823161"/>
    <w:rsid w:val="00824BAB"/>
    <w:rsid w:val="00824D1D"/>
    <w:rsid w:val="0082761A"/>
    <w:rsid w:val="00833735"/>
    <w:rsid w:val="008361F8"/>
    <w:rsid w:val="008362CF"/>
    <w:rsid w:val="00837A20"/>
    <w:rsid w:val="00837EE1"/>
    <w:rsid w:val="008400B2"/>
    <w:rsid w:val="00847B16"/>
    <w:rsid w:val="00847E0C"/>
    <w:rsid w:val="00855660"/>
    <w:rsid w:val="00863965"/>
    <w:rsid w:val="00871145"/>
    <w:rsid w:val="00871E99"/>
    <w:rsid w:val="00872D5F"/>
    <w:rsid w:val="00873D66"/>
    <w:rsid w:val="0087594C"/>
    <w:rsid w:val="00875D39"/>
    <w:rsid w:val="0087637D"/>
    <w:rsid w:val="0088037A"/>
    <w:rsid w:val="00882C87"/>
    <w:rsid w:val="00883714"/>
    <w:rsid w:val="0089555B"/>
    <w:rsid w:val="00896E05"/>
    <w:rsid w:val="008A17C6"/>
    <w:rsid w:val="008A2990"/>
    <w:rsid w:val="008A52A1"/>
    <w:rsid w:val="008A5924"/>
    <w:rsid w:val="008B2062"/>
    <w:rsid w:val="008B4396"/>
    <w:rsid w:val="008B5D0E"/>
    <w:rsid w:val="008C0E2D"/>
    <w:rsid w:val="008C2DBB"/>
    <w:rsid w:val="008C5A8F"/>
    <w:rsid w:val="008C5AC4"/>
    <w:rsid w:val="008C5DE3"/>
    <w:rsid w:val="008C77BF"/>
    <w:rsid w:val="008D0B41"/>
    <w:rsid w:val="008D3364"/>
    <w:rsid w:val="008E658D"/>
    <w:rsid w:val="008F008C"/>
    <w:rsid w:val="008F480D"/>
    <w:rsid w:val="008F65EF"/>
    <w:rsid w:val="00902FC7"/>
    <w:rsid w:val="00905299"/>
    <w:rsid w:val="00907D64"/>
    <w:rsid w:val="00911185"/>
    <w:rsid w:val="00911C02"/>
    <w:rsid w:val="00912939"/>
    <w:rsid w:val="00916E66"/>
    <w:rsid w:val="009170C5"/>
    <w:rsid w:val="0092197C"/>
    <w:rsid w:val="00921EF0"/>
    <w:rsid w:val="009227E1"/>
    <w:rsid w:val="0092514A"/>
    <w:rsid w:val="009278AE"/>
    <w:rsid w:val="00930919"/>
    <w:rsid w:val="00936066"/>
    <w:rsid w:val="00944273"/>
    <w:rsid w:val="00944708"/>
    <w:rsid w:val="009463B9"/>
    <w:rsid w:val="009464B5"/>
    <w:rsid w:val="00947964"/>
    <w:rsid w:val="00957DAE"/>
    <w:rsid w:val="00964494"/>
    <w:rsid w:val="00964A94"/>
    <w:rsid w:val="0097471C"/>
    <w:rsid w:val="00975521"/>
    <w:rsid w:val="0097696D"/>
    <w:rsid w:val="0098299D"/>
    <w:rsid w:val="00982C8F"/>
    <w:rsid w:val="0099722B"/>
    <w:rsid w:val="009A0B9F"/>
    <w:rsid w:val="009A1068"/>
    <w:rsid w:val="009A38E6"/>
    <w:rsid w:val="009B16F8"/>
    <w:rsid w:val="009B3524"/>
    <w:rsid w:val="009B64E4"/>
    <w:rsid w:val="009C2DED"/>
    <w:rsid w:val="009C43E0"/>
    <w:rsid w:val="009D6481"/>
    <w:rsid w:val="009E2C04"/>
    <w:rsid w:val="009E3114"/>
    <w:rsid w:val="009E45FE"/>
    <w:rsid w:val="009E48F0"/>
    <w:rsid w:val="009E5826"/>
    <w:rsid w:val="009F0CF7"/>
    <w:rsid w:val="009F510D"/>
    <w:rsid w:val="009F6F6E"/>
    <w:rsid w:val="00A00B8A"/>
    <w:rsid w:val="00A0348E"/>
    <w:rsid w:val="00A07F68"/>
    <w:rsid w:val="00A16B46"/>
    <w:rsid w:val="00A17444"/>
    <w:rsid w:val="00A228F7"/>
    <w:rsid w:val="00A245CB"/>
    <w:rsid w:val="00A26E68"/>
    <w:rsid w:val="00A27D19"/>
    <w:rsid w:val="00A3179F"/>
    <w:rsid w:val="00A327B2"/>
    <w:rsid w:val="00A334ED"/>
    <w:rsid w:val="00A335DB"/>
    <w:rsid w:val="00A33C7C"/>
    <w:rsid w:val="00A36C6A"/>
    <w:rsid w:val="00A45D23"/>
    <w:rsid w:val="00A4740E"/>
    <w:rsid w:val="00A5284E"/>
    <w:rsid w:val="00A540BC"/>
    <w:rsid w:val="00A568B8"/>
    <w:rsid w:val="00A577D9"/>
    <w:rsid w:val="00A611EF"/>
    <w:rsid w:val="00A62BFB"/>
    <w:rsid w:val="00A63CA0"/>
    <w:rsid w:val="00A66E3A"/>
    <w:rsid w:val="00A71BFB"/>
    <w:rsid w:val="00A72250"/>
    <w:rsid w:val="00A75163"/>
    <w:rsid w:val="00A75C8A"/>
    <w:rsid w:val="00A7696A"/>
    <w:rsid w:val="00A81752"/>
    <w:rsid w:val="00A838CC"/>
    <w:rsid w:val="00A931EA"/>
    <w:rsid w:val="00A968AA"/>
    <w:rsid w:val="00A96D4D"/>
    <w:rsid w:val="00AA30F4"/>
    <w:rsid w:val="00AB214B"/>
    <w:rsid w:val="00AB23FF"/>
    <w:rsid w:val="00AC078A"/>
    <w:rsid w:val="00AC30B0"/>
    <w:rsid w:val="00AC4635"/>
    <w:rsid w:val="00AC5F78"/>
    <w:rsid w:val="00AC72BC"/>
    <w:rsid w:val="00AD006B"/>
    <w:rsid w:val="00AD16BF"/>
    <w:rsid w:val="00AD1A0B"/>
    <w:rsid w:val="00AD55CD"/>
    <w:rsid w:val="00AE22F9"/>
    <w:rsid w:val="00AE2F5D"/>
    <w:rsid w:val="00AE3CEC"/>
    <w:rsid w:val="00AE44A5"/>
    <w:rsid w:val="00AE6A8D"/>
    <w:rsid w:val="00AF3E97"/>
    <w:rsid w:val="00AF4438"/>
    <w:rsid w:val="00AF4E12"/>
    <w:rsid w:val="00AF75AD"/>
    <w:rsid w:val="00AF7C59"/>
    <w:rsid w:val="00B019C0"/>
    <w:rsid w:val="00B02029"/>
    <w:rsid w:val="00B057A2"/>
    <w:rsid w:val="00B0616D"/>
    <w:rsid w:val="00B1310F"/>
    <w:rsid w:val="00B17072"/>
    <w:rsid w:val="00B242B6"/>
    <w:rsid w:val="00B25414"/>
    <w:rsid w:val="00B31600"/>
    <w:rsid w:val="00B32F21"/>
    <w:rsid w:val="00B338B3"/>
    <w:rsid w:val="00B35DB8"/>
    <w:rsid w:val="00B41367"/>
    <w:rsid w:val="00B45EEF"/>
    <w:rsid w:val="00B46F2A"/>
    <w:rsid w:val="00B50CEF"/>
    <w:rsid w:val="00B54C6A"/>
    <w:rsid w:val="00B57554"/>
    <w:rsid w:val="00B57ED5"/>
    <w:rsid w:val="00B63B95"/>
    <w:rsid w:val="00B668BA"/>
    <w:rsid w:val="00B72586"/>
    <w:rsid w:val="00B81701"/>
    <w:rsid w:val="00B8299C"/>
    <w:rsid w:val="00B847A1"/>
    <w:rsid w:val="00B928B8"/>
    <w:rsid w:val="00B94368"/>
    <w:rsid w:val="00B94C11"/>
    <w:rsid w:val="00B96EBF"/>
    <w:rsid w:val="00BA5BC7"/>
    <w:rsid w:val="00BB134B"/>
    <w:rsid w:val="00BB16FD"/>
    <w:rsid w:val="00BC343D"/>
    <w:rsid w:val="00BC56AA"/>
    <w:rsid w:val="00BC5994"/>
    <w:rsid w:val="00BD1B3E"/>
    <w:rsid w:val="00BD29A7"/>
    <w:rsid w:val="00BE04E4"/>
    <w:rsid w:val="00BE70ED"/>
    <w:rsid w:val="00BF070E"/>
    <w:rsid w:val="00BF713D"/>
    <w:rsid w:val="00C007BE"/>
    <w:rsid w:val="00C044EF"/>
    <w:rsid w:val="00C1161B"/>
    <w:rsid w:val="00C13ABD"/>
    <w:rsid w:val="00C20B1B"/>
    <w:rsid w:val="00C20F85"/>
    <w:rsid w:val="00C2594D"/>
    <w:rsid w:val="00C3010E"/>
    <w:rsid w:val="00C44239"/>
    <w:rsid w:val="00C46A28"/>
    <w:rsid w:val="00C50BF2"/>
    <w:rsid w:val="00C536FD"/>
    <w:rsid w:val="00C5559E"/>
    <w:rsid w:val="00C6154E"/>
    <w:rsid w:val="00C7164D"/>
    <w:rsid w:val="00C71C0B"/>
    <w:rsid w:val="00C81F64"/>
    <w:rsid w:val="00C84B16"/>
    <w:rsid w:val="00C85188"/>
    <w:rsid w:val="00C85C58"/>
    <w:rsid w:val="00C907B6"/>
    <w:rsid w:val="00C95DFA"/>
    <w:rsid w:val="00CA089E"/>
    <w:rsid w:val="00CA2388"/>
    <w:rsid w:val="00CA255C"/>
    <w:rsid w:val="00CA57B1"/>
    <w:rsid w:val="00CA710C"/>
    <w:rsid w:val="00CA71FC"/>
    <w:rsid w:val="00CB1832"/>
    <w:rsid w:val="00CB54EA"/>
    <w:rsid w:val="00CB6686"/>
    <w:rsid w:val="00CC2081"/>
    <w:rsid w:val="00CC4155"/>
    <w:rsid w:val="00CC7B03"/>
    <w:rsid w:val="00CD055F"/>
    <w:rsid w:val="00CD0AFD"/>
    <w:rsid w:val="00CD1964"/>
    <w:rsid w:val="00CE6EE2"/>
    <w:rsid w:val="00CF629A"/>
    <w:rsid w:val="00D01140"/>
    <w:rsid w:val="00D05F3C"/>
    <w:rsid w:val="00D068E8"/>
    <w:rsid w:val="00D118B2"/>
    <w:rsid w:val="00D13069"/>
    <w:rsid w:val="00D16AC9"/>
    <w:rsid w:val="00D218B6"/>
    <w:rsid w:val="00D22B89"/>
    <w:rsid w:val="00D2337F"/>
    <w:rsid w:val="00D23A69"/>
    <w:rsid w:val="00D31D7C"/>
    <w:rsid w:val="00D36DA1"/>
    <w:rsid w:val="00D37422"/>
    <w:rsid w:val="00D5241B"/>
    <w:rsid w:val="00D54375"/>
    <w:rsid w:val="00D5473C"/>
    <w:rsid w:val="00D62F84"/>
    <w:rsid w:val="00D62FFA"/>
    <w:rsid w:val="00D64F3F"/>
    <w:rsid w:val="00D667D9"/>
    <w:rsid w:val="00D7199A"/>
    <w:rsid w:val="00D72C4E"/>
    <w:rsid w:val="00D7418F"/>
    <w:rsid w:val="00D74929"/>
    <w:rsid w:val="00D749B1"/>
    <w:rsid w:val="00D75D5D"/>
    <w:rsid w:val="00D768E9"/>
    <w:rsid w:val="00D85B35"/>
    <w:rsid w:val="00D90788"/>
    <w:rsid w:val="00D912EF"/>
    <w:rsid w:val="00D92194"/>
    <w:rsid w:val="00D939ED"/>
    <w:rsid w:val="00DA029F"/>
    <w:rsid w:val="00DA04B4"/>
    <w:rsid w:val="00DA0BF6"/>
    <w:rsid w:val="00DA22CB"/>
    <w:rsid w:val="00DA757D"/>
    <w:rsid w:val="00DB17F5"/>
    <w:rsid w:val="00DB3EDF"/>
    <w:rsid w:val="00DB40F1"/>
    <w:rsid w:val="00DB6FE0"/>
    <w:rsid w:val="00DB7869"/>
    <w:rsid w:val="00DC79B3"/>
    <w:rsid w:val="00DD2295"/>
    <w:rsid w:val="00DD3360"/>
    <w:rsid w:val="00DE09BE"/>
    <w:rsid w:val="00DE5591"/>
    <w:rsid w:val="00DF5526"/>
    <w:rsid w:val="00E03795"/>
    <w:rsid w:val="00E038C0"/>
    <w:rsid w:val="00E11587"/>
    <w:rsid w:val="00E255C0"/>
    <w:rsid w:val="00E33762"/>
    <w:rsid w:val="00E37BC6"/>
    <w:rsid w:val="00E406DA"/>
    <w:rsid w:val="00E411AB"/>
    <w:rsid w:val="00E41F8C"/>
    <w:rsid w:val="00E43122"/>
    <w:rsid w:val="00E43D70"/>
    <w:rsid w:val="00E4402A"/>
    <w:rsid w:val="00E44EFF"/>
    <w:rsid w:val="00E53629"/>
    <w:rsid w:val="00E53679"/>
    <w:rsid w:val="00E54D16"/>
    <w:rsid w:val="00E562B3"/>
    <w:rsid w:val="00E601C9"/>
    <w:rsid w:val="00E62182"/>
    <w:rsid w:val="00E635BD"/>
    <w:rsid w:val="00E71770"/>
    <w:rsid w:val="00E71889"/>
    <w:rsid w:val="00E8217E"/>
    <w:rsid w:val="00E84E49"/>
    <w:rsid w:val="00E91880"/>
    <w:rsid w:val="00E96A32"/>
    <w:rsid w:val="00EA3CD5"/>
    <w:rsid w:val="00EA5A81"/>
    <w:rsid w:val="00EB6DDD"/>
    <w:rsid w:val="00EB6DE2"/>
    <w:rsid w:val="00EB6E7F"/>
    <w:rsid w:val="00EB7369"/>
    <w:rsid w:val="00EC5C6D"/>
    <w:rsid w:val="00ED1953"/>
    <w:rsid w:val="00ED5FCA"/>
    <w:rsid w:val="00EE47E5"/>
    <w:rsid w:val="00EF672B"/>
    <w:rsid w:val="00F0413D"/>
    <w:rsid w:val="00F11E7C"/>
    <w:rsid w:val="00F151CF"/>
    <w:rsid w:val="00F15763"/>
    <w:rsid w:val="00F169ED"/>
    <w:rsid w:val="00F25441"/>
    <w:rsid w:val="00F27540"/>
    <w:rsid w:val="00F34270"/>
    <w:rsid w:val="00F4396A"/>
    <w:rsid w:val="00F45A9B"/>
    <w:rsid w:val="00F47ED4"/>
    <w:rsid w:val="00F50D70"/>
    <w:rsid w:val="00F51E0D"/>
    <w:rsid w:val="00F6266B"/>
    <w:rsid w:val="00F65BD4"/>
    <w:rsid w:val="00F7026B"/>
    <w:rsid w:val="00F73E1F"/>
    <w:rsid w:val="00F75179"/>
    <w:rsid w:val="00F8000E"/>
    <w:rsid w:val="00F82ED8"/>
    <w:rsid w:val="00F86521"/>
    <w:rsid w:val="00F86FC6"/>
    <w:rsid w:val="00F91623"/>
    <w:rsid w:val="00FA4F87"/>
    <w:rsid w:val="00FA7DA5"/>
    <w:rsid w:val="00FB101A"/>
    <w:rsid w:val="00FB74AB"/>
    <w:rsid w:val="00FB7A5C"/>
    <w:rsid w:val="00FC52F4"/>
    <w:rsid w:val="00FC5834"/>
    <w:rsid w:val="00FE05DF"/>
    <w:rsid w:val="00FE191E"/>
    <w:rsid w:val="00FE47B7"/>
    <w:rsid w:val="00FF28BD"/>
    <w:rsid w:val="00FF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99F6DD9-1297-4495-A463-CD201396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005A"/>
    <w:rPr>
      <w:rFonts w:asciiTheme="majorHAnsi" w:eastAsiaTheme="majorEastAsia" w:hAnsiTheme="majorHAnsi" w:cstheme="majorBidi"/>
      <w:sz w:val="18"/>
      <w:szCs w:val="18"/>
    </w:rPr>
  </w:style>
  <w:style w:type="paragraph" w:styleId="a5">
    <w:name w:val="List Paragraph"/>
    <w:basedOn w:val="a"/>
    <w:uiPriority w:val="34"/>
    <w:qFormat/>
    <w:rsid w:val="00672456"/>
    <w:pPr>
      <w:ind w:leftChars="400" w:left="840"/>
    </w:pPr>
  </w:style>
  <w:style w:type="paragraph" w:styleId="a6">
    <w:name w:val="header"/>
    <w:basedOn w:val="a"/>
    <w:link w:val="a7"/>
    <w:uiPriority w:val="99"/>
    <w:unhideWhenUsed/>
    <w:rsid w:val="00E411AB"/>
    <w:pPr>
      <w:tabs>
        <w:tab w:val="center" w:pos="4252"/>
        <w:tab w:val="right" w:pos="8504"/>
      </w:tabs>
      <w:snapToGrid w:val="0"/>
    </w:pPr>
  </w:style>
  <w:style w:type="character" w:customStyle="1" w:styleId="a7">
    <w:name w:val="ヘッダー (文字)"/>
    <w:basedOn w:val="a0"/>
    <w:link w:val="a6"/>
    <w:uiPriority w:val="99"/>
    <w:rsid w:val="00E411AB"/>
  </w:style>
  <w:style w:type="paragraph" w:styleId="a8">
    <w:name w:val="footer"/>
    <w:basedOn w:val="a"/>
    <w:link w:val="a9"/>
    <w:uiPriority w:val="99"/>
    <w:unhideWhenUsed/>
    <w:rsid w:val="00E411AB"/>
    <w:pPr>
      <w:tabs>
        <w:tab w:val="center" w:pos="4252"/>
        <w:tab w:val="right" w:pos="8504"/>
      </w:tabs>
      <w:snapToGrid w:val="0"/>
    </w:pPr>
  </w:style>
  <w:style w:type="character" w:customStyle="1" w:styleId="a9">
    <w:name w:val="フッター (文字)"/>
    <w:basedOn w:val="a0"/>
    <w:link w:val="a8"/>
    <w:uiPriority w:val="99"/>
    <w:rsid w:val="00E411AB"/>
  </w:style>
  <w:style w:type="table" w:styleId="aa">
    <w:name w:val="Table Grid"/>
    <w:basedOn w:val="a1"/>
    <w:uiPriority w:val="59"/>
    <w:rsid w:val="000E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66E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036">
      <w:bodyDiv w:val="1"/>
      <w:marLeft w:val="0"/>
      <w:marRight w:val="0"/>
      <w:marTop w:val="0"/>
      <w:marBottom w:val="0"/>
      <w:divBdr>
        <w:top w:val="none" w:sz="0" w:space="0" w:color="auto"/>
        <w:left w:val="none" w:sz="0" w:space="0" w:color="auto"/>
        <w:bottom w:val="none" w:sz="0" w:space="0" w:color="auto"/>
        <w:right w:val="none" w:sz="0" w:space="0" w:color="auto"/>
      </w:divBdr>
    </w:div>
    <w:div w:id="158161567">
      <w:bodyDiv w:val="1"/>
      <w:marLeft w:val="0"/>
      <w:marRight w:val="0"/>
      <w:marTop w:val="0"/>
      <w:marBottom w:val="0"/>
      <w:divBdr>
        <w:top w:val="none" w:sz="0" w:space="0" w:color="auto"/>
        <w:left w:val="none" w:sz="0" w:space="0" w:color="auto"/>
        <w:bottom w:val="none" w:sz="0" w:space="0" w:color="auto"/>
        <w:right w:val="none" w:sz="0" w:space="0" w:color="auto"/>
      </w:divBdr>
    </w:div>
    <w:div w:id="299456913">
      <w:bodyDiv w:val="1"/>
      <w:marLeft w:val="0"/>
      <w:marRight w:val="0"/>
      <w:marTop w:val="0"/>
      <w:marBottom w:val="0"/>
      <w:divBdr>
        <w:top w:val="none" w:sz="0" w:space="0" w:color="auto"/>
        <w:left w:val="none" w:sz="0" w:space="0" w:color="auto"/>
        <w:bottom w:val="none" w:sz="0" w:space="0" w:color="auto"/>
        <w:right w:val="none" w:sz="0" w:space="0" w:color="auto"/>
      </w:divBdr>
    </w:div>
    <w:div w:id="336886582">
      <w:bodyDiv w:val="1"/>
      <w:marLeft w:val="0"/>
      <w:marRight w:val="0"/>
      <w:marTop w:val="0"/>
      <w:marBottom w:val="0"/>
      <w:divBdr>
        <w:top w:val="none" w:sz="0" w:space="0" w:color="auto"/>
        <w:left w:val="none" w:sz="0" w:space="0" w:color="auto"/>
        <w:bottom w:val="none" w:sz="0" w:space="0" w:color="auto"/>
        <w:right w:val="none" w:sz="0" w:space="0" w:color="auto"/>
      </w:divBdr>
    </w:div>
    <w:div w:id="418213022">
      <w:bodyDiv w:val="1"/>
      <w:marLeft w:val="0"/>
      <w:marRight w:val="0"/>
      <w:marTop w:val="0"/>
      <w:marBottom w:val="0"/>
      <w:divBdr>
        <w:top w:val="none" w:sz="0" w:space="0" w:color="auto"/>
        <w:left w:val="none" w:sz="0" w:space="0" w:color="auto"/>
        <w:bottom w:val="none" w:sz="0" w:space="0" w:color="auto"/>
        <w:right w:val="none" w:sz="0" w:space="0" w:color="auto"/>
      </w:divBdr>
    </w:div>
    <w:div w:id="554505847">
      <w:bodyDiv w:val="1"/>
      <w:marLeft w:val="0"/>
      <w:marRight w:val="0"/>
      <w:marTop w:val="0"/>
      <w:marBottom w:val="0"/>
      <w:divBdr>
        <w:top w:val="none" w:sz="0" w:space="0" w:color="auto"/>
        <w:left w:val="none" w:sz="0" w:space="0" w:color="auto"/>
        <w:bottom w:val="none" w:sz="0" w:space="0" w:color="auto"/>
        <w:right w:val="none" w:sz="0" w:space="0" w:color="auto"/>
      </w:divBdr>
    </w:div>
    <w:div w:id="625425441">
      <w:bodyDiv w:val="1"/>
      <w:marLeft w:val="0"/>
      <w:marRight w:val="0"/>
      <w:marTop w:val="0"/>
      <w:marBottom w:val="0"/>
      <w:divBdr>
        <w:top w:val="none" w:sz="0" w:space="0" w:color="auto"/>
        <w:left w:val="none" w:sz="0" w:space="0" w:color="auto"/>
        <w:bottom w:val="none" w:sz="0" w:space="0" w:color="auto"/>
        <w:right w:val="none" w:sz="0" w:space="0" w:color="auto"/>
      </w:divBdr>
    </w:div>
    <w:div w:id="663629201">
      <w:bodyDiv w:val="1"/>
      <w:marLeft w:val="0"/>
      <w:marRight w:val="0"/>
      <w:marTop w:val="0"/>
      <w:marBottom w:val="0"/>
      <w:divBdr>
        <w:top w:val="none" w:sz="0" w:space="0" w:color="auto"/>
        <w:left w:val="none" w:sz="0" w:space="0" w:color="auto"/>
        <w:bottom w:val="none" w:sz="0" w:space="0" w:color="auto"/>
        <w:right w:val="none" w:sz="0" w:space="0" w:color="auto"/>
      </w:divBdr>
    </w:div>
    <w:div w:id="830952149">
      <w:bodyDiv w:val="1"/>
      <w:marLeft w:val="0"/>
      <w:marRight w:val="0"/>
      <w:marTop w:val="0"/>
      <w:marBottom w:val="0"/>
      <w:divBdr>
        <w:top w:val="none" w:sz="0" w:space="0" w:color="auto"/>
        <w:left w:val="none" w:sz="0" w:space="0" w:color="auto"/>
        <w:bottom w:val="none" w:sz="0" w:space="0" w:color="auto"/>
        <w:right w:val="none" w:sz="0" w:space="0" w:color="auto"/>
      </w:divBdr>
    </w:div>
    <w:div w:id="851575202">
      <w:bodyDiv w:val="1"/>
      <w:marLeft w:val="0"/>
      <w:marRight w:val="0"/>
      <w:marTop w:val="0"/>
      <w:marBottom w:val="0"/>
      <w:divBdr>
        <w:top w:val="none" w:sz="0" w:space="0" w:color="auto"/>
        <w:left w:val="none" w:sz="0" w:space="0" w:color="auto"/>
        <w:bottom w:val="none" w:sz="0" w:space="0" w:color="auto"/>
        <w:right w:val="none" w:sz="0" w:space="0" w:color="auto"/>
      </w:divBdr>
    </w:div>
    <w:div w:id="957031167">
      <w:bodyDiv w:val="1"/>
      <w:marLeft w:val="0"/>
      <w:marRight w:val="0"/>
      <w:marTop w:val="0"/>
      <w:marBottom w:val="0"/>
      <w:divBdr>
        <w:top w:val="none" w:sz="0" w:space="0" w:color="auto"/>
        <w:left w:val="none" w:sz="0" w:space="0" w:color="auto"/>
        <w:bottom w:val="none" w:sz="0" w:space="0" w:color="auto"/>
        <w:right w:val="none" w:sz="0" w:space="0" w:color="auto"/>
      </w:divBdr>
    </w:div>
    <w:div w:id="993333209">
      <w:bodyDiv w:val="1"/>
      <w:marLeft w:val="0"/>
      <w:marRight w:val="0"/>
      <w:marTop w:val="0"/>
      <w:marBottom w:val="0"/>
      <w:divBdr>
        <w:top w:val="none" w:sz="0" w:space="0" w:color="auto"/>
        <w:left w:val="none" w:sz="0" w:space="0" w:color="auto"/>
        <w:bottom w:val="none" w:sz="0" w:space="0" w:color="auto"/>
        <w:right w:val="none" w:sz="0" w:space="0" w:color="auto"/>
      </w:divBdr>
    </w:div>
    <w:div w:id="1214349138">
      <w:bodyDiv w:val="1"/>
      <w:marLeft w:val="0"/>
      <w:marRight w:val="0"/>
      <w:marTop w:val="0"/>
      <w:marBottom w:val="0"/>
      <w:divBdr>
        <w:top w:val="none" w:sz="0" w:space="0" w:color="auto"/>
        <w:left w:val="none" w:sz="0" w:space="0" w:color="auto"/>
        <w:bottom w:val="none" w:sz="0" w:space="0" w:color="auto"/>
        <w:right w:val="none" w:sz="0" w:space="0" w:color="auto"/>
      </w:divBdr>
    </w:div>
    <w:div w:id="1237473202">
      <w:bodyDiv w:val="1"/>
      <w:marLeft w:val="0"/>
      <w:marRight w:val="0"/>
      <w:marTop w:val="0"/>
      <w:marBottom w:val="0"/>
      <w:divBdr>
        <w:top w:val="none" w:sz="0" w:space="0" w:color="auto"/>
        <w:left w:val="none" w:sz="0" w:space="0" w:color="auto"/>
        <w:bottom w:val="none" w:sz="0" w:space="0" w:color="auto"/>
        <w:right w:val="none" w:sz="0" w:space="0" w:color="auto"/>
      </w:divBdr>
    </w:div>
    <w:div w:id="1276214865">
      <w:bodyDiv w:val="1"/>
      <w:marLeft w:val="0"/>
      <w:marRight w:val="0"/>
      <w:marTop w:val="0"/>
      <w:marBottom w:val="0"/>
      <w:divBdr>
        <w:top w:val="none" w:sz="0" w:space="0" w:color="auto"/>
        <w:left w:val="none" w:sz="0" w:space="0" w:color="auto"/>
        <w:bottom w:val="none" w:sz="0" w:space="0" w:color="auto"/>
        <w:right w:val="none" w:sz="0" w:space="0" w:color="auto"/>
      </w:divBdr>
    </w:div>
    <w:div w:id="1354919492">
      <w:bodyDiv w:val="1"/>
      <w:marLeft w:val="0"/>
      <w:marRight w:val="0"/>
      <w:marTop w:val="0"/>
      <w:marBottom w:val="0"/>
      <w:divBdr>
        <w:top w:val="none" w:sz="0" w:space="0" w:color="auto"/>
        <w:left w:val="none" w:sz="0" w:space="0" w:color="auto"/>
        <w:bottom w:val="none" w:sz="0" w:space="0" w:color="auto"/>
        <w:right w:val="none" w:sz="0" w:space="0" w:color="auto"/>
      </w:divBdr>
    </w:div>
    <w:div w:id="1500542926">
      <w:bodyDiv w:val="1"/>
      <w:marLeft w:val="0"/>
      <w:marRight w:val="0"/>
      <w:marTop w:val="0"/>
      <w:marBottom w:val="0"/>
      <w:divBdr>
        <w:top w:val="none" w:sz="0" w:space="0" w:color="auto"/>
        <w:left w:val="none" w:sz="0" w:space="0" w:color="auto"/>
        <w:bottom w:val="none" w:sz="0" w:space="0" w:color="auto"/>
        <w:right w:val="none" w:sz="0" w:space="0" w:color="auto"/>
      </w:divBdr>
    </w:div>
    <w:div w:id="1517621118">
      <w:bodyDiv w:val="1"/>
      <w:marLeft w:val="0"/>
      <w:marRight w:val="0"/>
      <w:marTop w:val="0"/>
      <w:marBottom w:val="0"/>
      <w:divBdr>
        <w:top w:val="none" w:sz="0" w:space="0" w:color="auto"/>
        <w:left w:val="none" w:sz="0" w:space="0" w:color="auto"/>
        <w:bottom w:val="none" w:sz="0" w:space="0" w:color="auto"/>
        <w:right w:val="none" w:sz="0" w:space="0" w:color="auto"/>
      </w:divBdr>
    </w:div>
    <w:div w:id="1573925446">
      <w:bodyDiv w:val="1"/>
      <w:marLeft w:val="0"/>
      <w:marRight w:val="0"/>
      <w:marTop w:val="0"/>
      <w:marBottom w:val="0"/>
      <w:divBdr>
        <w:top w:val="none" w:sz="0" w:space="0" w:color="auto"/>
        <w:left w:val="none" w:sz="0" w:space="0" w:color="auto"/>
        <w:bottom w:val="none" w:sz="0" w:space="0" w:color="auto"/>
        <w:right w:val="none" w:sz="0" w:space="0" w:color="auto"/>
      </w:divBdr>
    </w:div>
    <w:div w:id="1738016702">
      <w:bodyDiv w:val="1"/>
      <w:marLeft w:val="0"/>
      <w:marRight w:val="0"/>
      <w:marTop w:val="0"/>
      <w:marBottom w:val="0"/>
      <w:divBdr>
        <w:top w:val="none" w:sz="0" w:space="0" w:color="auto"/>
        <w:left w:val="none" w:sz="0" w:space="0" w:color="auto"/>
        <w:bottom w:val="none" w:sz="0" w:space="0" w:color="auto"/>
        <w:right w:val="none" w:sz="0" w:space="0" w:color="auto"/>
      </w:divBdr>
    </w:div>
    <w:div w:id="1762946695">
      <w:bodyDiv w:val="1"/>
      <w:marLeft w:val="0"/>
      <w:marRight w:val="0"/>
      <w:marTop w:val="0"/>
      <w:marBottom w:val="0"/>
      <w:divBdr>
        <w:top w:val="none" w:sz="0" w:space="0" w:color="auto"/>
        <w:left w:val="none" w:sz="0" w:space="0" w:color="auto"/>
        <w:bottom w:val="none" w:sz="0" w:space="0" w:color="auto"/>
        <w:right w:val="none" w:sz="0" w:space="0" w:color="auto"/>
      </w:divBdr>
    </w:div>
    <w:div w:id="1862861569">
      <w:bodyDiv w:val="1"/>
      <w:marLeft w:val="0"/>
      <w:marRight w:val="0"/>
      <w:marTop w:val="0"/>
      <w:marBottom w:val="0"/>
      <w:divBdr>
        <w:top w:val="none" w:sz="0" w:space="0" w:color="auto"/>
        <w:left w:val="none" w:sz="0" w:space="0" w:color="auto"/>
        <w:bottom w:val="none" w:sz="0" w:space="0" w:color="auto"/>
        <w:right w:val="none" w:sz="0" w:space="0" w:color="auto"/>
      </w:divBdr>
    </w:div>
    <w:div w:id="1933470441">
      <w:bodyDiv w:val="1"/>
      <w:marLeft w:val="0"/>
      <w:marRight w:val="0"/>
      <w:marTop w:val="0"/>
      <w:marBottom w:val="0"/>
      <w:divBdr>
        <w:top w:val="none" w:sz="0" w:space="0" w:color="auto"/>
        <w:left w:val="none" w:sz="0" w:space="0" w:color="auto"/>
        <w:bottom w:val="none" w:sz="0" w:space="0" w:color="auto"/>
        <w:right w:val="none" w:sz="0" w:space="0" w:color="auto"/>
      </w:divBdr>
    </w:div>
    <w:div w:id="19599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F381-061A-4D41-817E-66AF48B6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鳥取市</dc:creator>
  <cp:lastModifiedBy>鳥取市役所</cp:lastModifiedBy>
  <cp:revision>2</cp:revision>
  <cp:lastPrinted>2023-07-19T00:44:00Z</cp:lastPrinted>
  <dcterms:created xsi:type="dcterms:W3CDTF">2023-07-19T05:21:00Z</dcterms:created>
  <dcterms:modified xsi:type="dcterms:W3CDTF">2023-07-19T05:21:00Z</dcterms:modified>
</cp:coreProperties>
</file>