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03D" w:rsidRPr="00254E01" w:rsidRDefault="00BA0427" w:rsidP="0005603D">
      <w:pPr>
        <w:spacing w:line="264" w:lineRule="exact"/>
        <w:jc w:val="center"/>
        <w:rPr>
          <w:rFonts w:asciiTheme="minorEastAsia" w:eastAsiaTheme="minorEastAsia" w:hAnsiTheme="minorEastAsia" w:hint="default"/>
          <w:szCs w:val="21"/>
        </w:rPr>
      </w:pPr>
      <w:r w:rsidRPr="00254E01">
        <w:rPr>
          <w:rFonts w:asciiTheme="minorEastAsia" w:eastAsiaTheme="minorEastAsia" w:hAnsiTheme="minorEastAsia"/>
          <w:szCs w:val="21"/>
        </w:rPr>
        <w:t>（第８面）</w:t>
      </w:r>
    </w:p>
    <w:p w:rsidR="00E3335A" w:rsidRPr="00254E01" w:rsidRDefault="00E3335A" w:rsidP="0005603D">
      <w:pPr>
        <w:spacing w:line="264" w:lineRule="exact"/>
        <w:jc w:val="center"/>
        <w:rPr>
          <w:rFonts w:asciiTheme="minorEastAsia" w:eastAsiaTheme="minorEastAsia" w:hAnsiTheme="minorEastAsia" w:hint="default"/>
          <w:szCs w:val="21"/>
        </w:rPr>
      </w:pPr>
    </w:p>
    <w:tbl>
      <w:tblPr>
        <w:tblW w:w="10652" w:type="dxa"/>
        <w:tblInd w:w="-3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42"/>
        <w:gridCol w:w="1721"/>
        <w:gridCol w:w="8363"/>
      </w:tblGrid>
      <w:tr w:rsidR="0005603D" w:rsidRPr="00254E01" w:rsidTr="00F71E8E">
        <w:trPr>
          <w:trHeight w:val="726"/>
        </w:trPr>
        <w:tc>
          <w:tcPr>
            <w:tcW w:w="106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05603D" w:rsidRPr="00254E01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254E01">
              <w:rPr>
                <w:rFonts w:asciiTheme="minorEastAsia" w:eastAsiaTheme="minorEastAsia" w:hAnsiTheme="minorEastAsia"/>
                <w:position w:val="-14"/>
                <w:sz w:val="24"/>
                <w:szCs w:val="21"/>
              </w:rPr>
              <w:t>事業の開始に要する資金の総額及びその資金の調達方法</w:t>
            </w:r>
          </w:p>
        </w:tc>
      </w:tr>
      <w:tr w:rsidR="0005603D" w:rsidRPr="00254E01" w:rsidTr="00F71E8E">
        <w:trPr>
          <w:trHeight w:val="411"/>
        </w:trPr>
        <w:tc>
          <w:tcPr>
            <w:tcW w:w="22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05603D" w:rsidRPr="00254E01" w:rsidRDefault="00BA0427">
            <w:pPr>
              <w:spacing w:line="264" w:lineRule="exact"/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254E01">
              <w:rPr>
                <w:rFonts w:asciiTheme="minorEastAsia" w:eastAsiaTheme="minorEastAsia" w:hAnsiTheme="minorEastAsia"/>
                <w:szCs w:val="21"/>
              </w:rPr>
              <w:t>内　　　訳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05603D" w:rsidRPr="00254E01" w:rsidRDefault="00BA0427">
            <w:pPr>
              <w:spacing w:line="264" w:lineRule="exact"/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254E01">
              <w:rPr>
                <w:rFonts w:asciiTheme="minorEastAsia" w:eastAsiaTheme="minorEastAsia" w:hAnsiTheme="minorEastAsia"/>
                <w:szCs w:val="21"/>
              </w:rPr>
              <w:t>金　　　　　額（千円）</w:t>
            </w:r>
          </w:p>
        </w:tc>
      </w:tr>
      <w:tr w:rsidR="0005603D" w:rsidRPr="00254E01" w:rsidTr="00F71E8E">
        <w:tc>
          <w:tcPr>
            <w:tcW w:w="228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05603D" w:rsidRPr="00254E01" w:rsidRDefault="00BA0427">
            <w:pPr>
              <w:spacing w:line="264" w:lineRule="exact"/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254E01">
              <w:rPr>
                <w:rFonts w:asciiTheme="minorEastAsia" w:eastAsiaTheme="minorEastAsia" w:hAnsiTheme="minorEastAsia"/>
                <w:szCs w:val="21"/>
              </w:rPr>
              <w:t>事業の開始に要する</w:t>
            </w:r>
          </w:p>
          <w:p w:rsidR="0005603D" w:rsidRPr="00254E01" w:rsidRDefault="00BA0427">
            <w:pPr>
              <w:spacing w:line="264" w:lineRule="exact"/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254E01">
              <w:rPr>
                <w:rFonts w:asciiTheme="minorEastAsia" w:eastAsiaTheme="minorEastAsia" w:hAnsiTheme="minorEastAsia"/>
                <w:spacing w:val="106"/>
                <w:szCs w:val="21"/>
                <w:fitText w:val="1899" w:id="1148893440"/>
              </w:rPr>
              <w:t>資金の総</w:t>
            </w:r>
            <w:r w:rsidRPr="00254E01">
              <w:rPr>
                <w:rFonts w:asciiTheme="minorEastAsia" w:eastAsiaTheme="minorEastAsia" w:hAnsiTheme="minorEastAsia"/>
                <w:szCs w:val="21"/>
                <w:fitText w:val="1899" w:id="1148893440"/>
              </w:rPr>
              <w:t>額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254E01" w:rsidRDefault="0005603D" w:rsidP="00F71E8E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254E01" w:rsidTr="00F71E8E">
        <w:trPr>
          <w:trHeight w:val="567"/>
        </w:trPr>
        <w:tc>
          <w:tcPr>
            <w:tcW w:w="568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05603D" w:rsidRPr="00254E01" w:rsidRDefault="0005603D">
            <w:pPr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05603D" w:rsidRPr="00254E01" w:rsidRDefault="00BA0427" w:rsidP="00F71E8E">
            <w:pPr>
              <w:spacing w:line="264" w:lineRule="exact"/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254E01">
              <w:rPr>
                <w:rFonts w:asciiTheme="minorEastAsia" w:eastAsiaTheme="minorEastAsia" w:hAnsiTheme="minorEastAsia"/>
                <w:szCs w:val="21"/>
              </w:rPr>
              <w:t>土　　　　地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254E01" w:rsidRDefault="0005603D" w:rsidP="00F71E8E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254E01" w:rsidTr="00F71E8E">
        <w:trPr>
          <w:trHeight w:val="567"/>
        </w:trPr>
        <w:tc>
          <w:tcPr>
            <w:tcW w:w="56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03D" w:rsidRPr="00254E01" w:rsidRDefault="0005603D">
            <w:pPr>
              <w:widowControl/>
              <w:suppressAutoHyphens w:val="0"/>
              <w:wordWrap/>
              <w:autoSpaceDE/>
              <w:autoSpaceDN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72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05603D" w:rsidRPr="00254E01" w:rsidRDefault="00BA0427" w:rsidP="00F71E8E">
            <w:pPr>
              <w:spacing w:line="264" w:lineRule="exact"/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71770D">
              <w:rPr>
                <w:rFonts w:asciiTheme="minorEastAsia" w:eastAsiaTheme="minorEastAsia" w:hAnsiTheme="minorEastAsia"/>
                <w:spacing w:val="150"/>
                <w:szCs w:val="21"/>
                <w:fitText w:val="1266" w:id="1148893441"/>
              </w:rPr>
              <w:t>事務</w:t>
            </w:r>
            <w:r w:rsidRPr="0071770D">
              <w:rPr>
                <w:rFonts w:asciiTheme="minorEastAsia" w:eastAsiaTheme="minorEastAsia" w:hAnsiTheme="minorEastAsia"/>
                <w:spacing w:val="15"/>
                <w:szCs w:val="21"/>
                <w:fitText w:val="1266" w:id="1148893441"/>
              </w:rPr>
              <w:t>所</w:t>
            </w:r>
          </w:p>
        </w:tc>
        <w:tc>
          <w:tcPr>
            <w:tcW w:w="836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254E01" w:rsidRDefault="0005603D" w:rsidP="00F71E8E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254E01" w:rsidTr="00F71E8E">
        <w:trPr>
          <w:trHeight w:val="567"/>
        </w:trPr>
        <w:tc>
          <w:tcPr>
            <w:tcW w:w="56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03D" w:rsidRPr="00254E01" w:rsidRDefault="0005603D">
            <w:pPr>
              <w:widowControl/>
              <w:suppressAutoHyphens w:val="0"/>
              <w:wordWrap/>
              <w:autoSpaceDE/>
              <w:autoSpaceDN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72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05603D" w:rsidRPr="00254E01" w:rsidRDefault="00BA0427" w:rsidP="00F71E8E">
            <w:pPr>
              <w:spacing w:line="264" w:lineRule="exact"/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254E01">
              <w:rPr>
                <w:rFonts w:asciiTheme="minorEastAsia" w:eastAsiaTheme="minorEastAsia" w:hAnsiTheme="minorEastAsia"/>
                <w:szCs w:val="21"/>
              </w:rPr>
              <w:t>収集運搬車両</w:t>
            </w:r>
          </w:p>
        </w:tc>
        <w:tc>
          <w:tcPr>
            <w:tcW w:w="836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254E01" w:rsidRDefault="0005603D" w:rsidP="00F71E8E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254E01" w:rsidTr="00F71E8E">
        <w:trPr>
          <w:trHeight w:val="567"/>
        </w:trPr>
        <w:tc>
          <w:tcPr>
            <w:tcW w:w="56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03D" w:rsidRPr="00254E01" w:rsidRDefault="0005603D" w:rsidP="0005603D">
            <w:pPr>
              <w:widowControl/>
              <w:suppressAutoHyphens w:val="0"/>
              <w:wordWrap/>
              <w:autoSpaceDE/>
              <w:autoSpaceDN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72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05603D" w:rsidRPr="00254E01" w:rsidRDefault="00BA0427" w:rsidP="00F71E8E">
            <w:pPr>
              <w:spacing w:line="264" w:lineRule="exact"/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254E01">
              <w:rPr>
                <w:rFonts w:asciiTheme="minorEastAsia" w:eastAsiaTheme="minorEastAsia" w:hAnsiTheme="minorEastAsia"/>
                <w:szCs w:val="21"/>
              </w:rPr>
              <w:t>積替保管施設</w:t>
            </w:r>
          </w:p>
        </w:tc>
        <w:tc>
          <w:tcPr>
            <w:tcW w:w="836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254E01" w:rsidRDefault="0005603D" w:rsidP="00F71E8E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254E01" w:rsidTr="00F71E8E">
        <w:trPr>
          <w:trHeight w:val="567"/>
        </w:trPr>
        <w:tc>
          <w:tcPr>
            <w:tcW w:w="56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03D" w:rsidRPr="00254E01" w:rsidRDefault="0005603D" w:rsidP="0005603D">
            <w:pPr>
              <w:widowControl/>
              <w:suppressAutoHyphens w:val="0"/>
              <w:wordWrap/>
              <w:autoSpaceDE/>
              <w:autoSpaceDN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72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254E01" w:rsidRDefault="0005603D" w:rsidP="00F71E8E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836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254E01" w:rsidRDefault="0005603D" w:rsidP="00F71E8E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254E01" w:rsidTr="00F71E8E">
        <w:trPr>
          <w:trHeight w:val="567"/>
        </w:trPr>
        <w:tc>
          <w:tcPr>
            <w:tcW w:w="56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03D" w:rsidRPr="00254E01" w:rsidRDefault="0005603D" w:rsidP="0005603D">
            <w:pPr>
              <w:widowControl/>
              <w:suppressAutoHyphens w:val="0"/>
              <w:wordWrap/>
              <w:autoSpaceDE/>
              <w:autoSpaceDN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72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254E01" w:rsidRDefault="0005603D" w:rsidP="00F71E8E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836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254E01" w:rsidRDefault="0005603D" w:rsidP="00F71E8E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254E01" w:rsidTr="00F71E8E">
        <w:trPr>
          <w:trHeight w:val="567"/>
        </w:trPr>
        <w:tc>
          <w:tcPr>
            <w:tcW w:w="56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03D" w:rsidRPr="00254E01" w:rsidRDefault="0005603D" w:rsidP="0005603D">
            <w:pPr>
              <w:widowControl/>
              <w:suppressAutoHyphens w:val="0"/>
              <w:wordWrap/>
              <w:autoSpaceDE/>
              <w:autoSpaceDN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72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254E01" w:rsidRDefault="0005603D" w:rsidP="00F71E8E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8363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254E01" w:rsidRDefault="0005603D" w:rsidP="00F71E8E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254E01" w:rsidTr="00F71E8E">
        <w:trPr>
          <w:trHeight w:val="567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textDirection w:val="tbRlV"/>
            <w:vAlign w:val="center"/>
          </w:tcPr>
          <w:p w:rsidR="0005603D" w:rsidRPr="00254E01" w:rsidRDefault="00F71E8E" w:rsidP="00F71E8E">
            <w:pPr>
              <w:spacing w:line="264" w:lineRule="exact"/>
              <w:ind w:left="113" w:right="113" w:firstLineChars="200" w:firstLine="420"/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  <w:r w:rsidRPr="00254E01">
              <w:rPr>
                <w:rFonts w:asciiTheme="minorEastAsia" w:eastAsiaTheme="minorEastAsia" w:hAnsiTheme="minorEastAsia"/>
                <w:szCs w:val="21"/>
              </w:rPr>
              <w:t xml:space="preserve">　</w:t>
            </w:r>
            <w:r w:rsidRPr="0071770D">
              <w:rPr>
                <w:rFonts w:asciiTheme="minorEastAsia" w:eastAsiaTheme="minorEastAsia" w:hAnsiTheme="minorEastAsia"/>
                <w:spacing w:val="240"/>
                <w:szCs w:val="21"/>
                <w:fitText w:val="2310" w:id="1556859392"/>
              </w:rPr>
              <w:t>調達方</w:t>
            </w:r>
            <w:r w:rsidRPr="0071770D">
              <w:rPr>
                <w:rFonts w:asciiTheme="minorEastAsia" w:eastAsiaTheme="minorEastAsia" w:hAnsiTheme="minorEastAsia"/>
                <w:spacing w:val="15"/>
                <w:szCs w:val="21"/>
                <w:fitText w:val="2310" w:id="1556859392"/>
              </w:rPr>
              <w:t>法</w:t>
            </w:r>
          </w:p>
        </w:tc>
        <w:tc>
          <w:tcPr>
            <w:tcW w:w="1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05603D" w:rsidRPr="00254E01" w:rsidRDefault="00BA0427" w:rsidP="00F71E8E">
            <w:pPr>
              <w:spacing w:line="264" w:lineRule="exact"/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254E01">
              <w:rPr>
                <w:rFonts w:asciiTheme="minorEastAsia" w:eastAsiaTheme="minorEastAsia" w:hAnsiTheme="minorEastAsia"/>
                <w:spacing w:val="106"/>
                <w:szCs w:val="21"/>
                <w:fitText w:val="1477" w:id="1148893442"/>
              </w:rPr>
              <w:t>自己資</w:t>
            </w:r>
            <w:r w:rsidRPr="00254E01">
              <w:rPr>
                <w:rFonts w:asciiTheme="minorEastAsia" w:eastAsiaTheme="minorEastAsia" w:hAnsiTheme="minorEastAsia"/>
                <w:szCs w:val="21"/>
                <w:fitText w:val="1477" w:id="1148893442"/>
              </w:rPr>
              <w:t>金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254E01" w:rsidRDefault="0005603D" w:rsidP="00F71E8E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254E01" w:rsidTr="00F71E8E">
        <w:trPr>
          <w:trHeight w:val="567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03D" w:rsidRPr="00254E01" w:rsidRDefault="0005603D" w:rsidP="0005603D">
            <w:pPr>
              <w:widowControl/>
              <w:suppressAutoHyphens w:val="0"/>
              <w:wordWrap/>
              <w:autoSpaceDE/>
              <w:autoSpaceDN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05603D" w:rsidRPr="00254E01" w:rsidRDefault="00BA0427" w:rsidP="00F71E8E">
            <w:pPr>
              <w:spacing w:line="264" w:lineRule="exact"/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254E01">
              <w:rPr>
                <w:rFonts w:asciiTheme="minorEastAsia" w:eastAsiaTheme="minorEastAsia" w:hAnsiTheme="minorEastAsia"/>
                <w:szCs w:val="21"/>
              </w:rPr>
              <w:t>借　　入　　金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254E01" w:rsidRDefault="0005603D" w:rsidP="00F71E8E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254E01" w:rsidTr="00F71E8E">
        <w:trPr>
          <w:trHeight w:val="567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03D" w:rsidRPr="00254E01" w:rsidRDefault="0005603D" w:rsidP="0005603D">
            <w:pPr>
              <w:widowControl/>
              <w:suppressAutoHyphens w:val="0"/>
              <w:wordWrap/>
              <w:autoSpaceDE/>
              <w:autoSpaceDN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254E01" w:rsidRDefault="00BA0427" w:rsidP="00F71E8E">
            <w:pPr>
              <w:spacing w:line="264" w:lineRule="exact"/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254E01">
              <w:rPr>
                <w:rFonts w:asciiTheme="minorEastAsia" w:eastAsiaTheme="minorEastAsia" w:hAnsiTheme="minorEastAsia"/>
                <w:szCs w:val="21"/>
              </w:rPr>
              <w:t>（借入先名）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254E01" w:rsidRDefault="0005603D" w:rsidP="00F71E8E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254E01" w:rsidTr="00F71E8E">
        <w:trPr>
          <w:trHeight w:val="567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03D" w:rsidRPr="00254E01" w:rsidRDefault="0005603D" w:rsidP="0005603D">
            <w:pPr>
              <w:widowControl/>
              <w:suppressAutoHyphens w:val="0"/>
              <w:wordWrap/>
              <w:autoSpaceDE/>
              <w:autoSpaceDN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254E01" w:rsidRDefault="0005603D" w:rsidP="00F71E8E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254E01" w:rsidRDefault="0005603D" w:rsidP="00F71E8E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254E01" w:rsidTr="00F71E8E">
        <w:trPr>
          <w:trHeight w:val="567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03D" w:rsidRPr="00254E01" w:rsidRDefault="0005603D" w:rsidP="0005603D">
            <w:pPr>
              <w:widowControl/>
              <w:suppressAutoHyphens w:val="0"/>
              <w:wordWrap/>
              <w:autoSpaceDE/>
              <w:autoSpaceDN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254E01" w:rsidRDefault="0005603D" w:rsidP="00F71E8E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254E01" w:rsidRDefault="0005603D" w:rsidP="00F71E8E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254E01" w:rsidTr="00F71E8E">
        <w:trPr>
          <w:trHeight w:val="567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03D" w:rsidRPr="00254E01" w:rsidRDefault="0005603D" w:rsidP="0005603D">
            <w:pPr>
              <w:widowControl/>
              <w:suppressAutoHyphens w:val="0"/>
              <w:wordWrap/>
              <w:autoSpaceDE/>
              <w:autoSpaceDN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05603D" w:rsidRPr="00254E01" w:rsidRDefault="00BA0427" w:rsidP="00F71E8E">
            <w:pPr>
              <w:spacing w:line="264" w:lineRule="exact"/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254E01">
              <w:rPr>
                <w:rFonts w:asciiTheme="minorEastAsia" w:eastAsiaTheme="minorEastAsia" w:hAnsiTheme="minorEastAsia"/>
                <w:szCs w:val="21"/>
              </w:rPr>
              <w:t>そ　　の　　他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254E01" w:rsidRDefault="0005603D" w:rsidP="00F71E8E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254E01" w:rsidTr="00F71E8E">
        <w:trPr>
          <w:trHeight w:val="567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03D" w:rsidRPr="00254E01" w:rsidRDefault="0005603D" w:rsidP="0005603D">
            <w:pPr>
              <w:widowControl/>
              <w:suppressAutoHyphens w:val="0"/>
              <w:wordWrap/>
              <w:autoSpaceDE/>
              <w:autoSpaceDN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05603D" w:rsidRPr="00254E01" w:rsidRDefault="00BA0427" w:rsidP="00F71E8E">
            <w:pPr>
              <w:spacing w:line="264" w:lineRule="exact"/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254E01">
              <w:rPr>
                <w:rFonts w:asciiTheme="minorEastAsia" w:eastAsiaTheme="minorEastAsia" w:hAnsiTheme="minorEastAsia"/>
                <w:szCs w:val="21"/>
              </w:rPr>
              <w:t>増　　　　　資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254E01" w:rsidRDefault="0005603D" w:rsidP="00F71E8E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254E01" w:rsidTr="00F71E8E">
        <w:trPr>
          <w:trHeight w:val="567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03D" w:rsidRPr="00254E01" w:rsidRDefault="0005603D" w:rsidP="0005603D">
            <w:pPr>
              <w:widowControl/>
              <w:suppressAutoHyphens w:val="0"/>
              <w:wordWrap/>
              <w:autoSpaceDE/>
              <w:autoSpaceDN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254E01" w:rsidRDefault="0005603D" w:rsidP="00F71E8E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254E01" w:rsidRDefault="0005603D" w:rsidP="00F71E8E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254E01" w:rsidTr="00F71E8E">
        <w:trPr>
          <w:trHeight w:val="567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03D" w:rsidRPr="00254E01" w:rsidRDefault="0005603D" w:rsidP="0005603D">
            <w:pPr>
              <w:widowControl/>
              <w:suppressAutoHyphens w:val="0"/>
              <w:wordWrap/>
              <w:autoSpaceDE/>
              <w:autoSpaceDN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254E01" w:rsidRDefault="0005603D" w:rsidP="00F71E8E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254E01" w:rsidRDefault="0005603D" w:rsidP="00F71E8E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254E01" w:rsidTr="00F71E8E">
        <w:trPr>
          <w:trHeight w:val="567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03D" w:rsidRPr="00254E01" w:rsidRDefault="0005603D" w:rsidP="0005603D">
            <w:pPr>
              <w:widowControl/>
              <w:suppressAutoHyphens w:val="0"/>
              <w:wordWrap/>
              <w:autoSpaceDE/>
              <w:autoSpaceDN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254E01" w:rsidRDefault="0005603D" w:rsidP="00F71E8E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254E01" w:rsidRDefault="0005603D" w:rsidP="00F71E8E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254E01" w:rsidTr="00F71E8E">
        <w:trPr>
          <w:trHeight w:val="567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03D" w:rsidRPr="00254E01" w:rsidRDefault="0005603D" w:rsidP="0005603D">
            <w:pPr>
              <w:widowControl/>
              <w:suppressAutoHyphens w:val="0"/>
              <w:wordWrap/>
              <w:autoSpaceDE/>
              <w:autoSpaceDN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254E01" w:rsidRDefault="0005603D" w:rsidP="00F71E8E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254E01" w:rsidRDefault="0005603D" w:rsidP="00F71E8E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254E01" w:rsidTr="00F71E8E">
        <w:trPr>
          <w:trHeight w:val="567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03D" w:rsidRPr="00254E01" w:rsidRDefault="0005603D" w:rsidP="0005603D">
            <w:pPr>
              <w:widowControl/>
              <w:suppressAutoHyphens w:val="0"/>
              <w:wordWrap/>
              <w:autoSpaceDE/>
              <w:autoSpaceDN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254E01" w:rsidRDefault="0005603D" w:rsidP="00F71E8E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05603D" w:rsidRPr="00254E01" w:rsidRDefault="0005603D" w:rsidP="00F71E8E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254E01" w:rsidTr="00AB55E2">
        <w:trPr>
          <w:trHeight w:val="545"/>
        </w:trPr>
        <w:tc>
          <w:tcPr>
            <w:tcW w:w="106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05603D" w:rsidRPr="00254E01" w:rsidRDefault="00BA0427" w:rsidP="0005603D">
            <w:pPr>
              <w:spacing w:line="264" w:lineRule="exact"/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  <w:r w:rsidRPr="00254E01">
              <w:rPr>
                <w:rFonts w:asciiTheme="minorEastAsia" w:eastAsiaTheme="minorEastAsia" w:hAnsiTheme="minorEastAsia"/>
                <w:sz w:val="18"/>
                <w:szCs w:val="21"/>
              </w:rPr>
              <w:t>備考  内訳欄の事項については、事業計画に応じ適宜変更すること</w:t>
            </w:r>
          </w:p>
        </w:tc>
      </w:tr>
    </w:tbl>
    <w:p w:rsidR="00F71E8E" w:rsidRPr="00254E01" w:rsidRDefault="00F71E8E">
      <w:pPr>
        <w:widowControl/>
        <w:suppressAutoHyphens w:val="0"/>
        <w:wordWrap/>
        <w:autoSpaceDE/>
        <w:autoSpaceDN/>
        <w:textAlignment w:val="auto"/>
        <w:rPr>
          <w:rFonts w:asciiTheme="minorEastAsia" w:eastAsiaTheme="minorEastAsia" w:hAnsiTheme="minorEastAsia" w:hint="default"/>
          <w:szCs w:val="21"/>
        </w:rPr>
      </w:pPr>
      <w:bookmarkStart w:id="0" w:name="_GoBack"/>
      <w:bookmarkEnd w:id="0"/>
    </w:p>
    <w:sectPr w:rsidR="00F71E8E" w:rsidRPr="00254E01" w:rsidSect="0009319C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3424C"/>
    <w:multiLevelType w:val="hybridMultilevel"/>
    <w:tmpl w:val="C09EE790"/>
    <w:lvl w:ilvl="0" w:tplc="6FF68F6C">
      <w:start w:val="1"/>
      <w:numFmt w:val="bullet"/>
      <w:lvlText w:val="＊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988CB5BE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C1100292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F8FC60DE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9E3AB0BA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4EAEFE36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1DF21360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B6707546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9ADC8E54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">
    <w:nsid w:val="3B4623D4"/>
    <w:multiLevelType w:val="hybridMultilevel"/>
    <w:tmpl w:val="F440D290"/>
    <w:lvl w:ilvl="0" w:tplc="D0B06E3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8D06B2C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822579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1660E47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6D2E62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9CCD10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8DA002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C9A711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CC18565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A48162F"/>
    <w:multiLevelType w:val="hybridMultilevel"/>
    <w:tmpl w:val="EFC60EAC"/>
    <w:lvl w:ilvl="0" w:tplc="E2428D30">
      <w:start w:val="1"/>
      <w:numFmt w:val="decimal"/>
      <w:lvlText w:val="(%1)"/>
      <w:lvlJc w:val="left"/>
      <w:pPr>
        <w:tabs>
          <w:tab w:val="num" w:pos="600"/>
        </w:tabs>
        <w:ind w:left="600" w:hanging="375"/>
      </w:pPr>
      <w:rPr>
        <w:rFonts w:hint="eastAsia"/>
      </w:rPr>
    </w:lvl>
    <w:lvl w:ilvl="1" w:tplc="D902D5A6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098238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7D86FE42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D2A0F91A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2758A898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4278400E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AEFC65A2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788E539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bordersDoNotSurroundHeader/>
  <w:bordersDoNotSurroundFooter/>
  <w:proofState w:spelling="clean" w:grammar="clean"/>
  <w:defaultTabStop w:val="738"/>
  <w:hyphenationZone w:val="0"/>
  <w:drawingGridHorizontalSpacing w:val="211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427"/>
    <w:rsid w:val="000212E4"/>
    <w:rsid w:val="0005603D"/>
    <w:rsid w:val="0009319C"/>
    <w:rsid w:val="000C6DF1"/>
    <w:rsid w:val="00145444"/>
    <w:rsid w:val="001902A9"/>
    <w:rsid w:val="0023523F"/>
    <w:rsid w:val="0023740A"/>
    <w:rsid w:val="00254E01"/>
    <w:rsid w:val="002D0EE8"/>
    <w:rsid w:val="003B2B92"/>
    <w:rsid w:val="00413236"/>
    <w:rsid w:val="004732B2"/>
    <w:rsid w:val="004A7776"/>
    <w:rsid w:val="005359D9"/>
    <w:rsid w:val="005D294F"/>
    <w:rsid w:val="00605447"/>
    <w:rsid w:val="00623D75"/>
    <w:rsid w:val="00653B78"/>
    <w:rsid w:val="006C5A29"/>
    <w:rsid w:val="0071770D"/>
    <w:rsid w:val="00750A2C"/>
    <w:rsid w:val="007F09A1"/>
    <w:rsid w:val="00871CB8"/>
    <w:rsid w:val="008C3457"/>
    <w:rsid w:val="009047B7"/>
    <w:rsid w:val="00937ECF"/>
    <w:rsid w:val="009649D2"/>
    <w:rsid w:val="009B4516"/>
    <w:rsid w:val="00A173FE"/>
    <w:rsid w:val="00A4542B"/>
    <w:rsid w:val="00A64798"/>
    <w:rsid w:val="00A73D3D"/>
    <w:rsid w:val="00AB55E2"/>
    <w:rsid w:val="00AB75FA"/>
    <w:rsid w:val="00B76EB9"/>
    <w:rsid w:val="00BA0427"/>
    <w:rsid w:val="00BB6D10"/>
    <w:rsid w:val="00BF003F"/>
    <w:rsid w:val="00C436E2"/>
    <w:rsid w:val="00D260F1"/>
    <w:rsid w:val="00DB3C07"/>
    <w:rsid w:val="00E065F5"/>
    <w:rsid w:val="00E254A1"/>
    <w:rsid w:val="00E3335A"/>
    <w:rsid w:val="00EC152D"/>
    <w:rsid w:val="00F71E8E"/>
    <w:rsid w:val="00F8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E4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3A3778"/>
    <w:rPr>
      <w:rFonts w:ascii="ＭＳ 明朝" w:eastAsia="ＭＳ 明朝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3A3778"/>
    <w:rPr>
      <w:rFonts w:ascii="ＭＳ 明朝" w:eastAsia="ＭＳ 明朝"/>
      <w:color w:val="000000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3A3778"/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3A3778"/>
    <w:rPr>
      <w:rFonts w:ascii="Arial" w:eastAsia="ＭＳ ゴシック" w:hAnsi="Arial" w:cs="Times New Roman"/>
      <w:color w:val="000000"/>
      <w:sz w:val="18"/>
      <w:szCs w:val="18"/>
    </w:rPr>
  </w:style>
  <w:style w:type="character" w:styleId="af0">
    <w:name w:val="annotation reference"/>
    <w:uiPriority w:val="99"/>
    <w:semiHidden/>
    <w:unhideWhenUsed/>
    <w:rsid w:val="00423B3E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423B3E"/>
  </w:style>
  <w:style w:type="character" w:customStyle="1" w:styleId="af2">
    <w:name w:val="コメント文字列 (文字)"/>
    <w:link w:val="af1"/>
    <w:uiPriority w:val="99"/>
    <w:semiHidden/>
    <w:rsid w:val="00423B3E"/>
    <w:rPr>
      <w:rFonts w:ascii="ＭＳ 明朝" w:eastAsia="ＭＳ 明朝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23B3E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423B3E"/>
    <w:rPr>
      <w:rFonts w:ascii="ＭＳ 明朝" w:eastAsia="ＭＳ 明朝"/>
      <w:b/>
      <w:bCs/>
      <w:color w:val="000000"/>
      <w:sz w:val="21"/>
    </w:rPr>
  </w:style>
  <w:style w:type="table" w:styleId="af5">
    <w:name w:val="Table Grid"/>
    <w:basedOn w:val="a1"/>
    <w:uiPriority w:val="59"/>
    <w:rsid w:val="007A2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te Heading"/>
    <w:basedOn w:val="a"/>
    <w:next w:val="a"/>
    <w:link w:val="af7"/>
    <w:rsid w:val="0036365D"/>
    <w:pPr>
      <w:suppressAutoHyphens w:val="0"/>
      <w:wordWrap/>
      <w:autoSpaceDE/>
      <w:autoSpaceDN/>
      <w:jc w:val="center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7">
    <w:name w:val="記 (文字)"/>
    <w:link w:val="af6"/>
    <w:rsid w:val="0036365D"/>
    <w:rPr>
      <w:rFonts w:ascii="Times New Roman" w:eastAsia="ＭＳ 明朝" w:hAnsi="Times New Roman" w:cs="Times New Roman"/>
      <w:kern w:val="2"/>
      <w:sz w:val="21"/>
    </w:rPr>
  </w:style>
  <w:style w:type="paragraph" w:styleId="af8">
    <w:name w:val="Closing"/>
    <w:basedOn w:val="a"/>
    <w:link w:val="af9"/>
    <w:rsid w:val="0036365D"/>
    <w:pPr>
      <w:suppressAutoHyphens w:val="0"/>
      <w:wordWrap/>
      <w:autoSpaceDE/>
      <w:autoSpaceDN/>
      <w:jc w:val="right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9">
    <w:name w:val="結語 (文字)"/>
    <w:link w:val="af8"/>
    <w:rsid w:val="0036365D"/>
    <w:rPr>
      <w:rFonts w:ascii="Times New Roman" w:eastAsia="ＭＳ 明朝" w:hAnsi="Times New Roman" w:cs="Times New Roman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E4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3A3778"/>
    <w:rPr>
      <w:rFonts w:ascii="ＭＳ 明朝" w:eastAsia="ＭＳ 明朝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3A3778"/>
    <w:rPr>
      <w:rFonts w:ascii="ＭＳ 明朝" w:eastAsia="ＭＳ 明朝"/>
      <w:color w:val="000000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3A3778"/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3A3778"/>
    <w:rPr>
      <w:rFonts w:ascii="Arial" w:eastAsia="ＭＳ ゴシック" w:hAnsi="Arial" w:cs="Times New Roman"/>
      <w:color w:val="000000"/>
      <w:sz w:val="18"/>
      <w:szCs w:val="18"/>
    </w:rPr>
  </w:style>
  <w:style w:type="character" w:styleId="af0">
    <w:name w:val="annotation reference"/>
    <w:uiPriority w:val="99"/>
    <w:semiHidden/>
    <w:unhideWhenUsed/>
    <w:rsid w:val="00423B3E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423B3E"/>
  </w:style>
  <w:style w:type="character" w:customStyle="1" w:styleId="af2">
    <w:name w:val="コメント文字列 (文字)"/>
    <w:link w:val="af1"/>
    <w:uiPriority w:val="99"/>
    <w:semiHidden/>
    <w:rsid w:val="00423B3E"/>
    <w:rPr>
      <w:rFonts w:ascii="ＭＳ 明朝" w:eastAsia="ＭＳ 明朝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23B3E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423B3E"/>
    <w:rPr>
      <w:rFonts w:ascii="ＭＳ 明朝" w:eastAsia="ＭＳ 明朝"/>
      <w:b/>
      <w:bCs/>
      <w:color w:val="000000"/>
      <w:sz w:val="21"/>
    </w:rPr>
  </w:style>
  <w:style w:type="table" w:styleId="af5">
    <w:name w:val="Table Grid"/>
    <w:basedOn w:val="a1"/>
    <w:uiPriority w:val="59"/>
    <w:rsid w:val="007A2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te Heading"/>
    <w:basedOn w:val="a"/>
    <w:next w:val="a"/>
    <w:link w:val="af7"/>
    <w:rsid w:val="0036365D"/>
    <w:pPr>
      <w:suppressAutoHyphens w:val="0"/>
      <w:wordWrap/>
      <w:autoSpaceDE/>
      <w:autoSpaceDN/>
      <w:jc w:val="center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7">
    <w:name w:val="記 (文字)"/>
    <w:link w:val="af6"/>
    <w:rsid w:val="0036365D"/>
    <w:rPr>
      <w:rFonts w:ascii="Times New Roman" w:eastAsia="ＭＳ 明朝" w:hAnsi="Times New Roman" w:cs="Times New Roman"/>
      <w:kern w:val="2"/>
      <w:sz w:val="21"/>
    </w:rPr>
  </w:style>
  <w:style w:type="paragraph" w:styleId="af8">
    <w:name w:val="Closing"/>
    <w:basedOn w:val="a"/>
    <w:link w:val="af9"/>
    <w:rsid w:val="0036365D"/>
    <w:pPr>
      <w:suppressAutoHyphens w:val="0"/>
      <w:wordWrap/>
      <w:autoSpaceDE/>
      <w:autoSpaceDN/>
      <w:jc w:val="right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9">
    <w:name w:val="結語 (文字)"/>
    <w:link w:val="af8"/>
    <w:rsid w:val="0036365D"/>
    <w:rPr>
      <w:rFonts w:ascii="Times New Roman" w:eastAsia="ＭＳ 明朝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ACC66-04AE-4883-A4E3-7C98B0983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鳥取県庁</dc:creator>
  <cp:lastModifiedBy>鳥取県庁</cp:lastModifiedBy>
  <cp:revision>41</cp:revision>
  <cp:lastPrinted>1900-12-31T15:00:00Z</cp:lastPrinted>
  <dcterms:created xsi:type="dcterms:W3CDTF">2017-12-25T05:31:00Z</dcterms:created>
  <dcterms:modified xsi:type="dcterms:W3CDTF">2018-01-11T06:55:00Z</dcterms:modified>
</cp:coreProperties>
</file>