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84" w:rsidRPr="004B1B1D" w:rsidRDefault="00613BBB" w:rsidP="00FA6888">
      <w:pPr>
        <w:tabs>
          <w:tab w:val="center" w:pos="4876"/>
          <w:tab w:val="left" w:pos="8370"/>
        </w:tabs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613B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DB4B8" wp14:editId="2CD6F88C">
                <wp:simplePos x="0" y="0"/>
                <wp:positionH relativeFrom="column">
                  <wp:posOffset>5524500</wp:posOffset>
                </wp:positionH>
                <wp:positionV relativeFrom="paragraph">
                  <wp:posOffset>12700</wp:posOffset>
                </wp:positionV>
                <wp:extent cx="6572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3BBB" w:rsidRDefault="00613BBB" w:rsidP="00613BB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1"/>
                              </w:rPr>
                              <w:t>様式7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DB4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pt;margin-top:1pt;width:5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" fillcolor="window" stroked="f" strokeweight=".5pt">
                <v:textbox>
                  <w:txbxContent>
                    <w:p w:rsidR="00613BBB" w:rsidRDefault="00613BBB" w:rsidP="00613BBB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1"/>
                        </w:rPr>
                        <w:t>様式7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32"/>
          <w:szCs w:val="32"/>
        </w:rPr>
        <w:t>外国人留学生</w:t>
      </w:r>
      <w:r w:rsidR="008D4243">
        <w:rPr>
          <w:rFonts w:ascii="Meiryo UI" w:eastAsia="Meiryo UI" w:hAnsi="Meiryo UI" w:cs="Meiryo UI" w:hint="eastAsia"/>
          <w:b/>
          <w:sz w:val="32"/>
          <w:szCs w:val="32"/>
        </w:rPr>
        <w:t>等</w:t>
      </w:r>
      <w:r>
        <w:rPr>
          <w:rFonts w:ascii="Meiryo UI" w:eastAsia="Meiryo UI" w:hAnsi="Meiryo UI" w:cs="Meiryo UI" w:hint="eastAsia"/>
          <w:b/>
          <w:sz w:val="32"/>
          <w:szCs w:val="32"/>
        </w:rPr>
        <w:t xml:space="preserve">インターンシップ　</w:t>
      </w:r>
      <w:r w:rsidR="00D77484" w:rsidRPr="004B1B1D">
        <w:rPr>
          <w:rFonts w:ascii="Meiryo UI" w:eastAsia="Meiryo UI" w:hAnsi="Meiryo UI" w:cs="Meiryo UI" w:hint="eastAsia"/>
          <w:b/>
          <w:sz w:val="32"/>
          <w:szCs w:val="32"/>
        </w:rPr>
        <w:t>フィードバックシート</w:t>
      </w:r>
    </w:p>
    <w:p w:rsidR="00D77484" w:rsidRPr="004B1B1D" w:rsidRDefault="00D77484" w:rsidP="00631483">
      <w:pPr>
        <w:jc w:val="right"/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</w:rPr>
        <w:t>記入日:    年　　月　　日</w:t>
      </w:r>
    </w:p>
    <w:p w:rsidR="00D77484" w:rsidRPr="004B1B1D" w:rsidRDefault="00D77484" w:rsidP="00D77484">
      <w:pPr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</w:rPr>
        <w:t xml:space="preserve">                 </w:t>
      </w:r>
      <w:r w:rsidR="00631483">
        <w:rPr>
          <w:rFonts w:ascii="Meiryo UI" w:eastAsia="Meiryo UI" w:hAnsi="Meiryo UI" w:cs="Meiryo UI" w:hint="eastAsia"/>
        </w:rPr>
        <w:t xml:space="preserve">　</w:t>
      </w:r>
      <w:r w:rsidR="00631483" w:rsidRPr="004B1B1D">
        <w:rPr>
          <w:rFonts w:ascii="Meiryo UI" w:eastAsia="Meiryo UI" w:hAnsi="Meiryo UI" w:cs="Meiryo UI" w:hint="eastAsia"/>
        </w:rPr>
        <w:t>＜記入者＞</w:t>
      </w:r>
      <w:r w:rsidRPr="004B1B1D">
        <w:rPr>
          <w:rFonts w:ascii="Meiryo UI" w:eastAsia="Meiryo UI" w:hAnsi="Meiryo UI" w:cs="Meiryo UI" w:hint="eastAsia"/>
        </w:rPr>
        <w:t>氏</w:t>
      </w:r>
      <w:r w:rsidR="00631483">
        <w:rPr>
          <w:rFonts w:ascii="Meiryo UI" w:eastAsia="Meiryo UI" w:hAnsi="Meiryo UI" w:cs="Meiryo UI" w:hint="eastAsia"/>
        </w:rPr>
        <w:t xml:space="preserve">　　　　</w:t>
      </w:r>
      <w:r w:rsidRPr="004B1B1D">
        <w:rPr>
          <w:rFonts w:ascii="Meiryo UI" w:eastAsia="Meiryo UI" w:hAnsi="Meiryo UI" w:cs="Meiryo UI" w:hint="eastAsia"/>
        </w:rPr>
        <w:t>名：</w:t>
      </w:r>
      <w:r w:rsidR="00631483" w:rsidRPr="00631483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　　</w:t>
      </w:r>
      <w:r w:rsidRPr="004B1B1D">
        <w:rPr>
          <w:rFonts w:ascii="Meiryo UI" w:eastAsia="Meiryo UI" w:hAnsi="Meiryo UI" w:cs="Meiryo UI" w:hint="eastAsia"/>
          <w:u w:val="single"/>
        </w:rPr>
        <w:t xml:space="preserve">       　  </w:t>
      </w:r>
      <w:r w:rsidR="00524CC6">
        <w:rPr>
          <w:rFonts w:ascii="Meiryo UI" w:eastAsia="Meiryo UI" w:hAnsi="Meiryo UI" w:cs="Meiryo UI" w:hint="eastAsia"/>
          <w:u w:val="single"/>
        </w:rPr>
        <w:t xml:space="preserve">　</w:t>
      </w:r>
      <w:r w:rsidRPr="004B1B1D">
        <w:rPr>
          <w:rFonts w:ascii="Meiryo UI" w:eastAsia="Meiryo UI" w:hAnsi="Meiryo UI" w:cs="Meiryo UI" w:hint="eastAsia"/>
          <w:u w:val="single"/>
        </w:rPr>
        <w:t xml:space="preserve"> </w:t>
      </w:r>
    </w:p>
    <w:p w:rsidR="00D77484" w:rsidRPr="004B1B1D" w:rsidRDefault="00D77484" w:rsidP="00D77484">
      <w:pPr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</w:rPr>
        <w:t xml:space="preserve">　                      </w:t>
      </w:r>
      <w:r w:rsidR="008A4556" w:rsidRPr="004B1B1D">
        <w:rPr>
          <w:rFonts w:ascii="Meiryo UI" w:eastAsia="Meiryo UI" w:hAnsi="Meiryo UI" w:cs="Meiryo UI" w:hint="eastAsia"/>
        </w:rPr>
        <w:t xml:space="preserve">　　　　</w:t>
      </w:r>
      <w:r w:rsidRPr="004B1B1D">
        <w:rPr>
          <w:rFonts w:ascii="Meiryo UI" w:eastAsia="Meiryo UI" w:hAnsi="Meiryo UI" w:cs="Meiryo UI" w:hint="eastAsia"/>
        </w:rPr>
        <w:t>企業名・所属・役職：</w:t>
      </w:r>
      <w:r w:rsidRPr="004B1B1D">
        <w:rPr>
          <w:rFonts w:ascii="Meiryo UI" w:eastAsia="Meiryo UI" w:hAnsi="Meiryo UI" w:cs="Meiryo UI" w:hint="eastAsia"/>
          <w:u w:val="single"/>
        </w:rPr>
        <w:t xml:space="preserve">             </w:t>
      </w:r>
      <w:r w:rsidR="00524CC6">
        <w:rPr>
          <w:rFonts w:ascii="Meiryo UI" w:eastAsia="Meiryo UI" w:hAnsi="Meiryo UI" w:cs="Meiryo UI" w:hint="eastAsia"/>
          <w:u w:val="single"/>
        </w:rPr>
        <w:t xml:space="preserve">                               </w:t>
      </w:r>
      <w:r w:rsidRPr="004B1B1D">
        <w:rPr>
          <w:rFonts w:ascii="Meiryo UI" w:eastAsia="Meiryo UI" w:hAnsi="Meiryo UI" w:cs="Meiryo UI" w:hint="eastAsia"/>
          <w:u w:val="single"/>
        </w:rPr>
        <w:t xml:space="preserve">  </w:t>
      </w:r>
    </w:p>
    <w:p w:rsidR="00D77484" w:rsidRPr="004B1B1D" w:rsidRDefault="00D77484" w:rsidP="00D77484">
      <w:pPr>
        <w:rPr>
          <w:rFonts w:ascii="Meiryo UI" w:eastAsia="Meiryo UI" w:hAnsi="Meiryo UI" w:cs="Meiryo UI"/>
          <w:b/>
        </w:rPr>
      </w:pPr>
      <w:r w:rsidRPr="004B1B1D">
        <w:rPr>
          <w:rFonts w:ascii="Meiryo UI" w:eastAsia="Meiryo UI" w:hAnsi="Meiryo UI" w:cs="Meiryo UI" w:hint="eastAsia"/>
          <w:b/>
        </w:rPr>
        <w:t>○学生・インターンシップ情報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4B1B1D" w:rsidRPr="004B1B1D" w:rsidTr="00D77484">
        <w:tc>
          <w:tcPr>
            <w:tcW w:w="2977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学生氏名</w:t>
            </w:r>
          </w:p>
        </w:tc>
        <w:tc>
          <w:tcPr>
            <w:tcW w:w="6804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4B1B1D" w:rsidRPr="004B1B1D" w:rsidTr="00D77484">
        <w:tc>
          <w:tcPr>
            <w:tcW w:w="2977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大学・学部・学科・学年</w:t>
            </w:r>
          </w:p>
        </w:tc>
        <w:tc>
          <w:tcPr>
            <w:tcW w:w="6804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4B1B1D" w:rsidRPr="004B1B1D" w:rsidTr="00D77484">
        <w:tc>
          <w:tcPr>
            <w:tcW w:w="2977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インターンシップ期間</w:t>
            </w:r>
          </w:p>
        </w:tc>
        <w:tc>
          <w:tcPr>
            <w:tcW w:w="6804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 xml:space="preserve">　　　年　　月　　日　～　　　年　　月　　日　(         間)</w:t>
            </w:r>
          </w:p>
        </w:tc>
      </w:tr>
      <w:tr w:rsidR="004B1B1D" w:rsidRPr="004B1B1D" w:rsidTr="00D77484">
        <w:tc>
          <w:tcPr>
            <w:tcW w:w="2977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受入企業・組織の名称</w:t>
            </w:r>
          </w:p>
        </w:tc>
        <w:tc>
          <w:tcPr>
            <w:tcW w:w="6804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4B1B1D" w:rsidRPr="004B1B1D" w:rsidTr="00D77484">
        <w:tc>
          <w:tcPr>
            <w:tcW w:w="2977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担当した業務内容</w:t>
            </w:r>
          </w:p>
        </w:tc>
        <w:tc>
          <w:tcPr>
            <w:tcW w:w="6804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</w:tc>
      </w:tr>
    </w:tbl>
    <w:p w:rsidR="00D77484" w:rsidRPr="004B1B1D" w:rsidRDefault="00D77484" w:rsidP="00D77484">
      <w:pPr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jc w:val="left"/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b/>
        </w:rPr>
        <w:t>○基本評価</w:t>
      </w:r>
      <w:r w:rsidRPr="004B1B1D">
        <w:rPr>
          <w:rFonts w:ascii="Meiryo UI" w:eastAsia="Meiryo UI" w:hAnsi="Meiryo UI" w:cs="Meiryo UI" w:hint="eastAsia"/>
        </w:rPr>
        <w:t xml:space="preserve">  (※該当</w:t>
      </w:r>
      <w:r w:rsidR="00A9030F">
        <w:rPr>
          <w:rFonts w:ascii="Meiryo UI" w:eastAsia="Meiryo UI" w:hAnsi="Meiryo UI" w:cs="Meiryo UI" w:hint="eastAsia"/>
        </w:rPr>
        <w:t>する評価に</w:t>
      </w:r>
      <w:r w:rsidRPr="004B1B1D">
        <w:rPr>
          <w:rFonts w:ascii="Meiryo UI" w:eastAsia="Meiryo UI" w:hAnsi="Meiryo UI" w:cs="Meiryo UI" w:hint="eastAsia"/>
        </w:rPr>
        <w:t>●、1</w:t>
      </w:r>
      <w:r w:rsidR="00A9030F" w:rsidRPr="004B1B1D">
        <w:rPr>
          <w:rFonts w:ascii="Meiryo UI" w:eastAsia="Meiryo UI" w:hAnsi="Meiryo UI" w:cs="Meiryo UI" w:hint="eastAsia"/>
        </w:rPr>
        <w:t>劣る</w:t>
      </w:r>
      <w:r w:rsidRPr="004B1B1D">
        <w:rPr>
          <w:rFonts w:ascii="Meiryo UI" w:eastAsia="Meiryo UI" w:hAnsi="Meiryo UI" w:cs="Meiryo UI" w:hint="eastAsia"/>
        </w:rPr>
        <w:t>、2やや</w:t>
      </w:r>
      <w:r w:rsidR="00A9030F" w:rsidRPr="004B1B1D">
        <w:rPr>
          <w:rFonts w:ascii="Meiryo UI" w:eastAsia="Meiryo UI" w:hAnsi="Meiryo UI" w:cs="Meiryo UI" w:hint="eastAsia"/>
        </w:rPr>
        <w:t>劣る</w:t>
      </w:r>
      <w:r w:rsidRPr="004B1B1D">
        <w:rPr>
          <w:rFonts w:ascii="Meiryo UI" w:eastAsia="Meiryo UI" w:hAnsi="Meiryo UI" w:cs="Meiryo UI" w:hint="eastAsia"/>
        </w:rPr>
        <w:t>、3やや</w:t>
      </w:r>
      <w:r w:rsidR="00A9030F" w:rsidRPr="004B1B1D">
        <w:rPr>
          <w:rFonts w:ascii="Meiryo UI" w:eastAsia="Meiryo UI" w:hAnsi="Meiryo UI" w:cs="Meiryo UI" w:hint="eastAsia"/>
        </w:rPr>
        <w:t>優れている</w:t>
      </w:r>
      <w:r w:rsidRPr="004B1B1D">
        <w:rPr>
          <w:rFonts w:ascii="Meiryo UI" w:eastAsia="Meiryo UI" w:hAnsi="Meiryo UI" w:cs="Meiryo UI" w:hint="eastAsia"/>
        </w:rPr>
        <w:t>、</w:t>
      </w:r>
      <w:r w:rsidR="00A9030F" w:rsidRPr="004B1B1D">
        <w:rPr>
          <w:rFonts w:ascii="Meiryo UI" w:eastAsia="Meiryo UI" w:hAnsi="Meiryo UI" w:cs="Meiryo UI" w:hint="eastAsia"/>
        </w:rPr>
        <w:t>4優れている</w:t>
      </w:r>
      <w:r w:rsidRPr="004B1B1D">
        <w:rPr>
          <w:rFonts w:ascii="Meiryo UI" w:eastAsia="Meiryo UI" w:hAnsi="Meiryo UI" w:cs="Meiryo UI" w:hint="eastAsia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8"/>
        <w:gridCol w:w="1984"/>
        <w:gridCol w:w="4819"/>
      </w:tblGrid>
      <w:tr w:rsidR="004B1B1D" w:rsidRPr="004B1B1D" w:rsidTr="00A9030F">
        <w:trPr>
          <w:trHeight w:val="285"/>
        </w:trPr>
        <w:tc>
          <w:tcPr>
            <w:tcW w:w="2978" w:type="dxa"/>
            <w:hideMark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  <w:bCs/>
              </w:rPr>
            </w:pPr>
            <w:r w:rsidRPr="004B1B1D">
              <w:rPr>
                <w:rFonts w:ascii="Meiryo UI" w:eastAsia="Meiryo UI" w:hAnsi="Meiryo UI" w:cs="Meiryo UI" w:hint="eastAsia"/>
                <w:bCs/>
              </w:rPr>
              <w:t xml:space="preserve">基本評価項目 </w:t>
            </w:r>
          </w:p>
        </w:tc>
        <w:tc>
          <w:tcPr>
            <w:tcW w:w="1984" w:type="dxa"/>
            <w:hideMark/>
          </w:tcPr>
          <w:p w:rsidR="00D77484" w:rsidRPr="004B1B1D" w:rsidRDefault="00D77484" w:rsidP="00114BB2">
            <w:pPr>
              <w:jc w:val="center"/>
              <w:rPr>
                <w:rFonts w:ascii="Meiryo UI" w:eastAsia="Meiryo UI" w:hAnsi="Meiryo UI" w:cs="Meiryo UI"/>
                <w:bCs/>
              </w:rPr>
            </w:pPr>
            <w:r w:rsidRPr="004B1B1D">
              <w:rPr>
                <w:rFonts w:ascii="Meiryo UI" w:eastAsia="Meiryo UI" w:hAnsi="Meiryo UI" w:cs="Meiryo UI" w:hint="eastAsia"/>
                <w:bCs/>
              </w:rPr>
              <w:t>評価</w:t>
            </w:r>
          </w:p>
        </w:tc>
        <w:tc>
          <w:tcPr>
            <w:tcW w:w="4819" w:type="dxa"/>
            <w:hideMark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  <w:bCs/>
              </w:rPr>
            </w:pPr>
            <w:r w:rsidRPr="004B1B1D">
              <w:rPr>
                <w:rFonts w:ascii="Meiryo UI" w:eastAsia="Meiryo UI" w:hAnsi="Meiryo UI" w:cs="Meiryo UI" w:hint="eastAsia"/>
                <w:bCs/>
              </w:rPr>
              <w:t xml:space="preserve">評価コメント </w:t>
            </w:r>
          </w:p>
        </w:tc>
      </w:tr>
      <w:tr w:rsidR="004B1B1D" w:rsidRPr="004B1B1D" w:rsidTr="00A9030F">
        <w:trPr>
          <w:trHeight w:val="285"/>
        </w:trPr>
        <w:tc>
          <w:tcPr>
            <w:tcW w:w="2978" w:type="dxa"/>
            <w:hideMark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 xml:space="preserve">取り組みの姿勢・態度 </w:t>
            </w:r>
          </w:p>
        </w:tc>
        <w:tc>
          <w:tcPr>
            <w:tcW w:w="1984" w:type="dxa"/>
            <w:hideMark/>
          </w:tcPr>
          <w:p w:rsidR="00D77484" w:rsidRPr="004B1B1D" w:rsidRDefault="00A9030F" w:rsidP="00D7748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◯１　◯２　◯３　◯４　</w:t>
            </w:r>
            <w:r w:rsidR="00D77484" w:rsidRPr="004B1B1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  <w:hideMark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4B1B1D" w:rsidRPr="004B1B1D" w:rsidTr="00A9030F">
        <w:trPr>
          <w:trHeight w:val="285"/>
        </w:trPr>
        <w:tc>
          <w:tcPr>
            <w:tcW w:w="2978" w:type="dxa"/>
            <w:hideMark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 xml:space="preserve">自己成長への意欲 </w:t>
            </w:r>
          </w:p>
        </w:tc>
        <w:tc>
          <w:tcPr>
            <w:tcW w:w="1984" w:type="dxa"/>
            <w:hideMark/>
          </w:tcPr>
          <w:p w:rsidR="00D77484" w:rsidRPr="004B1B1D" w:rsidRDefault="00D77484" w:rsidP="00A9030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4B1B1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◯１　◯２　◯３　◯４　</w:t>
            </w:r>
          </w:p>
        </w:tc>
        <w:tc>
          <w:tcPr>
            <w:tcW w:w="4819" w:type="dxa"/>
            <w:hideMark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4B1B1D" w:rsidRPr="004B1B1D" w:rsidTr="00A9030F">
        <w:trPr>
          <w:trHeight w:val="285"/>
        </w:trPr>
        <w:tc>
          <w:tcPr>
            <w:tcW w:w="2978" w:type="dxa"/>
            <w:hideMark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 xml:space="preserve">担当した業務の達成度合 </w:t>
            </w:r>
          </w:p>
        </w:tc>
        <w:tc>
          <w:tcPr>
            <w:tcW w:w="1984" w:type="dxa"/>
            <w:hideMark/>
          </w:tcPr>
          <w:p w:rsidR="00D77484" w:rsidRPr="004B1B1D" w:rsidRDefault="00D77484" w:rsidP="00A9030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4B1B1D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◯１　◯２　◯３　◯４　</w:t>
            </w:r>
          </w:p>
        </w:tc>
        <w:tc>
          <w:tcPr>
            <w:tcW w:w="4819" w:type="dxa"/>
            <w:hideMark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</w:p>
        </w:tc>
      </w:tr>
    </w:tbl>
    <w:p w:rsidR="00D77484" w:rsidRPr="004B1B1D" w:rsidRDefault="00D77484" w:rsidP="00D77484">
      <w:pPr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b/>
        </w:rPr>
        <w:t>○行動評価</w:t>
      </w:r>
      <w:r w:rsidRPr="004B1B1D">
        <w:rPr>
          <w:rFonts w:ascii="Meiryo UI" w:eastAsia="Meiryo UI" w:hAnsi="Meiryo UI" w:cs="Meiryo UI" w:hint="eastAsia"/>
        </w:rPr>
        <w:t xml:space="preserve"> (※該当</w:t>
      </w:r>
      <w:r w:rsidR="00A9030F">
        <w:rPr>
          <w:rFonts w:ascii="Meiryo UI" w:eastAsia="Meiryo UI" w:hAnsi="Meiryo UI" w:cs="Meiryo UI" w:hint="eastAsia"/>
        </w:rPr>
        <w:t>する評価に</w:t>
      </w:r>
      <w:r w:rsidRPr="004B1B1D">
        <w:rPr>
          <w:rFonts w:ascii="Meiryo UI" w:eastAsia="Meiryo UI" w:hAnsi="Meiryo UI" w:cs="Meiryo UI" w:hint="eastAsia"/>
        </w:rPr>
        <w:t>●、1</w:t>
      </w:r>
      <w:r w:rsidR="00A9030F" w:rsidRPr="004B1B1D">
        <w:rPr>
          <w:rFonts w:ascii="Meiryo UI" w:eastAsia="Meiryo UI" w:hAnsi="Meiryo UI" w:cs="Meiryo UI" w:hint="eastAsia"/>
        </w:rPr>
        <w:t>劣る</w:t>
      </w:r>
      <w:r w:rsidR="00A9030F">
        <w:rPr>
          <w:rFonts w:ascii="Meiryo UI" w:eastAsia="Meiryo UI" w:hAnsi="Meiryo UI" w:cs="Meiryo UI" w:hint="eastAsia"/>
        </w:rPr>
        <w:t>､</w:t>
      </w:r>
      <w:r w:rsidRPr="004B1B1D">
        <w:rPr>
          <w:rFonts w:ascii="Meiryo UI" w:eastAsia="Meiryo UI" w:hAnsi="Meiryo UI" w:cs="Meiryo UI" w:hint="eastAsia"/>
        </w:rPr>
        <w:t>2</w:t>
      </w:r>
      <w:r w:rsidR="00A9030F" w:rsidRPr="004B1B1D">
        <w:rPr>
          <w:rFonts w:ascii="Meiryo UI" w:eastAsia="Meiryo UI" w:hAnsi="Meiryo UI" w:cs="Meiryo UI" w:hint="eastAsia"/>
        </w:rPr>
        <w:t>やや劣る</w:t>
      </w:r>
      <w:r w:rsidRPr="004B1B1D">
        <w:rPr>
          <w:rFonts w:ascii="Meiryo UI" w:eastAsia="Meiryo UI" w:hAnsi="Meiryo UI" w:cs="Meiryo UI" w:hint="eastAsia"/>
        </w:rPr>
        <w:t>、3</w:t>
      </w:r>
      <w:r w:rsidR="00A9030F" w:rsidRPr="004B1B1D">
        <w:rPr>
          <w:rFonts w:ascii="Meiryo UI" w:eastAsia="Meiryo UI" w:hAnsi="Meiryo UI" w:cs="Meiryo UI" w:hint="eastAsia"/>
        </w:rPr>
        <w:t>やや優れている</w:t>
      </w:r>
      <w:r w:rsidRPr="004B1B1D">
        <w:rPr>
          <w:rFonts w:ascii="Meiryo UI" w:eastAsia="Meiryo UI" w:hAnsi="Meiryo UI" w:cs="Meiryo UI" w:hint="eastAsia"/>
        </w:rPr>
        <w:t>、4</w:t>
      </w:r>
      <w:r w:rsidR="00A9030F" w:rsidRPr="004B1B1D">
        <w:rPr>
          <w:rFonts w:ascii="Meiryo UI" w:eastAsia="Meiryo UI" w:hAnsi="Meiryo UI" w:cs="Meiryo UI" w:hint="eastAsia"/>
        </w:rPr>
        <w:t>優れている</w:t>
      </w:r>
      <w:r w:rsidR="00A9030F">
        <w:rPr>
          <w:rFonts w:ascii="Meiryo UI" w:eastAsia="Meiryo UI" w:hAnsi="Meiryo UI" w:cs="Meiryo UI" w:hint="eastAsia"/>
        </w:rPr>
        <w:t>)</w:t>
      </w:r>
    </w:p>
    <w:p w:rsidR="00D77484" w:rsidRPr="004B1B1D" w:rsidRDefault="00A9030F" w:rsidP="00D77484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※貴社新入社員に求める水準に照らして</w:t>
      </w:r>
      <w:r w:rsidR="00D77484" w:rsidRPr="004B1B1D">
        <w:rPr>
          <w:rFonts w:ascii="Meiryo UI" w:eastAsia="Meiryo UI" w:hAnsi="Meiryo UI" w:cs="Meiryo UI" w:hint="eastAsia"/>
        </w:rPr>
        <w:t>評価およびコメントをお願いします。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3260"/>
      </w:tblGrid>
      <w:tr w:rsidR="00A07420" w:rsidRPr="004B1B1D" w:rsidTr="00631483">
        <w:trPr>
          <w:trHeight w:val="301"/>
        </w:trPr>
        <w:tc>
          <w:tcPr>
            <w:tcW w:w="1418" w:type="dxa"/>
            <w:vAlign w:val="center"/>
          </w:tcPr>
          <w:p w:rsidR="00A07420" w:rsidRPr="00631483" w:rsidRDefault="00631483" w:rsidP="00114BB2">
            <w:pPr>
              <w:jc w:val="center"/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  <w:bCs/>
              </w:rPr>
              <w:t>項目</w:t>
            </w:r>
          </w:p>
        </w:tc>
        <w:tc>
          <w:tcPr>
            <w:tcW w:w="3260" w:type="dxa"/>
          </w:tcPr>
          <w:p w:rsidR="00A07420" w:rsidRPr="00631483" w:rsidRDefault="00114BB2" w:rsidP="0063148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説明</w:t>
            </w:r>
          </w:p>
        </w:tc>
        <w:tc>
          <w:tcPr>
            <w:tcW w:w="1843" w:type="dxa"/>
            <w:vAlign w:val="center"/>
          </w:tcPr>
          <w:p w:rsidR="00A07420" w:rsidRDefault="00631483" w:rsidP="002C49A7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B1B1D">
              <w:rPr>
                <w:rFonts w:ascii="Meiryo UI" w:eastAsia="Meiryo UI" w:hAnsi="Meiryo UI" w:cs="Meiryo UI" w:hint="eastAsia"/>
                <w:bCs/>
              </w:rPr>
              <w:t>評価</w:t>
            </w:r>
          </w:p>
        </w:tc>
        <w:tc>
          <w:tcPr>
            <w:tcW w:w="3260" w:type="dxa"/>
          </w:tcPr>
          <w:p w:rsidR="00A07420" w:rsidRPr="004B1B1D" w:rsidRDefault="00631483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  <w:bCs/>
              </w:rPr>
              <w:t>評価コメント</w:t>
            </w:r>
          </w:p>
        </w:tc>
      </w:tr>
      <w:tr w:rsidR="00631483" w:rsidRPr="004B1B1D" w:rsidTr="00631483">
        <w:trPr>
          <w:trHeight w:val="1775"/>
        </w:trPr>
        <w:tc>
          <w:tcPr>
            <w:tcW w:w="1418" w:type="dxa"/>
            <w:vAlign w:val="center"/>
          </w:tcPr>
          <w:p w:rsidR="00631483" w:rsidRDefault="00631483" w:rsidP="002C49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ビジネス日本語やビジネスマナー、日本の商習慣や業界情報への理解</w:t>
            </w:r>
          </w:p>
        </w:tc>
        <w:tc>
          <w:tcPr>
            <w:tcW w:w="3260" w:type="dxa"/>
            <w:vAlign w:val="center"/>
          </w:tcPr>
          <w:p w:rsidR="00631483" w:rsidRDefault="00631483" w:rsidP="0063148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業務遂行と職場でのコミュニケーションの基礎となる力</w:t>
            </w:r>
          </w:p>
        </w:tc>
        <w:tc>
          <w:tcPr>
            <w:tcW w:w="1843" w:type="dxa"/>
            <w:vAlign w:val="center"/>
          </w:tcPr>
          <w:p w:rsidR="00631483" w:rsidRDefault="00631483" w:rsidP="00DF2EDD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◯４</w:t>
            </w:r>
          </w:p>
        </w:tc>
        <w:tc>
          <w:tcPr>
            <w:tcW w:w="3260" w:type="dxa"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631483" w:rsidRPr="004B1B1D" w:rsidTr="00631483">
        <w:trPr>
          <w:trHeight w:val="273"/>
        </w:trPr>
        <w:tc>
          <w:tcPr>
            <w:tcW w:w="1418" w:type="dxa"/>
            <w:vAlign w:val="center"/>
          </w:tcPr>
          <w:p w:rsidR="00631483" w:rsidRP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主体性</w:t>
            </w:r>
          </w:p>
        </w:tc>
        <w:tc>
          <w:tcPr>
            <w:tcW w:w="3260" w:type="dxa"/>
          </w:tcPr>
          <w:p w:rsidR="00631483" w:rsidRPr="00A9030F" w:rsidRDefault="00631483" w:rsidP="00D77484">
            <w:pPr>
              <w:rPr>
                <w:rFonts w:ascii="Meiryo UI" w:eastAsia="Meiryo UI" w:hAnsi="Meiryo UI" w:cs="Meiryo UI"/>
                <w:highlight w:val="yellow"/>
              </w:rPr>
            </w:pPr>
            <w:r w:rsidRPr="009E35AA">
              <w:rPr>
                <w:rFonts w:ascii="Meiryo UI" w:eastAsia="Meiryo UI" w:hAnsi="Meiryo UI" w:cs="Meiryo UI" w:hint="eastAsia"/>
              </w:rPr>
              <w:t>物事に進んで取り組む力</w:t>
            </w:r>
          </w:p>
        </w:tc>
        <w:tc>
          <w:tcPr>
            <w:tcW w:w="1843" w:type="dxa"/>
            <w:vAlign w:val="center"/>
          </w:tcPr>
          <w:p w:rsidR="00631483" w:rsidRDefault="00631483" w:rsidP="0063148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◯４</w:t>
            </w:r>
          </w:p>
        </w:tc>
        <w:tc>
          <w:tcPr>
            <w:tcW w:w="3260" w:type="dxa"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631483" w:rsidRPr="004B1B1D" w:rsidTr="00631483">
        <w:trPr>
          <w:trHeight w:val="285"/>
        </w:trPr>
        <w:tc>
          <w:tcPr>
            <w:tcW w:w="1418" w:type="dxa"/>
            <w:vAlign w:val="center"/>
            <w:hideMark/>
          </w:tcPr>
          <w:p w:rsidR="00631483" w:rsidRP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実行力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目標を設定し確実に行動する力</w:t>
            </w:r>
          </w:p>
        </w:tc>
        <w:tc>
          <w:tcPr>
            <w:tcW w:w="1843" w:type="dxa"/>
            <w:vAlign w:val="center"/>
            <w:hideMark/>
          </w:tcPr>
          <w:p w:rsidR="00631483" w:rsidRPr="004B1B1D" w:rsidRDefault="00631483" w:rsidP="0063148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◯４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631483" w:rsidRPr="004B1B1D" w:rsidTr="00631483">
        <w:trPr>
          <w:trHeight w:val="285"/>
        </w:trPr>
        <w:tc>
          <w:tcPr>
            <w:tcW w:w="1418" w:type="dxa"/>
            <w:vAlign w:val="center"/>
            <w:hideMark/>
          </w:tcPr>
          <w:p w:rsidR="00631483" w:rsidRP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課題発見力</w:t>
            </w:r>
          </w:p>
        </w:tc>
        <w:tc>
          <w:tcPr>
            <w:tcW w:w="3260" w:type="dxa"/>
            <w:hideMark/>
          </w:tcPr>
          <w:p w:rsidR="00631483" w:rsidRPr="00A9030F" w:rsidRDefault="00631483" w:rsidP="002C49A7">
            <w:pPr>
              <w:rPr>
                <w:rFonts w:ascii="Meiryo UI" w:eastAsia="Meiryo UI" w:hAnsi="Meiryo UI" w:cs="Meiryo UI"/>
                <w:highlight w:val="yellow"/>
              </w:rPr>
            </w:pPr>
            <w:r w:rsidRPr="009E35AA">
              <w:rPr>
                <w:rFonts w:ascii="Meiryo UI" w:eastAsia="Meiryo UI" w:hAnsi="Meiryo UI" w:cs="Meiryo UI" w:hint="eastAsia"/>
              </w:rPr>
              <w:t>課題の解決に向けたプロセスを明らかに準備する力</w:t>
            </w:r>
          </w:p>
        </w:tc>
        <w:tc>
          <w:tcPr>
            <w:tcW w:w="1843" w:type="dxa"/>
            <w:vAlign w:val="center"/>
            <w:hideMark/>
          </w:tcPr>
          <w:p w:rsidR="00631483" w:rsidRPr="004B1B1D" w:rsidRDefault="00631483" w:rsidP="0063148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◯４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631483" w:rsidRPr="004B1B1D" w:rsidTr="00631483">
        <w:trPr>
          <w:trHeight w:val="285"/>
        </w:trPr>
        <w:tc>
          <w:tcPr>
            <w:tcW w:w="1418" w:type="dxa"/>
            <w:vAlign w:val="center"/>
          </w:tcPr>
          <w:p w:rsidR="00631483" w:rsidRP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計画力</w:t>
            </w:r>
          </w:p>
        </w:tc>
        <w:tc>
          <w:tcPr>
            <w:tcW w:w="3260" w:type="dxa"/>
            <w:hideMark/>
          </w:tcPr>
          <w:p w:rsid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課題の解決に向けたプロセスを</w:t>
            </w:r>
          </w:p>
          <w:p w:rsidR="00631483" w:rsidRPr="00A9030F" w:rsidRDefault="00631483" w:rsidP="002C49A7">
            <w:pPr>
              <w:rPr>
                <w:rFonts w:ascii="Meiryo UI" w:eastAsia="Meiryo UI" w:hAnsi="Meiryo UI" w:cs="Meiryo UI"/>
                <w:highlight w:val="yellow"/>
              </w:rPr>
            </w:pPr>
            <w:r w:rsidRPr="009E35AA">
              <w:rPr>
                <w:rFonts w:ascii="Meiryo UI" w:eastAsia="Meiryo UI" w:hAnsi="Meiryo UI" w:cs="Meiryo UI" w:hint="eastAsia"/>
              </w:rPr>
              <w:t>明らかに準備する力</w:t>
            </w:r>
          </w:p>
        </w:tc>
        <w:tc>
          <w:tcPr>
            <w:tcW w:w="1843" w:type="dxa"/>
            <w:vAlign w:val="center"/>
            <w:hideMark/>
          </w:tcPr>
          <w:p w:rsidR="00631483" w:rsidRPr="004B1B1D" w:rsidRDefault="00631483" w:rsidP="0063148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◯４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631483" w:rsidRPr="004B1B1D" w:rsidTr="00631483">
        <w:trPr>
          <w:trHeight w:val="312"/>
        </w:trPr>
        <w:tc>
          <w:tcPr>
            <w:tcW w:w="1418" w:type="dxa"/>
            <w:vAlign w:val="center"/>
          </w:tcPr>
          <w:p w:rsidR="00631483" w:rsidRP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発信力</w:t>
            </w:r>
          </w:p>
        </w:tc>
        <w:tc>
          <w:tcPr>
            <w:tcW w:w="3260" w:type="dxa"/>
            <w:hideMark/>
          </w:tcPr>
          <w:p w:rsidR="00631483" w:rsidRPr="00A9030F" w:rsidRDefault="00631483" w:rsidP="00D77484">
            <w:pPr>
              <w:rPr>
                <w:rFonts w:ascii="Meiryo UI" w:eastAsia="Meiryo UI" w:hAnsi="Meiryo UI" w:cs="Meiryo UI"/>
                <w:highlight w:val="yellow"/>
              </w:rPr>
            </w:pPr>
            <w:r w:rsidRPr="009E35AA">
              <w:rPr>
                <w:rFonts w:ascii="Meiryo UI" w:eastAsia="Meiryo UI" w:hAnsi="Meiryo UI" w:cs="Meiryo UI" w:hint="eastAsia"/>
              </w:rPr>
              <w:t>自分の意見をわかりやすく伝える力</w:t>
            </w:r>
          </w:p>
        </w:tc>
        <w:tc>
          <w:tcPr>
            <w:tcW w:w="1843" w:type="dxa"/>
            <w:vAlign w:val="center"/>
            <w:hideMark/>
          </w:tcPr>
          <w:p w:rsidR="00631483" w:rsidRPr="004B1B1D" w:rsidRDefault="00631483" w:rsidP="0063148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◯４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631483" w:rsidRPr="004B1B1D" w:rsidTr="00631483">
        <w:trPr>
          <w:trHeight w:val="285"/>
        </w:trPr>
        <w:tc>
          <w:tcPr>
            <w:tcW w:w="1418" w:type="dxa"/>
            <w:vAlign w:val="center"/>
          </w:tcPr>
          <w:p w:rsidR="00631483" w:rsidRP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傾聴力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相手の意見を丁寧に聴く力</w:t>
            </w:r>
          </w:p>
        </w:tc>
        <w:tc>
          <w:tcPr>
            <w:tcW w:w="1843" w:type="dxa"/>
            <w:vAlign w:val="center"/>
            <w:hideMark/>
          </w:tcPr>
          <w:p w:rsidR="00631483" w:rsidRPr="004B1B1D" w:rsidRDefault="00631483" w:rsidP="0063148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◯４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631483" w:rsidRPr="004B1B1D" w:rsidTr="00631483">
        <w:trPr>
          <w:trHeight w:val="285"/>
        </w:trPr>
        <w:tc>
          <w:tcPr>
            <w:tcW w:w="1418" w:type="dxa"/>
            <w:vAlign w:val="center"/>
          </w:tcPr>
          <w:p w:rsidR="00631483" w:rsidRP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異文化理解</w:t>
            </w:r>
          </w:p>
          <w:p w:rsidR="00631483" w:rsidRP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（柔軟性）</w:t>
            </w:r>
          </w:p>
        </w:tc>
        <w:tc>
          <w:tcPr>
            <w:tcW w:w="3260" w:type="dxa"/>
            <w:hideMark/>
          </w:tcPr>
          <w:p w:rsidR="00631483" w:rsidRDefault="00631483" w:rsidP="002C49A7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意見の違いや立場の違いを</w:t>
            </w:r>
          </w:p>
          <w:p w:rsidR="00631483" w:rsidRPr="004B1B1D" w:rsidRDefault="00631483" w:rsidP="002C49A7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理解する力</w:t>
            </w:r>
          </w:p>
        </w:tc>
        <w:tc>
          <w:tcPr>
            <w:tcW w:w="1843" w:type="dxa"/>
            <w:vAlign w:val="center"/>
            <w:hideMark/>
          </w:tcPr>
          <w:p w:rsidR="00631483" w:rsidRPr="004B1B1D" w:rsidRDefault="00631483" w:rsidP="0063148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◯４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631483" w:rsidRPr="004B1B1D" w:rsidTr="00631483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31483" w:rsidRP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状況把握力</w:t>
            </w:r>
          </w:p>
        </w:tc>
        <w:tc>
          <w:tcPr>
            <w:tcW w:w="3260" w:type="dxa"/>
            <w:hideMark/>
          </w:tcPr>
          <w:p w:rsid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自分と周囲の人々や物事との</w:t>
            </w:r>
          </w:p>
          <w:p w:rsidR="00631483" w:rsidRPr="004B1B1D" w:rsidRDefault="00631483" w:rsidP="002C49A7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関係性を理解する力</w:t>
            </w:r>
          </w:p>
        </w:tc>
        <w:tc>
          <w:tcPr>
            <w:tcW w:w="1843" w:type="dxa"/>
            <w:vAlign w:val="center"/>
            <w:hideMark/>
          </w:tcPr>
          <w:p w:rsidR="00631483" w:rsidRPr="004B1B1D" w:rsidRDefault="00631483" w:rsidP="0063148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◯4</w:t>
            </w:r>
          </w:p>
        </w:tc>
        <w:tc>
          <w:tcPr>
            <w:tcW w:w="3260" w:type="dxa"/>
            <w:hideMark/>
          </w:tcPr>
          <w:p w:rsidR="00631483" w:rsidRDefault="00631483" w:rsidP="00D77484">
            <w:pPr>
              <w:rPr>
                <w:rFonts w:ascii="Meiryo UI" w:eastAsia="Meiryo UI" w:hAnsi="Meiryo UI" w:cs="Meiryo UI"/>
              </w:rPr>
            </w:pPr>
          </w:p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631483" w:rsidRPr="004B1B1D" w:rsidTr="00631483">
        <w:trPr>
          <w:trHeight w:val="28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31483" w:rsidRPr="00631483" w:rsidRDefault="00631483" w:rsidP="002C49A7">
            <w:pPr>
              <w:rPr>
                <w:rFonts w:ascii="Meiryo UI" w:eastAsia="Meiryo UI" w:hAnsi="Meiryo UI" w:cs="Meiryo UI"/>
              </w:rPr>
            </w:pPr>
            <w:r w:rsidRPr="00631483">
              <w:rPr>
                <w:rFonts w:ascii="Meiryo UI" w:eastAsia="Meiryo UI" w:hAnsi="Meiryo UI" w:cs="Meiryo UI" w:hint="eastAsia"/>
              </w:rPr>
              <w:t>規律性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社会のルールや人との約束を守る力</w:t>
            </w:r>
          </w:p>
        </w:tc>
        <w:tc>
          <w:tcPr>
            <w:tcW w:w="1843" w:type="dxa"/>
            <w:vAlign w:val="center"/>
            <w:hideMark/>
          </w:tcPr>
          <w:p w:rsidR="00631483" w:rsidRPr="004B1B1D" w:rsidRDefault="00631483" w:rsidP="0063148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B1B1D"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◯４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631483" w:rsidRPr="004B1B1D" w:rsidTr="00631483">
        <w:trPr>
          <w:trHeight w:val="285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31483" w:rsidRPr="002C49A7" w:rsidRDefault="00631483" w:rsidP="002C49A7">
            <w:pPr>
              <w:rPr>
                <w:rFonts w:ascii="Meiryo UI" w:eastAsia="Meiryo UI" w:hAnsi="Meiryo UI" w:cs="Meiryo UI"/>
                <w:b/>
              </w:rPr>
            </w:pPr>
            <w:r w:rsidRPr="002C49A7">
              <w:rPr>
                <w:rFonts w:ascii="Meiryo UI" w:eastAsia="Meiryo UI" w:hAnsi="Meiryo UI" w:cs="Meiryo UI" w:hint="eastAsia"/>
                <w:b/>
              </w:rPr>
              <w:t>全体</w:t>
            </w:r>
          </w:p>
        </w:tc>
        <w:tc>
          <w:tcPr>
            <w:tcW w:w="3260" w:type="dxa"/>
            <w:hideMark/>
          </w:tcPr>
          <w:p w:rsidR="00631483" w:rsidRPr="00A9030F" w:rsidRDefault="00631483" w:rsidP="00D77484">
            <w:pPr>
              <w:rPr>
                <w:rFonts w:ascii="Meiryo UI" w:eastAsia="Meiryo UI" w:hAnsi="Meiryo UI" w:cs="Meiryo UI"/>
                <w:highlight w:val="yellow"/>
              </w:rPr>
            </w:pPr>
          </w:p>
        </w:tc>
        <w:tc>
          <w:tcPr>
            <w:tcW w:w="1843" w:type="dxa"/>
            <w:vAlign w:val="center"/>
            <w:hideMark/>
          </w:tcPr>
          <w:p w:rsidR="00631483" w:rsidRPr="004B1B1D" w:rsidRDefault="00631483" w:rsidP="0063148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B1B1D">
              <w:rPr>
                <w:rFonts w:ascii="Meiryo UI" w:eastAsia="Meiryo UI" w:hAnsi="Meiryo UI" w:cs="Meiryo UI" w:hint="eastAsia"/>
                <w:sz w:val="16"/>
                <w:szCs w:val="16"/>
              </w:rPr>
              <w:t>◯１　◯２　◯３　◯４</w:t>
            </w:r>
          </w:p>
        </w:tc>
        <w:tc>
          <w:tcPr>
            <w:tcW w:w="3260" w:type="dxa"/>
            <w:hideMark/>
          </w:tcPr>
          <w:p w:rsidR="00631483" w:rsidRPr="004B1B1D" w:rsidRDefault="00631483" w:rsidP="00D77484">
            <w:pPr>
              <w:rPr>
                <w:rFonts w:ascii="Meiryo UI" w:eastAsia="Meiryo UI" w:hAnsi="Meiryo UI" w:cs="Meiryo UI"/>
              </w:rPr>
            </w:pPr>
          </w:p>
        </w:tc>
      </w:tr>
    </w:tbl>
    <w:p w:rsidR="00D77484" w:rsidRPr="004B1B1D" w:rsidRDefault="00D77484" w:rsidP="00631483">
      <w:pPr>
        <w:rPr>
          <w:rFonts w:ascii="Meiryo UI" w:eastAsia="Meiryo UI" w:hAnsi="Meiryo UI" w:cs="Meiryo UI"/>
        </w:rPr>
      </w:pPr>
    </w:p>
    <w:p w:rsidR="008A4556" w:rsidRPr="004B1B1D" w:rsidRDefault="008A4556" w:rsidP="00D77484">
      <w:pPr>
        <w:rPr>
          <w:rFonts w:ascii="Meiryo UI" w:eastAsia="Meiryo UI" w:hAnsi="Meiryo UI" w:cs="Meiryo UI"/>
          <w:b/>
        </w:rPr>
      </w:pPr>
    </w:p>
    <w:p w:rsidR="00A07420" w:rsidRPr="004B1B1D" w:rsidRDefault="00A07420" w:rsidP="00A07420">
      <w:pPr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b/>
        </w:rPr>
        <w:lastRenderedPageBreak/>
        <w:t>○</w:t>
      </w:r>
      <w:r>
        <w:rPr>
          <w:rFonts w:ascii="Meiryo UI" w:eastAsia="Meiryo UI" w:hAnsi="Meiryo UI" w:cs="Meiryo UI" w:hint="eastAsia"/>
          <w:b/>
        </w:rPr>
        <w:t>総合所見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07420" w:rsidRPr="004B1B1D" w:rsidTr="00DF2EDD">
        <w:tc>
          <w:tcPr>
            <w:tcW w:w="9781" w:type="dxa"/>
          </w:tcPr>
          <w:p w:rsidR="00A07420" w:rsidRPr="004B1B1D" w:rsidRDefault="00A07420" w:rsidP="00DF2EDD">
            <w:pPr>
              <w:jc w:val="left"/>
              <w:rPr>
                <w:rFonts w:ascii="Meiryo UI" w:eastAsia="Meiryo UI" w:hAnsi="Meiryo UI" w:cs="Meiryo UI"/>
              </w:rPr>
            </w:pPr>
          </w:p>
          <w:p w:rsidR="00A07420" w:rsidRPr="004B1B1D" w:rsidRDefault="00A07420" w:rsidP="00DF2EDD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D77484" w:rsidRPr="004B1B1D" w:rsidRDefault="00D77484" w:rsidP="00D77484">
      <w:pPr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b/>
        </w:rPr>
        <w:t>○人物評価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B1B1D" w:rsidRPr="004B1B1D" w:rsidTr="00D77484">
        <w:tc>
          <w:tcPr>
            <w:tcW w:w="9781" w:type="dxa"/>
          </w:tcPr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強み／長所と考えられる点</w:t>
            </w:r>
          </w:p>
        </w:tc>
      </w:tr>
      <w:tr w:rsidR="004B1B1D" w:rsidRPr="004B1B1D" w:rsidTr="00D77484">
        <w:tc>
          <w:tcPr>
            <w:tcW w:w="9781" w:type="dxa"/>
          </w:tcPr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4B1B1D" w:rsidRPr="004B1B1D" w:rsidTr="00D77484">
        <w:tc>
          <w:tcPr>
            <w:tcW w:w="9781" w:type="dxa"/>
          </w:tcPr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今後努力を要すると考えられる点</w:t>
            </w:r>
          </w:p>
        </w:tc>
      </w:tr>
      <w:tr w:rsidR="004B1B1D" w:rsidRPr="004B1B1D" w:rsidTr="00D77484">
        <w:tc>
          <w:tcPr>
            <w:tcW w:w="9781" w:type="dxa"/>
          </w:tcPr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D77484" w:rsidRPr="004B1B1D" w:rsidRDefault="00D77484" w:rsidP="00D77484">
      <w:pPr>
        <w:jc w:val="left"/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b/>
        </w:rPr>
        <w:t>○学生への今後の成長に向けたメッセージ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B1B1D" w:rsidRPr="004B1B1D" w:rsidTr="00D77484">
        <w:tc>
          <w:tcPr>
            <w:tcW w:w="9781" w:type="dxa"/>
          </w:tcPr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D77484" w:rsidRPr="004B1B1D" w:rsidRDefault="00D77484" w:rsidP="00D77484">
      <w:pPr>
        <w:jc w:val="left"/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b/>
        </w:rPr>
        <w:t>○</w:t>
      </w:r>
      <w:r w:rsidR="00212658">
        <w:rPr>
          <w:rFonts w:ascii="Meiryo UI" w:eastAsia="Meiryo UI" w:hAnsi="Meiryo UI" w:cs="Meiryo UI" w:hint="eastAsia"/>
          <w:b/>
        </w:rPr>
        <w:t>コーディネーター</w:t>
      </w:r>
      <w:r w:rsidRPr="004B1B1D">
        <w:rPr>
          <w:rFonts w:ascii="Meiryo UI" w:eastAsia="Meiryo UI" w:hAnsi="Meiryo UI" w:cs="Meiryo UI" w:hint="eastAsia"/>
          <w:b/>
        </w:rPr>
        <w:t>への申し送り事項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B1B1D" w:rsidRPr="004B1B1D" w:rsidTr="00D77484">
        <w:tc>
          <w:tcPr>
            <w:tcW w:w="9781" w:type="dxa"/>
          </w:tcPr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8A4556" w:rsidRPr="004B1B1D" w:rsidRDefault="008A4556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  <w:p w:rsidR="00D77484" w:rsidRPr="004B1B1D" w:rsidRDefault="00D77484" w:rsidP="00D77484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D77484" w:rsidRPr="004B1B1D" w:rsidRDefault="00D77484" w:rsidP="00D77484">
      <w:pPr>
        <w:jc w:val="left"/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jc w:val="left"/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rPr>
          <w:rFonts w:ascii="Meiryo UI" w:eastAsia="Meiryo UI" w:hAnsi="Meiryo UI" w:cs="Meiryo UI"/>
        </w:rPr>
      </w:pPr>
    </w:p>
    <w:p w:rsidR="00AF1334" w:rsidRPr="004B1B1D" w:rsidRDefault="00AF1334" w:rsidP="00D77484">
      <w:pPr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jc w:val="center"/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</w:rPr>
        <w:t>（書類の流れ：</w:t>
      </w:r>
      <w:r w:rsidR="006511F9">
        <w:rPr>
          <w:rFonts w:ascii="Meiryo UI" w:eastAsia="Meiryo UI" w:hAnsi="Meiryo UI" w:cs="Meiryo UI" w:hint="eastAsia"/>
        </w:rPr>
        <w:t>受入</w:t>
      </w:r>
      <w:r w:rsidRPr="004B1B1D">
        <w:rPr>
          <w:rFonts w:ascii="Meiryo UI" w:eastAsia="Meiryo UI" w:hAnsi="Meiryo UI" w:cs="Meiryo UI" w:hint="eastAsia"/>
        </w:rPr>
        <w:t>企業担当者[作成]</w:t>
      </w:r>
      <w:r w:rsidR="00212658">
        <w:rPr>
          <w:rFonts w:ascii="Meiryo UI" w:eastAsia="Meiryo UI" w:hAnsi="Meiryo UI" w:cs="Meiryo UI" w:hint="eastAsia"/>
        </w:rPr>
        <w:t>→</w:t>
      </w:r>
      <w:bookmarkStart w:id="0" w:name="_GoBack"/>
      <w:bookmarkEnd w:id="0"/>
      <w:r w:rsidR="00212658">
        <w:rPr>
          <w:rFonts w:ascii="Meiryo UI" w:eastAsia="Meiryo UI" w:hAnsi="Meiryo UI" w:cs="Meiryo UI" w:hint="eastAsia"/>
        </w:rPr>
        <w:t>鳥取市</w:t>
      </w:r>
      <w:r w:rsidR="00631483">
        <w:rPr>
          <w:rFonts w:ascii="Meiryo UI" w:eastAsia="Meiryo UI" w:hAnsi="Meiryo UI" w:cs="Meiryo UI" w:hint="eastAsia"/>
        </w:rPr>
        <w:t>環日本海経済交流センター</w:t>
      </w:r>
      <w:r w:rsidRPr="004B1B1D">
        <w:rPr>
          <w:rFonts w:ascii="Meiryo UI" w:eastAsia="Meiryo UI" w:hAnsi="Meiryo UI" w:cs="Meiryo UI" w:hint="eastAsia"/>
        </w:rPr>
        <w:t>）</w:t>
      </w:r>
    </w:p>
    <w:p w:rsidR="006549D6" w:rsidRPr="00D77484" w:rsidRDefault="00D77484" w:rsidP="006B6FD0">
      <w:pPr>
        <w:tabs>
          <w:tab w:val="center" w:pos="4876"/>
          <w:tab w:val="left" w:pos="8370"/>
        </w:tabs>
        <w:jc w:val="left"/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/>
          <w:b/>
          <w:sz w:val="32"/>
          <w:szCs w:val="32"/>
        </w:rPr>
        <w:tab/>
      </w:r>
    </w:p>
    <w:sectPr w:rsidR="006549D6" w:rsidRPr="00D77484" w:rsidSect="00631483">
      <w:footerReference w:type="default" r:id="rId7"/>
      <w:pgSz w:w="11906" w:h="16838" w:code="9"/>
      <w:pgMar w:top="567" w:right="1077" w:bottom="567" w:left="1077" w:header="851" w:footer="17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36" w:rsidRDefault="00E72936" w:rsidP="003C0825">
      <w:r>
        <w:separator/>
      </w:r>
    </w:p>
  </w:endnote>
  <w:endnote w:type="continuationSeparator" w:id="0">
    <w:p w:rsidR="00E72936" w:rsidRDefault="00E7293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013843"/>
      <w:docPartObj>
        <w:docPartGallery w:val="Page Numbers (Bottom of Page)"/>
        <w:docPartUnique/>
      </w:docPartObj>
    </w:sdtPr>
    <w:sdtEndPr/>
    <w:sdtContent>
      <w:p w:rsidR="00E72936" w:rsidRDefault="00E729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1F9" w:rsidRPr="006511F9">
          <w:rPr>
            <w:noProof/>
            <w:lang w:val="ja-JP"/>
          </w:rPr>
          <w:t>2</w:t>
        </w:r>
        <w:r>
          <w:fldChar w:fldCharType="end"/>
        </w:r>
      </w:p>
    </w:sdtContent>
  </w:sdt>
  <w:p w:rsidR="00E72936" w:rsidRDefault="00E729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36" w:rsidRDefault="00E72936" w:rsidP="003C0825">
      <w:r>
        <w:separator/>
      </w:r>
    </w:p>
  </w:footnote>
  <w:footnote w:type="continuationSeparator" w:id="0">
    <w:p w:rsidR="00E72936" w:rsidRDefault="00E7293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72"/>
    <w:rsid w:val="00037625"/>
    <w:rsid w:val="000F3072"/>
    <w:rsid w:val="00114BB2"/>
    <w:rsid w:val="00121042"/>
    <w:rsid w:val="00146E58"/>
    <w:rsid w:val="001B5BF6"/>
    <w:rsid w:val="00212658"/>
    <w:rsid w:val="00213EDA"/>
    <w:rsid w:val="00222E90"/>
    <w:rsid w:val="002236C1"/>
    <w:rsid w:val="00225EDE"/>
    <w:rsid w:val="002864BC"/>
    <w:rsid w:val="002B3F08"/>
    <w:rsid w:val="002C49A7"/>
    <w:rsid w:val="002C721A"/>
    <w:rsid w:val="002D0CA4"/>
    <w:rsid w:val="00314EA0"/>
    <w:rsid w:val="003167A6"/>
    <w:rsid w:val="00334AF2"/>
    <w:rsid w:val="003B7416"/>
    <w:rsid w:val="003C0825"/>
    <w:rsid w:val="00405A67"/>
    <w:rsid w:val="00413C6E"/>
    <w:rsid w:val="004A0D1E"/>
    <w:rsid w:val="004B1B1D"/>
    <w:rsid w:val="00524CC6"/>
    <w:rsid w:val="00553CC8"/>
    <w:rsid w:val="005A3101"/>
    <w:rsid w:val="005B7A00"/>
    <w:rsid w:val="006020C3"/>
    <w:rsid w:val="006041A9"/>
    <w:rsid w:val="00606E53"/>
    <w:rsid w:val="00613BBB"/>
    <w:rsid w:val="00626283"/>
    <w:rsid w:val="00631483"/>
    <w:rsid w:val="00650D9C"/>
    <w:rsid w:val="006511F9"/>
    <w:rsid w:val="006517AF"/>
    <w:rsid w:val="006549D6"/>
    <w:rsid w:val="006B6FD0"/>
    <w:rsid w:val="006F0E34"/>
    <w:rsid w:val="00737132"/>
    <w:rsid w:val="00742C62"/>
    <w:rsid w:val="007B5477"/>
    <w:rsid w:val="007C43FA"/>
    <w:rsid w:val="007C6427"/>
    <w:rsid w:val="007D7D13"/>
    <w:rsid w:val="008A1938"/>
    <w:rsid w:val="008A4556"/>
    <w:rsid w:val="008D4243"/>
    <w:rsid w:val="00900722"/>
    <w:rsid w:val="0093710F"/>
    <w:rsid w:val="00951F60"/>
    <w:rsid w:val="0096558E"/>
    <w:rsid w:val="009C606D"/>
    <w:rsid w:val="00A07420"/>
    <w:rsid w:val="00A36F66"/>
    <w:rsid w:val="00A56839"/>
    <w:rsid w:val="00A86A70"/>
    <w:rsid w:val="00A9030F"/>
    <w:rsid w:val="00AA7101"/>
    <w:rsid w:val="00AC72CA"/>
    <w:rsid w:val="00AF1334"/>
    <w:rsid w:val="00B13C93"/>
    <w:rsid w:val="00B210BF"/>
    <w:rsid w:val="00B267D9"/>
    <w:rsid w:val="00BB788F"/>
    <w:rsid w:val="00C260B1"/>
    <w:rsid w:val="00C27528"/>
    <w:rsid w:val="00C71965"/>
    <w:rsid w:val="00C7677E"/>
    <w:rsid w:val="00C94F7E"/>
    <w:rsid w:val="00CE3E0D"/>
    <w:rsid w:val="00CF0C91"/>
    <w:rsid w:val="00D77484"/>
    <w:rsid w:val="00E313A1"/>
    <w:rsid w:val="00E6451D"/>
    <w:rsid w:val="00E64DCE"/>
    <w:rsid w:val="00E72936"/>
    <w:rsid w:val="00FA3492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CB2E7C"/>
  <w15:docId w15:val="{9D41B9FF-9AE7-4AF9-B709-3D0912A4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6549D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6549D6"/>
    <w:rPr>
      <w:rFonts w:ascii="Century" w:eastAsia="ＭＳ 明朝" w:hAnsi="Century" w:cs="Times New Roman"/>
      <w:szCs w:val="20"/>
    </w:rPr>
  </w:style>
  <w:style w:type="paragraph" w:styleId="ac">
    <w:name w:val="Body Text Indent"/>
    <w:basedOn w:val="a"/>
    <w:link w:val="ad"/>
    <w:semiHidden/>
    <w:rsid w:val="006549D6"/>
    <w:pPr>
      <w:ind w:left="360" w:hangingChars="200" w:hanging="360"/>
    </w:pPr>
    <w:rPr>
      <w:rFonts w:ascii="ＭＳ 明朝" w:eastAsia="ＭＳ 明朝" w:hAnsi="ＭＳ 明朝" w:cs="Times New Roman"/>
      <w:sz w:val="18"/>
      <w:szCs w:val="20"/>
    </w:rPr>
  </w:style>
  <w:style w:type="character" w:customStyle="1" w:styleId="ad">
    <w:name w:val="本文インデント (文字)"/>
    <w:basedOn w:val="a0"/>
    <w:link w:val="ac"/>
    <w:semiHidden/>
    <w:rsid w:val="006549D6"/>
    <w:rPr>
      <w:rFonts w:ascii="ＭＳ 明朝" w:eastAsia="ＭＳ 明朝" w:hAnsi="ＭＳ 明朝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9ABF-AFA9-42CA-9E1F-5618B9A5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Administrator</cp:lastModifiedBy>
  <cp:revision>9</cp:revision>
  <cp:lastPrinted>2019-01-07T08:45:00Z</cp:lastPrinted>
  <dcterms:created xsi:type="dcterms:W3CDTF">2018-12-14T06:15:00Z</dcterms:created>
  <dcterms:modified xsi:type="dcterms:W3CDTF">2021-02-17T04:48:00Z</dcterms:modified>
</cp:coreProperties>
</file>