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9"/>
        <w:tblpPr w:leftFromText="142" w:rightFromText="142" w:vertAnchor="page" w:horzAnchor="margin" w:tblpXSpec="right" w:tblpY="655"/>
        <w:tblW w:w="3831" w:type="dxa"/>
        <w:tblLook w:val="04A0" w:firstRow="1" w:lastRow="0" w:firstColumn="1" w:lastColumn="0" w:noHBand="0" w:noVBand="1"/>
      </w:tblPr>
      <w:tblGrid>
        <w:gridCol w:w="1129"/>
        <w:gridCol w:w="2702"/>
      </w:tblGrid>
      <w:tr w:rsidR="004B4B17" w:rsidRPr="00C71C0B" w14:paraId="0C9BA835" w14:textId="77777777" w:rsidTr="004B4B17">
        <w:tc>
          <w:tcPr>
            <w:tcW w:w="3831" w:type="dxa"/>
            <w:gridSpan w:val="2"/>
          </w:tcPr>
          <w:p w14:paraId="756A5DC1" w14:textId="47439C2A" w:rsidR="004B4B17" w:rsidRPr="00C71C0B" w:rsidRDefault="004B4B17" w:rsidP="004B4B17">
            <w:pPr>
              <w:jc w:val="center"/>
              <w:rPr>
                <w:rFonts w:ascii="ＭＳ 明朝" w:eastAsia="ＭＳ 明朝" w:hAnsi="ＭＳ 明朝" w:cs="Times New Roman"/>
                <w:sz w:val="22"/>
              </w:rPr>
            </w:pPr>
            <w:r w:rsidRPr="00C71C0B">
              <w:rPr>
                <w:rFonts w:ascii="ＭＳ 明朝" w:eastAsia="ＭＳ 明朝" w:hAnsi="ＭＳ 明朝" w:cs="Times New Roman" w:hint="eastAsia"/>
                <w:sz w:val="22"/>
              </w:rPr>
              <w:t>地域振興会議資料</w:t>
            </w:r>
            <w:r w:rsidR="009026AE">
              <w:rPr>
                <w:rFonts w:ascii="ＭＳ 明朝" w:eastAsia="ＭＳ 明朝" w:hAnsi="ＭＳ 明朝" w:cs="Times New Roman" w:hint="eastAsia"/>
                <w:sz w:val="22"/>
              </w:rPr>
              <w:t xml:space="preserve">　資料４</w:t>
            </w:r>
            <w:r w:rsidR="003166AD">
              <w:rPr>
                <w:rFonts w:ascii="ＭＳ 明朝" w:eastAsia="ＭＳ 明朝" w:hAnsi="ＭＳ 明朝" w:cs="Times New Roman" w:hint="eastAsia"/>
                <w:sz w:val="22"/>
              </w:rPr>
              <w:t>―１</w:t>
            </w:r>
          </w:p>
        </w:tc>
      </w:tr>
      <w:tr w:rsidR="004B4B17" w:rsidRPr="00C71C0B" w14:paraId="37773AB3" w14:textId="77777777" w:rsidTr="004B4B17">
        <w:tc>
          <w:tcPr>
            <w:tcW w:w="1129" w:type="dxa"/>
          </w:tcPr>
          <w:p w14:paraId="4A90ACBB" w14:textId="77777777" w:rsidR="004B4B17" w:rsidRPr="00C71C0B" w:rsidRDefault="004B4B17" w:rsidP="004B4B17">
            <w:pPr>
              <w:jc w:val="center"/>
              <w:rPr>
                <w:rFonts w:ascii="ＭＳ 明朝" w:eastAsia="ＭＳ 明朝" w:hAnsi="ＭＳ 明朝" w:cs="Times New Roman"/>
                <w:sz w:val="22"/>
              </w:rPr>
            </w:pPr>
            <w:r w:rsidRPr="00C71C0B">
              <w:rPr>
                <w:rFonts w:ascii="ＭＳ 明朝" w:eastAsia="ＭＳ 明朝" w:hAnsi="ＭＳ 明朝" w:cs="Times New Roman" w:hint="eastAsia"/>
                <w:sz w:val="22"/>
              </w:rPr>
              <w:t>年月日</w:t>
            </w:r>
          </w:p>
        </w:tc>
        <w:tc>
          <w:tcPr>
            <w:tcW w:w="2702" w:type="dxa"/>
          </w:tcPr>
          <w:p w14:paraId="2B3F539B" w14:textId="77777777" w:rsidR="004B4B17" w:rsidRPr="00C71C0B" w:rsidRDefault="004B4B17" w:rsidP="002D4D74">
            <w:pPr>
              <w:jc w:val="center"/>
              <w:rPr>
                <w:rFonts w:ascii="ＭＳ 明朝" w:eastAsia="ＭＳ 明朝" w:hAnsi="ＭＳ 明朝" w:cs="Times New Roman"/>
                <w:sz w:val="22"/>
              </w:rPr>
            </w:pPr>
            <w:r w:rsidRPr="00C71C0B">
              <w:rPr>
                <w:rFonts w:ascii="ＭＳ 明朝" w:eastAsia="ＭＳ 明朝" w:hAnsi="ＭＳ 明朝" w:cs="Times New Roman" w:hint="eastAsia"/>
                <w:sz w:val="22"/>
              </w:rPr>
              <w:t>令和</w:t>
            </w:r>
            <w:r>
              <w:rPr>
                <w:rFonts w:ascii="ＭＳ 明朝" w:eastAsia="ＭＳ 明朝" w:hAnsi="ＭＳ 明朝" w:cs="Times New Roman" w:hint="eastAsia"/>
                <w:sz w:val="22"/>
              </w:rPr>
              <w:t>６</w:t>
            </w:r>
            <w:r w:rsidRPr="00C71C0B">
              <w:rPr>
                <w:rFonts w:ascii="ＭＳ 明朝" w:eastAsia="ＭＳ 明朝" w:hAnsi="ＭＳ 明朝" w:cs="Times New Roman" w:hint="eastAsia"/>
                <w:sz w:val="22"/>
              </w:rPr>
              <w:t>年</w:t>
            </w:r>
            <w:r w:rsidR="00963442">
              <w:rPr>
                <w:rFonts w:ascii="ＭＳ 明朝" w:eastAsia="ＭＳ 明朝" w:hAnsi="ＭＳ 明朝" w:cs="Times New Roman" w:hint="eastAsia"/>
                <w:sz w:val="22"/>
              </w:rPr>
              <w:t>１０</w:t>
            </w:r>
            <w:r w:rsidR="005D2D02">
              <w:rPr>
                <w:rFonts w:ascii="ＭＳ 明朝" w:eastAsia="ＭＳ 明朝" w:hAnsi="ＭＳ 明朝" w:cs="Times New Roman" w:hint="eastAsia"/>
                <w:sz w:val="22"/>
              </w:rPr>
              <w:t>月</w:t>
            </w:r>
            <w:r w:rsidR="00963442">
              <w:rPr>
                <w:rFonts w:ascii="ＭＳ 明朝" w:eastAsia="ＭＳ 明朝" w:hAnsi="ＭＳ 明朝" w:cs="Times New Roman" w:hint="eastAsia"/>
                <w:sz w:val="22"/>
              </w:rPr>
              <w:t>２４</w:t>
            </w:r>
            <w:r w:rsidRPr="00C71C0B">
              <w:rPr>
                <w:rFonts w:ascii="ＭＳ 明朝" w:eastAsia="ＭＳ 明朝" w:hAnsi="ＭＳ 明朝" w:cs="Times New Roman" w:hint="eastAsia"/>
                <w:sz w:val="22"/>
              </w:rPr>
              <w:t>日</w:t>
            </w:r>
          </w:p>
        </w:tc>
      </w:tr>
      <w:tr w:rsidR="004B4B17" w:rsidRPr="00C71C0B" w14:paraId="063F3234" w14:textId="77777777" w:rsidTr="004B4B17">
        <w:tc>
          <w:tcPr>
            <w:tcW w:w="1129" w:type="dxa"/>
          </w:tcPr>
          <w:p w14:paraId="7413B340" w14:textId="77777777" w:rsidR="004B4B17" w:rsidRPr="00C71C0B" w:rsidRDefault="004B4B17" w:rsidP="004B4B17">
            <w:pPr>
              <w:jc w:val="center"/>
              <w:rPr>
                <w:rFonts w:ascii="ＭＳ 明朝" w:eastAsia="ＭＳ 明朝" w:hAnsi="ＭＳ 明朝" w:cs="Times New Roman"/>
                <w:sz w:val="22"/>
              </w:rPr>
            </w:pPr>
            <w:r w:rsidRPr="00C71C0B">
              <w:rPr>
                <w:rFonts w:ascii="ＭＳ 明朝" w:eastAsia="ＭＳ 明朝" w:hAnsi="ＭＳ 明朝" w:cs="Times New Roman" w:hint="eastAsia"/>
                <w:sz w:val="22"/>
              </w:rPr>
              <w:t>担当課</w:t>
            </w:r>
          </w:p>
        </w:tc>
        <w:tc>
          <w:tcPr>
            <w:tcW w:w="2702" w:type="dxa"/>
          </w:tcPr>
          <w:p w14:paraId="32D0905E" w14:textId="77777777" w:rsidR="004B4B17" w:rsidRPr="00C71C0B" w:rsidRDefault="004B4B17" w:rsidP="004B4B17">
            <w:pPr>
              <w:jc w:val="center"/>
              <w:rPr>
                <w:rFonts w:ascii="ＭＳ 明朝" w:eastAsia="ＭＳ 明朝" w:hAnsi="ＭＳ 明朝" w:cs="Times New Roman"/>
                <w:sz w:val="22"/>
              </w:rPr>
            </w:pPr>
            <w:r>
              <w:rPr>
                <w:rFonts w:ascii="ＭＳ 明朝" w:eastAsia="ＭＳ 明朝" w:hAnsi="ＭＳ 明朝" w:cs="Times New Roman" w:hint="eastAsia"/>
                <w:sz w:val="22"/>
              </w:rPr>
              <w:t>地域振興課</w:t>
            </w:r>
          </w:p>
        </w:tc>
      </w:tr>
    </w:tbl>
    <w:p w14:paraId="4175B661" w14:textId="77777777" w:rsidR="004B4B17" w:rsidRDefault="004B4B17" w:rsidP="004D6347">
      <w:pPr>
        <w:jc w:val="center"/>
        <w:rPr>
          <w:sz w:val="24"/>
          <w:szCs w:val="24"/>
        </w:rPr>
      </w:pPr>
    </w:p>
    <w:p w14:paraId="5BE277A3" w14:textId="77777777" w:rsidR="00803059" w:rsidRDefault="00803059" w:rsidP="004D6347">
      <w:pPr>
        <w:jc w:val="center"/>
        <w:rPr>
          <w:sz w:val="24"/>
          <w:szCs w:val="24"/>
        </w:rPr>
      </w:pPr>
    </w:p>
    <w:p w14:paraId="1A147E3C" w14:textId="77777777" w:rsidR="00D05CE0" w:rsidRDefault="00D05CE0" w:rsidP="004D6347">
      <w:pPr>
        <w:jc w:val="center"/>
        <w:rPr>
          <w:sz w:val="24"/>
          <w:szCs w:val="24"/>
        </w:rPr>
      </w:pPr>
    </w:p>
    <w:p w14:paraId="1F3B8B5B" w14:textId="77777777" w:rsidR="00D05CE0" w:rsidRDefault="00D05CE0" w:rsidP="004D6347">
      <w:pPr>
        <w:jc w:val="center"/>
        <w:rPr>
          <w:sz w:val="24"/>
          <w:szCs w:val="24"/>
        </w:rPr>
      </w:pPr>
    </w:p>
    <w:p w14:paraId="4A5DE771" w14:textId="77777777" w:rsidR="0055732B" w:rsidRPr="00D05CE0" w:rsidRDefault="00D771AB" w:rsidP="00AA0079">
      <w:pPr>
        <w:ind w:rightChars="-67" w:right="-141"/>
        <w:jc w:val="center"/>
        <w:rPr>
          <w:sz w:val="56"/>
          <w:szCs w:val="56"/>
        </w:rPr>
      </w:pPr>
      <w:r w:rsidRPr="00D05CE0">
        <w:rPr>
          <w:rFonts w:hint="eastAsia"/>
          <w:sz w:val="56"/>
          <w:szCs w:val="56"/>
        </w:rPr>
        <w:t>気高地域</w:t>
      </w:r>
      <w:r w:rsidR="005D2D02" w:rsidRPr="00D05CE0">
        <w:rPr>
          <w:rFonts w:hint="eastAsia"/>
          <w:sz w:val="56"/>
          <w:szCs w:val="56"/>
        </w:rPr>
        <w:t>未来</w:t>
      </w:r>
      <w:r w:rsidR="00B73FE6" w:rsidRPr="00D05CE0">
        <w:rPr>
          <w:rFonts w:hint="eastAsia"/>
          <w:sz w:val="56"/>
          <w:szCs w:val="56"/>
        </w:rPr>
        <w:t>プラン（</w:t>
      </w:r>
      <w:r w:rsidR="00963442">
        <w:rPr>
          <w:rFonts w:hint="eastAsia"/>
          <w:sz w:val="56"/>
          <w:szCs w:val="56"/>
        </w:rPr>
        <w:t>案</w:t>
      </w:r>
      <w:r w:rsidRPr="00D05CE0">
        <w:rPr>
          <w:rFonts w:hint="eastAsia"/>
          <w:sz w:val="56"/>
          <w:szCs w:val="56"/>
        </w:rPr>
        <w:t>）</w:t>
      </w:r>
    </w:p>
    <w:p w14:paraId="0F84BB89" w14:textId="77777777" w:rsidR="00D05CE0" w:rsidRPr="00D05CE0" w:rsidRDefault="00D05CE0" w:rsidP="00D05CE0">
      <w:pPr>
        <w:snapToGrid w:val="0"/>
        <w:jc w:val="center"/>
        <w:rPr>
          <w:sz w:val="32"/>
          <w:szCs w:val="32"/>
        </w:rPr>
      </w:pPr>
      <w:r w:rsidRPr="00AF6769">
        <w:rPr>
          <w:rFonts w:hint="eastAsia"/>
          <w:spacing w:val="33"/>
          <w:kern w:val="0"/>
          <w:sz w:val="32"/>
          <w:szCs w:val="32"/>
          <w:fitText w:val="5760" w:id="-936209152"/>
        </w:rPr>
        <w:t>多様なライフスタイルで暮らせ</w:t>
      </w:r>
      <w:r w:rsidRPr="00AF6769">
        <w:rPr>
          <w:rFonts w:hint="eastAsia"/>
          <w:spacing w:val="4"/>
          <w:kern w:val="0"/>
          <w:sz w:val="32"/>
          <w:szCs w:val="32"/>
          <w:fitText w:val="5760" w:id="-936209152"/>
        </w:rPr>
        <w:t>る</w:t>
      </w:r>
    </w:p>
    <w:p w14:paraId="721B364E" w14:textId="77777777" w:rsidR="00D05CE0" w:rsidRDefault="00D05CE0" w:rsidP="00D05CE0">
      <w:pPr>
        <w:widowControl/>
        <w:jc w:val="center"/>
        <w:rPr>
          <w:sz w:val="32"/>
          <w:szCs w:val="32"/>
        </w:rPr>
      </w:pPr>
      <w:r w:rsidRPr="000C2565">
        <w:rPr>
          <w:rFonts w:ascii="ＭＳ Ｐゴシック" w:eastAsia="ＭＳ Ｐゴシック" w:hAnsi="ＭＳ Ｐゴシック" w:hint="eastAsia"/>
          <w:b/>
          <w:sz w:val="32"/>
          <w:szCs w:val="32"/>
        </w:rPr>
        <w:t>「</w:t>
      </w:r>
      <w:r w:rsidRPr="00D05CE0">
        <w:rPr>
          <w:rFonts w:ascii="ＭＳ Ｐゴシック" w:eastAsia="ＭＳ Ｐゴシック" w:hAnsi="ＭＳ Ｐゴシック" w:hint="eastAsia"/>
          <w:b/>
          <w:sz w:val="32"/>
          <w:szCs w:val="32"/>
        </w:rPr>
        <w:t>気ぶん☆さい高、ときめきのまち」気高町</w:t>
      </w:r>
    </w:p>
    <w:p w14:paraId="18FF4FBD" w14:textId="77777777" w:rsidR="00D05CE0" w:rsidRDefault="009335A1" w:rsidP="00D05CE0">
      <w:pPr>
        <w:widowControl/>
        <w:jc w:val="center"/>
        <w:rPr>
          <w:sz w:val="32"/>
          <w:szCs w:val="32"/>
        </w:rPr>
      </w:pPr>
      <w:r>
        <w:rPr>
          <w:rFonts w:ascii="ＭＳ Ｐゴシック" w:eastAsia="ＭＳ Ｐゴシック" w:hAnsi="ＭＳ Ｐゴシック" w:cs="ＭＳ Ｐゴシック"/>
          <w:noProof/>
          <w:kern w:val="0"/>
          <w:sz w:val="24"/>
          <w:szCs w:val="24"/>
        </w:rPr>
        <w:drawing>
          <wp:anchor distT="0" distB="0" distL="114300" distR="114300" simplePos="0" relativeHeight="251669504" behindDoc="1" locked="0" layoutInCell="1" allowOverlap="1" wp14:anchorId="5C0408C5" wp14:editId="21D1641B">
            <wp:simplePos x="0" y="0"/>
            <wp:positionH relativeFrom="column">
              <wp:posOffset>975360</wp:posOffset>
            </wp:positionH>
            <wp:positionV relativeFrom="paragraph">
              <wp:posOffset>302260</wp:posOffset>
            </wp:positionV>
            <wp:extent cx="3533775" cy="3660775"/>
            <wp:effectExtent l="0" t="0" r="9525" b="0"/>
            <wp:wrapThrough wrapText="bothSides">
              <wp:wrapPolygon edited="0">
                <wp:start x="0" y="0"/>
                <wp:lineTo x="0" y="21469"/>
                <wp:lineTo x="21542" y="21469"/>
                <wp:lineTo x="21542"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33775" cy="3660775"/>
                    </a:xfrm>
                    <a:prstGeom prst="rect">
                      <a:avLst/>
                    </a:prstGeom>
                    <a:noFill/>
                  </pic:spPr>
                </pic:pic>
              </a:graphicData>
            </a:graphic>
            <wp14:sizeRelH relativeFrom="page">
              <wp14:pctWidth>0</wp14:pctWidth>
            </wp14:sizeRelH>
            <wp14:sizeRelV relativeFrom="page">
              <wp14:pctHeight>0</wp14:pctHeight>
            </wp14:sizeRelV>
          </wp:anchor>
        </w:drawing>
      </w:r>
    </w:p>
    <w:p w14:paraId="15A2D3D0" w14:textId="77777777" w:rsidR="00D05CE0" w:rsidRDefault="00D05CE0" w:rsidP="00D05CE0">
      <w:pPr>
        <w:widowControl/>
        <w:jc w:val="center"/>
        <w:rPr>
          <w:sz w:val="32"/>
          <w:szCs w:val="32"/>
        </w:rPr>
      </w:pPr>
    </w:p>
    <w:p w14:paraId="22A49759" w14:textId="77777777" w:rsidR="00D05CE0" w:rsidRDefault="00D05CE0" w:rsidP="00D05CE0">
      <w:pPr>
        <w:widowControl/>
        <w:jc w:val="center"/>
        <w:rPr>
          <w:sz w:val="32"/>
          <w:szCs w:val="32"/>
        </w:rPr>
      </w:pPr>
    </w:p>
    <w:p w14:paraId="1F4F016F" w14:textId="77777777" w:rsidR="00D05CE0" w:rsidRDefault="00D05CE0" w:rsidP="00D05CE0">
      <w:pPr>
        <w:widowControl/>
        <w:jc w:val="center"/>
        <w:rPr>
          <w:sz w:val="32"/>
          <w:szCs w:val="32"/>
        </w:rPr>
      </w:pPr>
    </w:p>
    <w:p w14:paraId="34F6B978" w14:textId="77777777" w:rsidR="00D05CE0" w:rsidRDefault="00D05CE0" w:rsidP="00D05CE0">
      <w:pPr>
        <w:widowControl/>
        <w:jc w:val="center"/>
        <w:rPr>
          <w:sz w:val="32"/>
          <w:szCs w:val="32"/>
        </w:rPr>
      </w:pPr>
    </w:p>
    <w:p w14:paraId="783608A2" w14:textId="77777777" w:rsidR="00D05CE0" w:rsidRDefault="00D05CE0" w:rsidP="00D05CE0">
      <w:pPr>
        <w:widowControl/>
        <w:jc w:val="center"/>
        <w:rPr>
          <w:sz w:val="32"/>
          <w:szCs w:val="32"/>
        </w:rPr>
      </w:pPr>
    </w:p>
    <w:p w14:paraId="4BF61919" w14:textId="77777777" w:rsidR="00D05CE0" w:rsidRDefault="00D05CE0" w:rsidP="00D05CE0">
      <w:pPr>
        <w:widowControl/>
        <w:jc w:val="center"/>
        <w:rPr>
          <w:sz w:val="32"/>
          <w:szCs w:val="32"/>
        </w:rPr>
      </w:pPr>
    </w:p>
    <w:p w14:paraId="3B2DC3CD" w14:textId="77777777" w:rsidR="00D05CE0" w:rsidRDefault="00D05CE0" w:rsidP="00D05CE0">
      <w:pPr>
        <w:widowControl/>
        <w:jc w:val="center"/>
        <w:rPr>
          <w:sz w:val="32"/>
          <w:szCs w:val="32"/>
        </w:rPr>
      </w:pPr>
    </w:p>
    <w:p w14:paraId="65BD62A4" w14:textId="77777777" w:rsidR="00D05CE0" w:rsidRDefault="00D05CE0" w:rsidP="00D05CE0">
      <w:pPr>
        <w:widowControl/>
        <w:jc w:val="center"/>
        <w:rPr>
          <w:sz w:val="32"/>
          <w:szCs w:val="32"/>
        </w:rPr>
      </w:pPr>
    </w:p>
    <w:p w14:paraId="2D7E1F3F" w14:textId="77777777" w:rsidR="00073F3D" w:rsidRDefault="00073F3D" w:rsidP="00D05CE0">
      <w:pPr>
        <w:widowControl/>
        <w:jc w:val="center"/>
        <w:rPr>
          <w:sz w:val="32"/>
          <w:szCs w:val="32"/>
        </w:rPr>
      </w:pPr>
    </w:p>
    <w:p w14:paraId="5A817C6A" w14:textId="77777777" w:rsidR="00D05CE0" w:rsidRDefault="00963442" w:rsidP="00D05CE0">
      <w:pPr>
        <w:widowControl/>
        <w:jc w:val="center"/>
        <w:rPr>
          <w:sz w:val="32"/>
          <w:szCs w:val="32"/>
        </w:rPr>
      </w:pPr>
      <w:r>
        <w:rPr>
          <w:rFonts w:hint="eastAsia"/>
          <w:sz w:val="32"/>
          <w:szCs w:val="32"/>
        </w:rPr>
        <w:t>令和６年１０</w:t>
      </w:r>
      <w:r w:rsidR="00D05CE0">
        <w:rPr>
          <w:rFonts w:hint="eastAsia"/>
          <w:sz w:val="32"/>
          <w:szCs w:val="32"/>
        </w:rPr>
        <w:t>月</w:t>
      </w:r>
    </w:p>
    <w:p w14:paraId="348EE81E" w14:textId="77777777" w:rsidR="00D05CE0" w:rsidRPr="00D05CE0" w:rsidRDefault="00D05CE0" w:rsidP="00D05CE0">
      <w:pPr>
        <w:widowControl/>
        <w:jc w:val="center"/>
        <w:rPr>
          <w:sz w:val="32"/>
          <w:szCs w:val="32"/>
        </w:rPr>
      </w:pPr>
      <w:r>
        <w:rPr>
          <w:rFonts w:hint="eastAsia"/>
          <w:sz w:val="32"/>
          <w:szCs w:val="32"/>
        </w:rPr>
        <w:t>気高町総合支所</w:t>
      </w:r>
    </w:p>
    <w:p w14:paraId="696B992B" w14:textId="77777777" w:rsidR="00D05CE0" w:rsidRDefault="00D05CE0">
      <w:pPr>
        <w:widowControl/>
        <w:jc w:val="left"/>
      </w:pPr>
      <w:r>
        <w:br w:type="page"/>
      </w:r>
    </w:p>
    <w:p w14:paraId="5FDFF164" w14:textId="77777777" w:rsidR="0056364B" w:rsidRDefault="0056364B" w:rsidP="0056364B">
      <w:pPr>
        <w:widowControl/>
        <w:jc w:val="center"/>
        <w:rPr>
          <w:sz w:val="28"/>
          <w:szCs w:val="28"/>
        </w:rPr>
      </w:pPr>
      <w:r w:rsidRPr="0056364B">
        <w:rPr>
          <w:rFonts w:hint="eastAsia"/>
          <w:sz w:val="28"/>
          <w:szCs w:val="28"/>
        </w:rPr>
        <w:lastRenderedPageBreak/>
        <w:t>目</w:t>
      </w:r>
      <w:r>
        <w:rPr>
          <w:rFonts w:hint="eastAsia"/>
          <w:sz w:val="28"/>
          <w:szCs w:val="28"/>
        </w:rPr>
        <w:t xml:space="preserve">　　</w:t>
      </w:r>
      <w:r w:rsidRPr="0056364B">
        <w:rPr>
          <w:rFonts w:hint="eastAsia"/>
          <w:sz w:val="28"/>
          <w:szCs w:val="28"/>
        </w:rPr>
        <w:t>次</w:t>
      </w:r>
    </w:p>
    <w:p w14:paraId="2D3C8350" w14:textId="77777777" w:rsidR="0056364B" w:rsidRDefault="0056364B" w:rsidP="0056364B">
      <w:pPr>
        <w:snapToGrid w:val="0"/>
        <w:ind w:firstLineChars="200" w:firstLine="480"/>
        <w:rPr>
          <w:sz w:val="24"/>
          <w:szCs w:val="24"/>
        </w:rPr>
      </w:pPr>
    </w:p>
    <w:p w14:paraId="058662D1" w14:textId="77777777" w:rsidR="0056364B" w:rsidRPr="000A3717" w:rsidRDefault="0056364B" w:rsidP="0056364B">
      <w:pPr>
        <w:snapToGrid w:val="0"/>
        <w:ind w:firstLineChars="200" w:firstLine="480"/>
        <w:rPr>
          <w:sz w:val="24"/>
          <w:szCs w:val="24"/>
        </w:rPr>
      </w:pPr>
      <w:r w:rsidRPr="000A3717">
        <w:rPr>
          <w:rFonts w:hint="eastAsia"/>
          <w:sz w:val="24"/>
          <w:szCs w:val="24"/>
        </w:rPr>
        <w:t>１　策定の趣旨、計画の期間</w:t>
      </w:r>
      <w:r>
        <w:rPr>
          <w:rFonts w:hint="eastAsia"/>
          <w:sz w:val="24"/>
          <w:szCs w:val="24"/>
        </w:rPr>
        <w:t>・・・・・・・・・・・</w:t>
      </w:r>
      <w:r w:rsidR="00073F3D">
        <w:rPr>
          <w:rFonts w:hint="eastAsia"/>
          <w:sz w:val="24"/>
          <w:szCs w:val="24"/>
        </w:rPr>
        <w:t>P３</w:t>
      </w:r>
    </w:p>
    <w:p w14:paraId="0F899BBC" w14:textId="77777777" w:rsidR="0056364B" w:rsidRDefault="0056364B" w:rsidP="0056364B">
      <w:pPr>
        <w:snapToGrid w:val="0"/>
        <w:rPr>
          <w:sz w:val="24"/>
          <w:szCs w:val="24"/>
        </w:rPr>
      </w:pPr>
      <w:r w:rsidRPr="000A3717">
        <w:rPr>
          <w:rFonts w:hint="eastAsia"/>
          <w:sz w:val="24"/>
          <w:szCs w:val="24"/>
        </w:rPr>
        <w:t xml:space="preserve">　　</w:t>
      </w:r>
    </w:p>
    <w:p w14:paraId="2D282A6E" w14:textId="77777777" w:rsidR="00F17255" w:rsidRDefault="00F17255" w:rsidP="0056364B">
      <w:pPr>
        <w:snapToGrid w:val="0"/>
        <w:rPr>
          <w:sz w:val="24"/>
          <w:szCs w:val="24"/>
        </w:rPr>
      </w:pPr>
    </w:p>
    <w:p w14:paraId="78F07B19" w14:textId="77777777" w:rsidR="0056364B" w:rsidRPr="000A3717" w:rsidRDefault="0056364B" w:rsidP="0056364B">
      <w:pPr>
        <w:snapToGrid w:val="0"/>
        <w:ind w:firstLineChars="200" w:firstLine="480"/>
        <w:rPr>
          <w:sz w:val="24"/>
          <w:szCs w:val="24"/>
        </w:rPr>
      </w:pPr>
      <w:r w:rsidRPr="000A3717">
        <w:rPr>
          <w:rFonts w:hint="eastAsia"/>
          <w:sz w:val="24"/>
          <w:szCs w:val="24"/>
        </w:rPr>
        <w:t>２　地域の現況：位置・地勢・土地利用、人口</w:t>
      </w:r>
      <w:r>
        <w:rPr>
          <w:rFonts w:hint="eastAsia"/>
          <w:sz w:val="24"/>
          <w:szCs w:val="24"/>
        </w:rPr>
        <w:t>・・・</w:t>
      </w:r>
      <w:r w:rsidR="00073F3D">
        <w:rPr>
          <w:rFonts w:hint="eastAsia"/>
          <w:sz w:val="24"/>
          <w:szCs w:val="24"/>
        </w:rPr>
        <w:t>P３～４</w:t>
      </w:r>
    </w:p>
    <w:p w14:paraId="3CAF76AD" w14:textId="77777777" w:rsidR="0056364B" w:rsidRDefault="0056364B" w:rsidP="0056364B">
      <w:pPr>
        <w:snapToGrid w:val="0"/>
        <w:rPr>
          <w:sz w:val="24"/>
          <w:szCs w:val="24"/>
        </w:rPr>
      </w:pPr>
    </w:p>
    <w:p w14:paraId="3268A9C8" w14:textId="77777777" w:rsidR="00F17255" w:rsidRDefault="00F17255" w:rsidP="0056364B">
      <w:pPr>
        <w:snapToGrid w:val="0"/>
        <w:rPr>
          <w:sz w:val="24"/>
          <w:szCs w:val="24"/>
        </w:rPr>
      </w:pPr>
    </w:p>
    <w:p w14:paraId="74463CD0" w14:textId="77777777" w:rsidR="009E6866" w:rsidRDefault="0056364B" w:rsidP="0056364B">
      <w:pPr>
        <w:snapToGrid w:val="0"/>
        <w:rPr>
          <w:sz w:val="24"/>
          <w:szCs w:val="24"/>
        </w:rPr>
      </w:pPr>
      <w:r w:rsidRPr="000A3717">
        <w:rPr>
          <w:rFonts w:hint="eastAsia"/>
          <w:sz w:val="24"/>
          <w:szCs w:val="24"/>
        </w:rPr>
        <w:t xml:space="preserve">　　３　地域の特性・資源</w:t>
      </w:r>
      <w:r w:rsidR="009E6866">
        <w:rPr>
          <w:rFonts w:hint="eastAsia"/>
          <w:sz w:val="24"/>
          <w:szCs w:val="24"/>
        </w:rPr>
        <w:t>・・・・・・・・・・・・・・</w:t>
      </w:r>
      <w:r w:rsidR="00073F3D">
        <w:rPr>
          <w:rFonts w:hint="eastAsia"/>
          <w:sz w:val="24"/>
          <w:szCs w:val="24"/>
        </w:rPr>
        <w:t>P５～６</w:t>
      </w:r>
    </w:p>
    <w:p w14:paraId="4597EBA0" w14:textId="77777777" w:rsidR="009E6866" w:rsidRDefault="009E6866" w:rsidP="00417A1E">
      <w:pPr>
        <w:snapToGrid w:val="0"/>
        <w:ind w:firstLineChars="300" w:firstLine="720"/>
        <w:rPr>
          <w:sz w:val="24"/>
          <w:szCs w:val="24"/>
        </w:rPr>
      </w:pPr>
      <w:r>
        <w:rPr>
          <w:rFonts w:hint="eastAsia"/>
          <w:sz w:val="24"/>
          <w:szCs w:val="24"/>
        </w:rPr>
        <w:t>（１）</w:t>
      </w:r>
      <w:r w:rsidR="0056364B" w:rsidRPr="000A3717">
        <w:rPr>
          <w:rFonts w:hint="eastAsia"/>
          <w:sz w:val="24"/>
          <w:szCs w:val="24"/>
        </w:rPr>
        <w:t>歴史</w:t>
      </w:r>
    </w:p>
    <w:p w14:paraId="703740E6" w14:textId="77777777" w:rsidR="009E6866" w:rsidRDefault="009E6866" w:rsidP="00417A1E">
      <w:pPr>
        <w:snapToGrid w:val="0"/>
        <w:ind w:firstLineChars="300" w:firstLine="720"/>
        <w:rPr>
          <w:sz w:val="24"/>
          <w:szCs w:val="24"/>
        </w:rPr>
      </w:pPr>
      <w:r>
        <w:rPr>
          <w:rFonts w:hint="eastAsia"/>
          <w:sz w:val="24"/>
          <w:szCs w:val="24"/>
        </w:rPr>
        <w:t>（２）</w:t>
      </w:r>
      <w:r w:rsidR="0056364B" w:rsidRPr="000A3717">
        <w:rPr>
          <w:rFonts w:hint="eastAsia"/>
          <w:sz w:val="24"/>
          <w:szCs w:val="24"/>
        </w:rPr>
        <w:t>特性</w:t>
      </w:r>
    </w:p>
    <w:p w14:paraId="12C1A75A" w14:textId="77777777" w:rsidR="0056364B" w:rsidRPr="000A3717" w:rsidRDefault="009E6866" w:rsidP="00417A1E">
      <w:pPr>
        <w:snapToGrid w:val="0"/>
        <w:ind w:firstLineChars="300" w:firstLine="720"/>
        <w:rPr>
          <w:sz w:val="24"/>
          <w:szCs w:val="24"/>
        </w:rPr>
      </w:pPr>
      <w:r>
        <w:rPr>
          <w:rFonts w:hint="eastAsia"/>
          <w:sz w:val="24"/>
          <w:szCs w:val="24"/>
        </w:rPr>
        <w:t>（３）</w:t>
      </w:r>
      <w:r w:rsidR="0056364B" w:rsidRPr="000A3717">
        <w:rPr>
          <w:rFonts w:hint="eastAsia"/>
          <w:sz w:val="24"/>
          <w:szCs w:val="24"/>
        </w:rPr>
        <w:t>資源</w:t>
      </w:r>
    </w:p>
    <w:p w14:paraId="2A3DDB79" w14:textId="77777777" w:rsidR="0056364B" w:rsidRDefault="0056364B" w:rsidP="0056364B">
      <w:pPr>
        <w:snapToGrid w:val="0"/>
        <w:ind w:firstLineChars="200" w:firstLine="480"/>
        <w:rPr>
          <w:sz w:val="24"/>
          <w:szCs w:val="24"/>
        </w:rPr>
      </w:pPr>
    </w:p>
    <w:p w14:paraId="22197824" w14:textId="77777777" w:rsidR="00F17255" w:rsidRDefault="00F17255" w:rsidP="0056364B">
      <w:pPr>
        <w:snapToGrid w:val="0"/>
        <w:ind w:firstLineChars="200" w:firstLine="480"/>
        <w:rPr>
          <w:sz w:val="24"/>
          <w:szCs w:val="24"/>
        </w:rPr>
      </w:pPr>
    </w:p>
    <w:p w14:paraId="4622C5FC" w14:textId="77777777" w:rsidR="0056364B" w:rsidRPr="000A3717" w:rsidRDefault="0056364B" w:rsidP="0056364B">
      <w:pPr>
        <w:snapToGrid w:val="0"/>
        <w:ind w:firstLineChars="200" w:firstLine="480"/>
        <w:rPr>
          <w:sz w:val="24"/>
          <w:szCs w:val="24"/>
        </w:rPr>
      </w:pPr>
      <w:r>
        <w:rPr>
          <w:rFonts w:hint="eastAsia"/>
          <w:sz w:val="24"/>
          <w:szCs w:val="24"/>
        </w:rPr>
        <w:t>４</w:t>
      </w:r>
      <w:r w:rsidRPr="000A3717">
        <w:rPr>
          <w:rFonts w:hint="eastAsia"/>
          <w:sz w:val="24"/>
          <w:szCs w:val="24"/>
        </w:rPr>
        <w:t xml:space="preserve">　地域の現状と課題</w:t>
      </w:r>
      <w:r>
        <w:rPr>
          <w:rFonts w:hint="eastAsia"/>
          <w:sz w:val="24"/>
          <w:szCs w:val="24"/>
        </w:rPr>
        <w:t>と方向性・・・・・・・・・・</w:t>
      </w:r>
      <w:r w:rsidR="00073F3D">
        <w:rPr>
          <w:rFonts w:hint="eastAsia"/>
          <w:sz w:val="24"/>
          <w:szCs w:val="24"/>
        </w:rPr>
        <w:t>P</w:t>
      </w:r>
      <w:r w:rsidR="007B6A0C">
        <w:rPr>
          <w:rFonts w:hint="eastAsia"/>
          <w:sz w:val="24"/>
          <w:szCs w:val="24"/>
        </w:rPr>
        <w:t>７～１０</w:t>
      </w:r>
    </w:p>
    <w:p w14:paraId="3F122445" w14:textId="77777777" w:rsidR="0056364B" w:rsidRDefault="009E6866" w:rsidP="009E6866">
      <w:pPr>
        <w:snapToGrid w:val="0"/>
        <w:ind w:firstLineChars="300" w:firstLine="720"/>
        <w:rPr>
          <w:sz w:val="24"/>
          <w:szCs w:val="24"/>
        </w:rPr>
      </w:pPr>
      <w:r>
        <w:rPr>
          <w:rFonts w:hint="eastAsia"/>
          <w:sz w:val="24"/>
          <w:szCs w:val="24"/>
        </w:rPr>
        <w:t>（１）</w:t>
      </w:r>
      <w:r w:rsidRPr="009E6866">
        <w:rPr>
          <w:rFonts w:hint="eastAsia"/>
          <w:sz w:val="24"/>
          <w:szCs w:val="24"/>
        </w:rPr>
        <w:t>安心して暮らし続けることのできる地域の維持</w:t>
      </w:r>
    </w:p>
    <w:p w14:paraId="36064F19" w14:textId="77777777" w:rsidR="009E6866" w:rsidRDefault="009E6866" w:rsidP="009E6866">
      <w:pPr>
        <w:snapToGrid w:val="0"/>
        <w:ind w:firstLineChars="300" w:firstLine="720"/>
        <w:rPr>
          <w:sz w:val="24"/>
          <w:szCs w:val="24"/>
        </w:rPr>
      </w:pPr>
      <w:r>
        <w:rPr>
          <w:rFonts w:hint="eastAsia"/>
          <w:sz w:val="24"/>
          <w:szCs w:val="24"/>
        </w:rPr>
        <w:t>（２）</w:t>
      </w:r>
      <w:r w:rsidRPr="009E6866">
        <w:rPr>
          <w:rFonts w:hint="eastAsia"/>
          <w:sz w:val="24"/>
          <w:szCs w:val="24"/>
        </w:rPr>
        <w:t>地域産業の活性化と雇用の確保</w:t>
      </w:r>
    </w:p>
    <w:p w14:paraId="2B15385E" w14:textId="77777777" w:rsidR="009E6866" w:rsidRDefault="009E6866" w:rsidP="009E6866">
      <w:pPr>
        <w:snapToGrid w:val="0"/>
        <w:ind w:firstLineChars="300" w:firstLine="720"/>
        <w:rPr>
          <w:sz w:val="24"/>
          <w:szCs w:val="24"/>
        </w:rPr>
      </w:pPr>
      <w:r>
        <w:rPr>
          <w:rFonts w:hint="eastAsia"/>
          <w:sz w:val="24"/>
          <w:szCs w:val="24"/>
        </w:rPr>
        <w:t>（３）</w:t>
      </w:r>
      <w:r w:rsidRPr="009E6866">
        <w:rPr>
          <w:rFonts w:hint="eastAsia"/>
          <w:sz w:val="24"/>
          <w:szCs w:val="24"/>
        </w:rPr>
        <w:t>魅力ある地域づくり・人づくり</w:t>
      </w:r>
      <w:r w:rsidR="0012179A">
        <w:rPr>
          <w:rFonts w:hint="eastAsia"/>
          <w:sz w:val="24"/>
          <w:szCs w:val="24"/>
        </w:rPr>
        <w:t>の推進</w:t>
      </w:r>
    </w:p>
    <w:p w14:paraId="68203028" w14:textId="77777777" w:rsidR="009E6866" w:rsidRDefault="009E6866" w:rsidP="009E6866">
      <w:pPr>
        <w:snapToGrid w:val="0"/>
        <w:ind w:firstLineChars="300" w:firstLine="720"/>
        <w:rPr>
          <w:sz w:val="24"/>
          <w:szCs w:val="24"/>
        </w:rPr>
      </w:pPr>
      <w:r>
        <w:rPr>
          <w:rFonts w:hint="eastAsia"/>
          <w:sz w:val="24"/>
          <w:szCs w:val="24"/>
        </w:rPr>
        <w:t>（４）</w:t>
      </w:r>
      <w:r w:rsidRPr="009E6866">
        <w:rPr>
          <w:rFonts w:hint="eastAsia"/>
          <w:sz w:val="24"/>
          <w:szCs w:val="24"/>
        </w:rPr>
        <w:t>交流による活性化と移住定住の推進</w:t>
      </w:r>
    </w:p>
    <w:p w14:paraId="35E46FB5" w14:textId="77777777" w:rsidR="009E6866" w:rsidRDefault="009E6866" w:rsidP="0056364B">
      <w:pPr>
        <w:snapToGrid w:val="0"/>
        <w:ind w:firstLineChars="200" w:firstLine="480"/>
        <w:rPr>
          <w:sz w:val="24"/>
          <w:szCs w:val="24"/>
        </w:rPr>
      </w:pPr>
    </w:p>
    <w:p w14:paraId="179E524A" w14:textId="77777777" w:rsidR="00F17255" w:rsidRDefault="00F17255" w:rsidP="0056364B">
      <w:pPr>
        <w:snapToGrid w:val="0"/>
        <w:ind w:firstLineChars="200" w:firstLine="480"/>
        <w:rPr>
          <w:sz w:val="24"/>
          <w:szCs w:val="24"/>
        </w:rPr>
      </w:pPr>
    </w:p>
    <w:p w14:paraId="2FC7AB10" w14:textId="77777777" w:rsidR="0056364B" w:rsidRPr="000A3717" w:rsidRDefault="0056364B" w:rsidP="0056364B">
      <w:pPr>
        <w:snapToGrid w:val="0"/>
        <w:ind w:firstLineChars="200" w:firstLine="480"/>
        <w:rPr>
          <w:sz w:val="24"/>
          <w:szCs w:val="24"/>
        </w:rPr>
      </w:pPr>
      <w:r>
        <w:rPr>
          <w:rFonts w:hint="eastAsia"/>
          <w:sz w:val="24"/>
          <w:szCs w:val="24"/>
        </w:rPr>
        <w:t>５</w:t>
      </w:r>
      <w:r w:rsidRPr="000A3717">
        <w:rPr>
          <w:rFonts w:hint="eastAsia"/>
          <w:sz w:val="24"/>
          <w:szCs w:val="24"/>
        </w:rPr>
        <w:t xml:space="preserve">　</w:t>
      </w:r>
      <w:r>
        <w:rPr>
          <w:rFonts w:hint="eastAsia"/>
          <w:sz w:val="24"/>
          <w:szCs w:val="24"/>
        </w:rPr>
        <w:t>気高町が</w:t>
      </w:r>
      <w:r w:rsidRPr="000A3717">
        <w:rPr>
          <w:rFonts w:hint="eastAsia"/>
          <w:sz w:val="24"/>
          <w:szCs w:val="24"/>
        </w:rPr>
        <w:t>めざす将来像</w:t>
      </w:r>
      <w:r w:rsidRPr="000A3717">
        <w:rPr>
          <w:sz w:val="24"/>
          <w:szCs w:val="24"/>
        </w:rPr>
        <w:t xml:space="preserve"> </w:t>
      </w:r>
      <w:r>
        <w:rPr>
          <w:rFonts w:hint="eastAsia"/>
          <w:sz w:val="24"/>
          <w:szCs w:val="24"/>
        </w:rPr>
        <w:t>・・・・・・・・・・・</w:t>
      </w:r>
      <w:r w:rsidR="00073F3D">
        <w:rPr>
          <w:rFonts w:hint="eastAsia"/>
          <w:sz w:val="24"/>
          <w:szCs w:val="24"/>
        </w:rPr>
        <w:t>P</w:t>
      </w:r>
      <w:r w:rsidR="007B6A0C">
        <w:rPr>
          <w:rFonts w:hint="eastAsia"/>
          <w:sz w:val="24"/>
          <w:szCs w:val="24"/>
        </w:rPr>
        <w:t>１０</w:t>
      </w:r>
    </w:p>
    <w:p w14:paraId="19FA57E9" w14:textId="77777777" w:rsidR="00DE5366" w:rsidRPr="0001164A" w:rsidRDefault="009303E8" w:rsidP="00402964">
      <w:pPr>
        <w:snapToGrid w:val="0"/>
        <w:ind w:firstLineChars="200" w:firstLine="482"/>
        <w:rPr>
          <w:sz w:val="24"/>
          <w:szCs w:val="24"/>
        </w:rPr>
      </w:pPr>
      <w:r w:rsidRPr="003773A2">
        <w:rPr>
          <w:rFonts w:ascii="ＭＳ Ｐゴシック" w:eastAsia="ＭＳ Ｐゴシック" w:hAnsi="ＭＳ Ｐゴシック"/>
          <w:b/>
          <w:noProof/>
          <w:sz w:val="24"/>
          <w:szCs w:val="24"/>
        </w:rPr>
        <w:drawing>
          <wp:anchor distT="0" distB="0" distL="114300" distR="114300" simplePos="0" relativeHeight="251696128" behindDoc="0" locked="0" layoutInCell="1" allowOverlap="1" wp14:anchorId="78FA20EB" wp14:editId="2ECDD1A8">
            <wp:simplePos x="0" y="0"/>
            <wp:positionH relativeFrom="column">
              <wp:posOffset>304165</wp:posOffset>
            </wp:positionH>
            <wp:positionV relativeFrom="paragraph">
              <wp:posOffset>241723</wp:posOffset>
            </wp:positionV>
            <wp:extent cx="4798695" cy="3195320"/>
            <wp:effectExtent l="0" t="0" r="1905" b="5080"/>
            <wp:wrapThrough wrapText="bothSides">
              <wp:wrapPolygon edited="0">
                <wp:start x="0" y="0"/>
                <wp:lineTo x="0" y="21506"/>
                <wp:lineTo x="21523" y="21506"/>
                <wp:lineTo x="21523" y="0"/>
                <wp:lineTo x="0" y="0"/>
              </wp:wrapPolygon>
            </wp:wrapThrough>
            <wp:docPr id="5" name="図 2" descr="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c01.jpg"/>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4798695" cy="3195320"/>
                    </a:xfrm>
                    <a:prstGeom prst="rect">
                      <a:avLst/>
                    </a:prstGeom>
                  </pic:spPr>
                </pic:pic>
              </a:graphicData>
            </a:graphic>
            <wp14:sizeRelH relativeFrom="page">
              <wp14:pctWidth>0</wp14:pctWidth>
            </wp14:sizeRelH>
            <wp14:sizeRelV relativeFrom="page">
              <wp14:pctHeight>0</wp14:pctHeight>
            </wp14:sizeRelV>
          </wp:anchor>
        </w:drawing>
      </w:r>
      <w:r w:rsidR="003773A2" w:rsidRPr="003773A2">
        <w:rPr>
          <w:rFonts w:ascii="ＭＳ Ｐゴシック" w:eastAsia="ＭＳ Ｐゴシック" w:hAnsi="ＭＳ Ｐゴシック"/>
          <w:b/>
          <w:noProof/>
          <w:sz w:val="24"/>
          <w:szCs w:val="24"/>
        </w:rPr>
        <mc:AlternateContent>
          <mc:Choice Requires="wps">
            <w:drawing>
              <wp:anchor distT="0" distB="0" distL="114300" distR="114300" simplePos="0" relativeHeight="251677696" behindDoc="0" locked="0" layoutInCell="1" allowOverlap="1" wp14:anchorId="28F0DE4B" wp14:editId="3B8CA8EE">
                <wp:simplePos x="0" y="0"/>
                <wp:positionH relativeFrom="column">
                  <wp:posOffset>4557819</wp:posOffset>
                </wp:positionH>
                <wp:positionV relativeFrom="paragraph">
                  <wp:posOffset>3488055</wp:posOffset>
                </wp:positionV>
                <wp:extent cx="1049867" cy="677333"/>
                <wp:effectExtent l="0" t="0" r="0" b="0"/>
                <wp:wrapNone/>
                <wp:docPr id="6" name="コンテンツ プレースホルダー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867" cy="677333"/>
                        </a:xfrm>
                        <a:prstGeom prst="rect">
                          <a:avLst/>
                        </a:prstGeom>
                      </wps:spPr>
                      <wps:txbx>
                        <w:txbxContent>
                          <w:p w14:paraId="01E5AC1F" w14:textId="77777777" w:rsidR="003773A2" w:rsidRPr="003773A2" w:rsidRDefault="003773A2" w:rsidP="003773A2">
                            <w:pPr>
                              <w:pStyle w:val="Web"/>
                              <w:spacing w:before="0" w:beforeAutospacing="0" w:after="0" w:afterAutospacing="0"/>
                              <w:rPr>
                                <w:color w:val="F2F2F2" w:themeColor="background1" w:themeShade="F2"/>
                              </w:rPr>
                            </w:pPr>
                            <w:r w:rsidRPr="003773A2">
                              <w:rPr>
                                <w:rFonts w:asciiTheme="minorHAnsi" w:eastAsiaTheme="minorEastAsia" w:hAnsi="游明朝" w:cstheme="minorBidi" w:hint="eastAsia"/>
                                <w:color w:val="F2F2F2" w:themeColor="background1" w:themeShade="F2"/>
                                <w:kern w:val="24"/>
                                <w:sz w:val="36"/>
                                <w:szCs w:val="36"/>
                              </w:rPr>
                              <w:t>魚見台</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type w14:anchorId="28F0DE4B" id="_x0000_t202" coordsize="21600,21600" o:spt="202" path="m,l,21600r21600,l21600,xe">
                <v:stroke joinstyle="miter"/>
                <v:path gradientshapeok="t" o:connecttype="rect"/>
              </v:shapetype>
              <v:shape id="コンテンツ プレースホルダー 1" o:spid="_x0000_s1026" type="#_x0000_t202" style="position:absolute;left:0;text-align:left;margin-left:358.9pt;margin-top:274.65pt;width:82.65pt;height:5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" filled="f" stroked="f">
                <v:textbox>
                  <w:txbxContent>
                    <w:p w14:paraId="01E5AC1F" w14:textId="77777777" w:rsidR="003773A2" w:rsidRPr="003773A2" w:rsidRDefault="003773A2" w:rsidP="003773A2">
                      <w:pPr>
                        <w:pStyle w:val="Web"/>
                        <w:spacing w:before="0" w:beforeAutospacing="0" w:after="0" w:afterAutospacing="0"/>
                        <w:rPr>
                          <w:color w:val="F2F2F2" w:themeColor="background1" w:themeShade="F2"/>
                        </w:rPr>
                      </w:pPr>
                      <w:r w:rsidRPr="003773A2">
                        <w:rPr>
                          <w:rFonts w:asciiTheme="minorHAnsi" w:eastAsiaTheme="minorEastAsia" w:hAnsi="游明朝" w:cstheme="minorBidi" w:hint="eastAsia"/>
                          <w:color w:val="F2F2F2" w:themeColor="background1" w:themeShade="F2"/>
                          <w:kern w:val="24"/>
                          <w:sz w:val="36"/>
                          <w:szCs w:val="36"/>
                        </w:rPr>
                        <w:t>魚見台</w:t>
                      </w:r>
                    </w:p>
                  </w:txbxContent>
                </v:textbox>
              </v:shape>
            </w:pict>
          </mc:Fallback>
        </mc:AlternateContent>
      </w:r>
    </w:p>
    <w:p w14:paraId="340B49FB" w14:textId="77777777" w:rsidR="006206CA" w:rsidRDefault="006206CA">
      <w:pPr>
        <w:widowControl/>
        <w:jc w:val="left"/>
        <w:rPr>
          <w:rFonts w:ascii="ＭＳ Ｐゴシック" w:eastAsia="ＭＳ Ｐゴシック" w:hAnsi="ＭＳ Ｐゴシック"/>
          <w:b/>
          <w:sz w:val="24"/>
          <w:szCs w:val="24"/>
        </w:rPr>
      </w:pPr>
      <w:r>
        <w:rPr>
          <w:rFonts w:ascii="ＭＳ Ｐゴシック" w:eastAsia="ＭＳ Ｐゴシック" w:hAnsi="ＭＳ Ｐゴシック"/>
          <w:b/>
          <w:sz w:val="24"/>
          <w:szCs w:val="24"/>
        </w:rPr>
        <w:br w:type="page"/>
      </w:r>
    </w:p>
    <w:p w14:paraId="3021EED6" w14:textId="77777777" w:rsidR="005D4070" w:rsidRPr="000A3717" w:rsidRDefault="00A73F27" w:rsidP="00746E29">
      <w:pPr>
        <w:widowControl/>
        <w:jc w:val="left"/>
        <w:rPr>
          <w:rFonts w:ascii="ＭＳ Ｐゴシック" w:eastAsia="ＭＳ Ｐゴシック" w:hAnsi="ＭＳ Ｐゴシック"/>
          <w:b/>
          <w:sz w:val="24"/>
          <w:szCs w:val="24"/>
        </w:rPr>
      </w:pPr>
      <w:r w:rsidRPr="006E4BE9">
        <w:rPr>
          <w:noProof/>
          <w:sz w:val="24"/>
          <w:szCs w:val="24"/>
        </w:rPr>
        <w:lastRenderedPageBreak/>
        <mc:AlternateContent>
          <mc:Choice Requires="wps">
            <w:drawing>
              <wp:anchor distT="0" distB="0" distL="114300" distR="114300" simplePos="0" relativeHeight="251699200" behindDoc="0" locked="0" layoutInCell="1" allowOverlap="1" wp14:anchorId="1E398974" wp14:editId="205AFC90">
                <wp:simplePos x="0" y="0"/>
                <wp:positionH relativeFrom="column">
                  <wp:posOffset>3726180</wp:posOffset>
                </wp:positionH>
                <wp:positionV relativeFrom="paragraph">
                  <wp:posOffset>-294640</wp:posOffset>
                </wp:positionV>
                <wp:extent cx="1946910" cy="1404620"/>
                <wp:effectExtent l="0" t="0" r="1524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1404620"/>
                        </a:xfrm>
                        <a:prstGeom prst="rect">
                          <a:avLst/>
                        </a:prstGeom>
                        <a:solidFill>
                          <a:srgbClr val="FFFFFF"/>
                        </a:solidFill>
                        <a:ln w="9525">
                          <a:solidFill>
                            <a:srgbClr val="000000"/>
                          </a:solidFill>
                          <a:miter lim="800000"/>
                          <a:headEnd/>
                          <a:tailEnd/>
                        </a:ln>
                      </wps:spPr>
                      <wps:txbx>
                        <w:txbxContent>
                          <w:p w14:paraId="6440AF0F" w14:textId="77777777" w:rsidR="00A73F27" w:rsidRPr="006E4BE9" w:rsidRDefault="00A73F27" w:rsidP="00A73F27">
                            <w:pPr>
                              <w:rPr>
                                <w:color w:val="FF0000"/>
                              </w:rPr>
                            </w:pPr>
                            <w:r w:rsidRPr="006E4BE9">
                              <w:rPr>
                                <w:rFonts w:hint="eastAsia"/>
                                <w:color w:val="FF0000"/>
                              </w:rPr>
                              <w:t>赤字</w:t>
                            </w:r>
                            <w:r w:rsidRPr="006E4BE9">
                              <w:rPr>
                                <w:color w:val="FF0000"/>
                              </w:rPr>
                              <w:t>：追加</w:t>
                            </w:r>
                            <w:r>
                              <w:rPr>
                                <w:rFonts w:hint="eastAsia"/>
                                <w:color w:val="FF0000"/>
                              </w:rPr>
                              <w:t>・</w:t>
                            </w:r>
                            <w:r w:rsidR="003A42E0">
                              <w:rPr>
                                <w:color w:val="FF0000"/>
                              </w:rPr>
                              <w:t>修正した</w:t>
                            </w:r>
                            <w:r w:rsidR="003A42E0">
                              <w:rPr>
                                <w:rFonts w:hint="eastAsia"/>
                                <w:color w:val="FF0000"/>
                              </w:rPr>
                              <w:t>箇所</w:t>
                            </w:r>
                          </w:p>
                        </w:txbxContent>
                      </wps:txbx>
                      <wps:bodyPr rot="0" vert="horz" wrap="square" lIns="91440" tIns="45720" rIns="91440" bIns="45720" anchor="t" anchorCtr="0">
                        <a:spAutoFit/>
                      </wps:bodyPr>
                    </wps:wsp>
                  </a:graphicData>
                </a:graphic>
              </wp:anchor>
            </w:drawing>
          </mc:Choice>
          <mc:Fallback>
            <w:pict>
              <v:shape w14:anchorId="1E398974" id="テキスト ボックス 2" o:spid="_x0000_s1027" type="#_x0000_t202" style="position:absolute;margin-left:293.4pt;margin-top:-23.2pt;width:153.3pt;height:110.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">
                <v:textbox style="mso-fit-shape-to-text:t">
                  <w:txbxContent>
                    <w:p w14:paraId="6440AF0F" w14:textId="77777777" w:rsidR="00A73F27" w:rsidRPr="006E4BE9" w:rsidRDefault="00A73F27" w:rsidP="00A73F27">
                      <w:pPr>
                        <w:rPr>
                          <w:color w:val="FF0000"/>
                        </w:rPr>
                      </w:pPr>
                      <w:r w:rsidRPr="006E4BE9">
                        <w:rPr>
                          <w:rFonts w:hint="eastAsia"/>
                          <w:color w:val="FF0000"/>
                        </w:rPr>
                        <w:t>赤字</w:t>
                      </w:r>
                      <w:r w:rsidRPr="006E4BE9">
                        <w:rPr>
                          <w:color w:val="FF0000"/>
                        </w:rPr>
                        <w:t>：追加</w:t>
                      </w:r>
                      <w:r>
                        <w:rPr>
                          <w:rFonts w:hint="eastAsia"/>
                          <w:color w:val="FF0000"/>
                        </w:rPr>
                        <w:t>・</w:t>
                      </w:r>
                      <w:r w:rsidR="003A42E0">
                        <w:rPr>
                          <w:color w:val="FF0000"/>
                        </w:rPr>
                        <w:t>修正した</w:t>
                      </w:r>
                      <w:r w:rsidR="003A42E0">
                        <w:rPr>
                          <w:rFonts w:hint="eastAsia"/>
                          <w:color w:val="FF0000"/>
                        </w:rPr>
                        <w:t>箇所</w:t>
                      </w:r>
                    </w:p>
                  </w:txbxContent>
                </v:textbox>
              </v:shape>
            </w:pict>
          </mc:Fallback>
        </mc:AlternateContent>
      </w:r>
      <w:r w:rsidR="005D4070" w:rsidRPr="000A3717">
        <w:rPr>
          <w:rFonts w:ascii="ＭＳ Ｐゴシック" w:eastAsia="ＭＳ Ｐゴシック" w:hAnsi="ＭＳ Ｐゴシック" w:hint="eastAsia"/>
          <w:b/>
          <w:sz w:val="24"/>
          <w:szCs w:val="24"/>
        </w:rPr>
        <w:t>１　策定の趣旨</w:t>
      </w:r>
      <w:r w:rsidR="00073F3D">
        <w:rPr>
          <w:rFonts w:ascii="ＭＳ Ｐゴシック" w:eastAsia="ＭＳ Ｐゴシック" w:hAnsi="ＭＳ Ｐゴシック" w:hint="eastAsia"/>
          <w:b/>
          <w:sz w:val="24"/>
          <w:szCs w:val="24"/>
        </w:rPr>
        <w:t>、計画の</w:t>
      </w:r>
      <w:r w:rsidR="00371114" w:rsidRPr="000A3717">
        <w:rPr>
          <w:rFonts w:ascii="ＭＳ Ｐゴシック" w:eastAsia="ＭＳ Ｐゴシック" w:hAnsi="ＭＳ Ｐゴシック" w:hint="eastAsia"/>
          <w:b/>
          <w:sz w:val="24"/>
          <w:szCs w:val="24"/>
        </w:rPr>
        <w:t>期間</w:t>
      </w:r>
    </w:p>
    <w:p w14:paraId="20D45A9D" w14:textId="77777777" w:rsidR="00371114" w:rsidRPr="000A3717" w:rsidRDefault="00746E29" w:rsidP="00371114">
      <w:pPr>
        <w:snapToGrid w:val="0"/>
        <w:ind w:firstLineChars="100" w:firstLine="240"/>
        <w:rPr>
          <w:sz w:val="24"/>
          <w:szCs w:val="24"/>
        </w:rPr>
      </w:pPr>
      <w:r w:rsidRPr="000A3717">
        <w:rPr>
          <w:rFonts w:hint="eastAsia"/>
          <w:sz w:val="24"/>
          <w:szCs w:val="24"/>
        </w:rPr>
        <w:t>平成２６年８月に策定した</w:t>
      </w:r>
      <w:r w:rsidR="00371114" w:rsidRPr="000A3717">
        <w:rPr>
          <w:rFonts w:hint="eastAsia"/>
          <w:sz w:val="24"/>
          <w:szCs w:val="24"/>
        </w:rPr>
        <w:t>鳥取市新市域振興ビジョン（以下、振興ビジョン）は、新市域の１０年先を見据えた</w:t>
      </w:r>
      <w:r w:rsidR="00073F3D">
        <w:rPr>
          <w:rFonts w:hint="eastAsia"/>
          <w:sz w:val="24"/>
          <w:szCs w:val="24"/>
        </w:rPr>
        <w:t>地域の特性を活かしたまちづくりの方向性を示すもの</w:t>
      </w:r>
      <w:r w:rsidR="001300B1">
        <w:rPr>
          <w:rFonts w:hint="eastAsia"/>
          <w:sz w:val="24"/>
          <w:szCs w:val="24"/>
        </w:rPr>
        <w:t>で</w:t>
      </w:r>
      <w:r w:rsidR="00073F3D">
        <w:rPr>
          <w:rFonts w:hint="eastAsia"/>
          <w:sz w:val="24"/>
          <w:szCs w:val="24"/>
        </w:rPr>
        <w:t>、</w:t>
      </w:r>
      <w:r w:rsidR="00371114" w:rsidRPr="000A3717">
        <w:rPr>
          <w:rFonts w:hint="eastAsia"/>
          <w:sz w:val="24"/>
          <w:szCs w:val="24"/>
        </w:rPr>
        <w:t>令和５年度末で計画期間満了となりました。</w:t>
      </w:r>
    </w:p>
    <w:p w14:paraId="0DA50ED5" w14:textId="77777777" w:rsidR="00371114" w:rsidRPr="000A3717" w:rsidRDefault="00371114" w:rsidP="00371114">
      <w:pPr>
        <w:snapToGrid w:val="0"/>
        <w:rPr>
          <w:sz w:val="24"/>
          <w:szCs w:val="24"/>
        </w:rPr>
      </w:pPr>
      <w:r w:rsidRPr="000A3717">
        <w:rPr>
          <w:rFonts w:hint="eastAsia"/>
          <w:sz w:val="24"/>
          <w:szCs w:val="24"/>
        </w:rPr>
        <w:t xml:space="preserve">　今後も引き続き、気高地域の特色ある地域づくり、課題解決に向けて</w:t>
      </w:r>
      <w:r w:rsidR="001300B1">
        <w:rPr>
          <w:rFonts w:hint="eastAsia"/>
          <w:sz w:val="24"/>
          <w:szCs w:val="24"/>
        </w:rPr>
        <w:t>の</w:t>
      </w:r>
      <w:r w:rsidRPr="000A3717">
        <w:rPr>
          <w:rFonts w:hint="eastAsia"/>
          <w:sz w:val="24"/>
          <w:szCs w:val="24"/>
        </w:rPr>
        <w:t>必要な施策に</w:t>
      </w:r>
      <w:r w:rsidR="001300B1">
        <w:rPr>
          <w:rFonts w:hint="eastAsia"/>
          <w:sz w:val="24"/>
          <w:szCs w:val="24"/>
        </w:rPr>
        <w:t>取り組んでいくために</w:t>
      </w:r>
      <w:r w:rsidRPr="000A3717">
        <w:rPr>
          <w:rFonts w:hint="eastAsia"/>
          <w:sz w:val="24"/>
          <w:szCs w:val="24"/>
        </w:rPr>
        <w:t>、鳥取市中山間地域対策強化方針（以下、強化方針）</w:t>
      </w:r>
      <w:r w:rsidR="001300B1">
        <w:rPr>
          <w:rFonts w:hint="eastAsia"/>
          <w:sz w:val="24"/>
          <w:szCs w:val="24"/>
        </w:rPr>
        <w:t>を</w:t>
      </w:r>
      <w:r w:rsidRPr="000A3717">
        <w:rPr>
          <w:rFonts w:hint="eastAsia"/>
          <w:sz w:val="24"/>
          <w:szCs w:val="24"/>
        </w:rPr>
        <w:t>織り込</w:t>
      </w:r>
      <w:r w:rsidR="001300B1">
        <w:rPr>
          <w:rFonts w:hint="eastAsia"/>
          <w:sz w:val="24"/>
          <w:szCs w:val="24"/>
        </w:rPr>
        <w:t>みながら</w:t>
      </w:r>
      <w:r w:rsidRPr="000A3717">
        <w:rPr>
          <w:rFonts w:hint="eastAsia"/>
          <w:sz w:val="24"/>
          <w:szCs w:val="24"/>
        </w:rPr>
        <w:t>、気高地域の新たな</w:t>
      </w:r>
      <w:r w:rsidR="00963442">
        <w:rPr>
          <w:rFonts w:hint="eastAsia"/>
          <w:sz w:val="24"/>
          <w:szCs w:val="24"/>
        </w:rPr>
        <w:t>気高</w:t>
      </w:r>
      <w:r w:rsidRPr="000A3717">
        <w:rPr>
          <w:rFonts w:hint="eastAsia"/>
          <w:sz w:val="24"/>
          <w:szCs w:val="24"/>
        </w:rPr>
        <w:t>地域未来プランを策定</w:t>
      </w:r>
      <w:r w:rsidR="00746E29" w:rsidRPr="000A3717">
        <w:rPr>
          <w:rFonts w:hint="eastAsia"/>
          <w:sz w:val="24"/>
          <w:szCs w:val="24"/>
        </w:rPr>
        <w:t>するものです</w:t>
      </w:r>
      <w:r w:rsidRPr="000A3717">
        <w:rPr>
          <w:rFonts w:hint="eastAsia"/>
          <w:sz w:val="24"/>
          <w:szCs w:val="24"/>
        </w:rPr>
        <w:t>。</w:t>
      </w:r>
    </w:p>
    <w:p w14:paraId="3E6C07F2" w14:textId="77777777" w:rsidR="006C4506" w:rsidRPr="000A3717" w:rsidRDefault="006C4506" w:rsidP="006C4506">
      <w:pPr>
        <w:snapToGrid w:val="0"/>
        <w:ind w:firstLineChars="100" w:firstLine="240"/>
        <w:rPr>
          <w:sz w:val="24"/>
          <w:szCs w:val="24"/>
        </w:rPr>
      </w:pPr>
      <w:r w:rsidRPr="00963442">
        <w:rPr>
          <w:rFonts w:hint="eastAsia"/>
          <w:color w:val="FF0000"/>
          <w:sz w:val="24"/>
          <w:szCs w:val="24"/>
        </w:rPr>
        <w:t>この気高地域未来プランの</w:t>
      </w:r>
      <w:r w:rsidRPr="000A3717">
        <w:rPr>
          <w:rFonts w:hint="eastAsia"/>
          <w:sz w:val="24"/>
          <w:szCs w:val="24"/>
        </w:rPr>
        <w:t>計画期間は、令和７年度から令和１１年度の５年間として、必要に応じて見直しを行います。</w:t>
      </w:r>
    </w:p>
    <w:p w14:paraId="1036B409" w14:textId="2C2EC8D7" w:rsidR="00F66C71" w:rsidRPr="000A3717" w:rsidRDefault="00746E29" w:rsidP="00F66C71">
      <w:pPr>
        <w:snapToGrid w:val="0"/>
        <w:ind w:firstLineChars="100" w:firstLine="240"/>
        <w:rPr>
          <w:sz w:val="24"/>
          <w:szCs w:val="24"/>
        </w:rPr>
      </w:pPr>
      <w:r w:rsidRPr="000A3717">
        <w:rPr>
          <w:rFonts w:hint="eastAsia"/>
          <w:sz w:val="24"/>
          <w:szCs w:val="24"/>
        </w:rPr>
        <w:t>また、この</w:t>
      </w:r>
      <w:r w:rsidR="00963442">
        <w:rPr>
          <w:rFonts w:hint="eastAsia"/>
          <w:sz w:val="24"/>
          <w:szCs w:val="24"/>
        </w:rPr>
        <w:t>気高</w:t>
      </w:r>
      <w:r w:rsidR="00F66C71" w:rsidRPr="000A3717">
        <w:rPr>
          <w:rFonts w:hint="eastAsia"/>
          <w:sz w:val="24"/>
          <w:szCs w:val="24"/>
        </w:rPr>
        <w:t>地域未来プランに掲げる「めざす将来像」や「</w:t>
      </w:r>
      <w:r w:rsidR="00963442" w:rsidRPr="00963442">
        <w:rPr>
          <w:rFonts w:hint="eastAsia"/>
          <w:color w:val="FF0000"/>
          <w:sz w:val="24"/>
          <w:szCs w:val="24"/>
        </w:rPr>
        <w:t>地域の</w:t>
      </w:r>
      <w:r w:rsidR="00963442">
        <w:rPr>
          <w:rFonts w:hint="eastAsia"/>
          <w:color w:val="FF0000"/>
          <w:sz w:val="24"/>
          <w:szCs w:val="24"/>
        </w:rPr>
        <w:t>現状・</w:t>
      </w:r>
      <w:r w:rsidR="00F66C71" w:rsidRPr="00963442">
        <w:rPr>
          <w:rFonts w:hint="eastAsia"/>
          <w:color w:val="FF0000"/>
          <w:sz w:val="24"/>
          <w:szCs w:val="24"/>
        </w:rPr>
        <w:t>課題</w:t>
      </w:r>
      <w:r w:rsidR="00963442">
        <w:rPr>
          <w:rFonts w:hint="eastAsia"/>
          <w:color w:val="FF0000"/>
          <w:sz w:val="24"/>
          <w:szCs w:val="24"/>
        </w:rPr>
        <w:t>と方向性</w:t>
      </w:r>
      <w:r w:rsidR="00F66C71" w:rsidRPr="000A3717">
        <w:rPr>
          <w:rFonts w:hint="eastAsia"/>
          <w:sz w:val="24"/>
          <w:szCs w:val="24"/>
        </w:rPr>
        <w:t>」は、気高地域の将来を見据えて</w:t>
      </w:r>
      <w:r w:rsidR="00113A22">
        <w:rPr>
          <w:rFonts w:hint="eastAsia"/>
          <w:sz w:val="24"/>
          <w:szCs w:val="24"/>
        </w:rPr>
        <w:t>、</w:t>
      </w:r>
      <w:r w:rsidR="00F66C71" w:rsidRPr="000A3717">
        <w:rPr>
          <w:rFonts w:hint="eastAsia"/>
          <w:sz w:val="24"/>
          <w:szCs w:val="24"/>
        </w:rPr>
        <w:t>今後取り組む方向性を示すものであり、具体的な事業内容については、気高地域未来プラン実施計画（</w:t>
      </w:r>
      <w:r w:rsidR="006C4506" w:rsidRPr="006C4506">
        <w:rPr>
          <w:rFonts w:hint="eastAsia"/>
          <w:color w:val="FF0000"/>
          <w:sz w:val="24"/>
          <w:szCs w:val="24"/>
        </w:rPr>
        <w:t>単年度</w:t>
      </w:r>
      <w:r w:rsidR="00F66C71" w:rsidRPr="000A3717">
        <w:rPr>
          <w:rFonts w:hint="eastAsia"/>
          <w:sz w:val="24"/>
          <w:szCs w:val="24"/>
        </w:rPr>
        <w:t>）に基づき進捗管理を行います。</w:t>
      </w:r>
    </w:p>
    <w:p w14:paraId="6DACAF06" w14:textId="77777777" w:rsidR="000A3717" w:rsidRDefault="000A3717" w:rsidP="00CA58B6">
      <w:pPr>
        <w:snapToGrid w:val="0"/>
        <w:rPr>
          <w:rFonts w:ascii="ＭＳ Ｐゴシック" w:eastAsia="ＭＳ Ｐゴシック" w:hAnsi="ＭＳ Ｐゴシック"/>
          <w:b/>
          <w:sz w:val="24"/>
          <w:szCs w:val="24"/>
        </w:rPr>
      </w:pPr>
    </w:p>
    <w:p w14:paraId="14C369A6" w14:textId="77777777" w:rsidR="00AA779A" w:rsidRDefault="00AA779A" w:rsidP="00CA58B6">
      <w:pPr>
        <w:snapToGrid w:val="0"/>
        <w:rPr>
          <w:rFonts w:ascii="ＭＳ Ｐゴシック" w:eastAsia="ＭＳ Ｐゴシック" w:hAnsi="ＭＳ Ｐゴシック"/>
          <w:b/>
          <w:sz w:val="24"/>
          <w:szCs w:val="24"/>
        </w:rPr>
      </w:pPr>
    </w:p>
    <w:p w14:paraId="27B8D182" w14:textId="77777777" w:rsidR="004D6347" w:rsidRPr="000A3717" w:rsidRDefault="005D4070" w:rsidP="00CA58B6">
      <w:pPr>
        <w:snapToGrid w:val="0"/>
        <w:rPr>
          <w:rFonts w:ascii="ＭＳ Ｐゴシック" w:eastAsia="ＭＳ Ｐゴシック" w:hAnsi="ＭＳ Ｐゴシック"/>
          <w:b/>
          <w:sz w:val="24"/>
          <w:szCs w:val="24"/>
        </w:rPr>
      </w:pPr>
      <w:r w:rsidRPr="000A3717">
        <w:rPr>
          <w:rFonts w:ascii="ＭＳ Ｐゴシック" w:eastAsia="ＭＳ Ｐゴシック" w:hAnsi="ＭＳ Ｐゴシック" w:hint="eastAsia"/>
          <w:b/>
          <w:sz w:val="24"/>
          <w:szCs w:val="24"/>
        </w:rPr>
        <w:t>２</w:t>
      </w:r>
      <w:r w:rsidR="004D6347" w:rsidRPr="000A3717">
        <w:rPr>
          <w:rFonts w:ascii="ＭＳ Ｐゴシック" w:eastAsia="ＭＳ Ｐゴシック" w:hAnsi="ＭＳ Ｐゴシック" w:hint="eastAsia"/>
          <w:b/>
          <w:sz w:val="24"/>
          <w:szCs w:val="24"/>
        </w:rPr>
        <w:t xml:space="preserve">　</w:t>
      </w:r>
      <w:r w:rsidR="00060CC1" w:rsidRPr="000A3717">
        <w:rPr>
          <w:rFonts w:ascii="ＭＳ Ｐゴシック" w:eastAsia="ＭＳ Ｐゴシック" w:hAnsi="ＭＳ Ｐゴシック" w:hint="eastAsia"/>
          <w:b/>
          <w:sz w:val="24"/>
          <w:szCs w:val="24"/>
        </w:rPr>
        <w:t>地域の現況</w:t>
      </w:r>
    </w:p>
    <w:p w14:paraId="784A37A6" w14:textId="77777777" w:rsidR="00060CC1" w:rsidRPr="000A3717" w:rsidRDefault="00C639D1" w:rsidP="00CA58B6">
      <w:pPr>
        <w:snapToGrid w:val="0"/>
        <w:rPr>
          <w:sz w:val="24"/>
          <w:szCs w:val="24"/>
        </w:rPr>
      </w:pPr>
      <w:r w:rsidRPr="000A3717">
        <w:rPr>
          <w:rFonts w:hint="eastAsia"/>
          <w:sz w:val="24"/>
          <w:szCs w:val="24"/>
        </w:rPr>
        <w:t>（１）</w:t>
      </w:r>
      <w:r w:rsidR="00F94B40" w:rsidRPr="000A3717">
        <w:rPr>
          <w:rFonts w:hint="eastAsia"/>
          <w:sz w:val="24"/>
          <w:szCs w:val="24"/>
        </w:rPr>
        <w:t>位置・</w:t>
      </w:r>
      <w:r w:rsidR="005D041E" w:rsidRPr="000A3717">
        <w:rPr>
          <w:rFonts w:hint="eastAsia"/>
          <w:sz w:val="24"/>
          <w:szCs w:val="24"/>
        </w:rPr>
        <w:t>土地利用</w:t>
      </w:r>
      <w:r w:rsidR="00F94B40" w:rsidRPr="000A3717">
        <w:rPr>
          <w:rFonts w:hint="eastAsia"/>
          <w:sz w:val="24"/>
          <w:szCs w:val="24"/>
        </w:rPr>
        <w:t>等</w:t>
      </w:r>
      <w:r w:rsidR="004D6347" w:rsidRPr="000A3717">
        <w:rPr>
          <w:rFonts w:hint="eastAsia"/>
          <w:sz w:val="24"/>
          <w:szCs w:val="24"/>
        </w:rPr>
        <w:t>について</w:t>
      </w:r>
    </w:p>
    <w:p w14:paraId="5245C9D3" w14:textId="77777777" w:rsidR="00060CC1" w:rsidRPr="000A3717" w:rsidRDefault="00B71927" w:rsidP="00777F08">
      <w:pPr>
        <w:snapToGrid w:val="0"/>
        <w:ind w:leftChars="-34" w:left="-71"/>
        <w:rPr>
          <w:sz w:val="24"/>
          <w:szCs w:val="24"/>
        </w:rPr>
      </w:pPr>
      <w:r>
        <w:rPr>
          <w:noProof/>
          <w:sz w:val="24"/>
          <w:szCs w:val="24"/>
        </w:rPr>
        <w:drawing>
          <wp:anchor distT="0" distB="0" distL="114300" distR="114300" simplePos="0" relativeHeight="251701248" behindDoc="1" locked="0" layoutInCell="1" allowOverlap="1" wp14:anchorId="5D97D67C" wp14:editId="250C3967">
            <wp:simplePos x="0" y="0"/>
            <wp:positionH relativeFrom="column">
              <wp:posOffset>1623060</wp:posOffset>
            </wp:positionH>
            <wp:positionV relativeFrom="paragraph">
              <wp:posOffset>44450</wp:posOffset>
            </wp:positionV>
            <wp:extent cx="4417695" cy="2954655"/>
            <wp:effectExtent l="0" t="0" r="1905"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417695" cy="295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6347" w:rsidRPr="000A3717">
        <w:rPr>
          <w:rFonts w:hint="eastAsia"/>
          <w:sz w:val="24"/>
          <w:szCs w:val="24"/>
        </w:rPr>
        <w:t>〇気高</w:t>
      </w:r>
      <w:r w:rsidR="00060CC1" w:rsidRPr="000A3717">
        <w:rPr>
          <w:rFonts w:hint="eastAsia"/>
          <w:sz w:val="24"/>
          <w:szCs w:val="24"/>
        </w:rPr>
        <w:t>町は鳥取市北東部に位置し、面積は</w:t>
      </w:r>
      <w:r w:rsidR="00060CC1" w:rsidRPr="000A3717">
        <w:rPr>
          <w:sz w:val="24"/>
          <w:szCs w:val="24"/>
        </w:rPr>
        <w:t>34.31k</w:t>
      </w:r>
      <w:r w:rsidR="00113A22">
        <w:rPr>
          <w:rFonts w:hint="eastAsia"/>
          <w:sz w:val="24"/>
          <w:szCs w:val="24"/>
        </w:rPr>
        <w:t>㎡</w:t>
      </w:r>
      <w:r w:rsidR="00060CC1" w:rsidRPr="000A3717">
        <w:rPr>
          <w:sz w:val="24"/>
          <w:szCs w:val="24"/>
        </w:rPr>
        <w:t>で鳥取市全体の約4.5％を占めてい</w:t>
      </w:r>
      <w:r w:rsidR="00746E29" w:rsidRPr="000A3717">
        <w:rPr>
          <w:rFonts w:hint="eastAsia"/>
          <w:sz w:val="24"/>
          <w:szCs w:val="24"/>
        </w:rPr>
        <w:t>ます</w:t>
      </w:r>
      <w:r w:rsidR="00060CC1" w:rsidRPr="000A3717">
        <w:rPr>
          <w:sz w:val="24"/>
          <w:szCs w:val="24"/>
        </w:rPr>
        <w:t>。</w:t>
      </w:r>
      <w:r w:rsidR="00F94B40" w:rsidRPr="000A3717">
        <w:rPr>
          <w:rFonts w:hint="eastAsia"/>
          <w:sz w:val="24"/>
          <w:szCs w:val="24"/>
        </w:rPr>
        <w:t>気高町の地形を概観すると、町全図をみてもわかるように、河川の浸食し残した山地と、その谷筋を埋めている沖積平野・海岸・砂丘に区分することができ</w:t>
      </w:r>
      <w:r w:rsidR="00746E29" w:rsidRPr="000A3717">
        <w:rPr>
          <w:rFonts w:hint="eastAsia"/>
          <w:sz w:val="24"/>
          <w:szCs w:val="24"/>
        </w:rPr>
        <w:t>ます</w:t>
      </w:r>
      <w:r w:rsidR="00F94B40" w:rsidRPr="000A3717">
        <w:rPr>
          <w:rFonts w:hint="eastAsia"/>
          <w:sz w:val="24"/>
          <w:szCs w:val="24"/>
        </w:rPr>
        <w:t>。</w:t>
      </w:r>
    </w:p>
    <w:p w14:paraId="5A5C7A7E" w14:textId="77777777" w:rsidR="00F94B40" w:rsidRPr="000A3717" w:rsidRDefault="00F94B40" w:rsidP="00CA58B6">
      <w:pPr>
        <w:snapToGrid w:val="0"/>
        <w:rPr>
          <w:sz w:val="24"/>
          <w:szCs w:val="24"/>
        </w:rPr>
      </w:pPr>
      <w:r w:rsidRPr="000A3717">
        <w:rPr>
          <w:rFonts w:hint="eastAsia"/>
          <w:sz w:val="24"/>
          <w:szCs w:val="24"/>
        </w:rPr>
        <w:t>〇気高町は概ね海岸部に位置し、山はすべて河川が浸食し残した高地であるため、高い山は</w:t>
      </w:r>
      <w:r w:rsidR="00746E29" w:rsidRPr="000A3717">
        <w:rPr>
          <w:rFonts w:hint="eastAsia"/>
          <w:sz w:val="24"/>
          <w:szCs w:val="24"/>
        </w:rPr>
        <w:t>ありません</w:t>
      </w:r>
      <w:r w:rsidRPr="000A3717">
        <w:rPr>
          <w:rFonts w:hint="eastAsia"/>
          <w:sz w:val="24"/>
          <w:szCs w:val="24"/>
        </w:rPr>
        <w:t>。気高町の谷を次々と浸食してきた河内川が最も大きく、ほかに浜村川、永江川などがあ</w:t>
      </w:r>
      <w:r w:rsidR="00746E29" w:rsidRPr="000A3717">
        <w:rPr>
          <w:rFonts w:hint="eastAsia"/>
          <w:sz w:val="24"/>
          <w:szCs w:val="24"/>
        </w:rPr>
        <w:t>ります</w:t>
      </w:r>
      <w:r w:rsidRPr="000A3717">
        <w:rPr>
          <w:rFonts w:hint="eastAsia"/>
          <w:sz w:val="24"/>
          <w:szCs w:val="24"/>
        </w:rPr>
        <w:t>。</w:t>
      </w:r>
    </w:p>
    <w:p w14:paraId="28D4219F" w14:textId="77777777" w:rsidR="008526C7" w:rsidRPr="000A3717" w:rsidRDefault="004D6347" w:rsidP="00371114">
      <w:pPr>
        <w:snapToGrid w:val="0"/>
        <w:rPr>
          <w:sz w:val="24"/>
          <w:szCs w:val="24"/>
        </w:rPr>
      </w:pPr>
      <w:r w:rsidRPr="000A3717">
        <w:rPr>
          <w:rFonts w:hint="eastAsia"/>
          <w:sz w:val="24"/>
          <w:szCs w:val="24"/>
        </w:rPr>
        <w:t>〇</w:t>
      </w:r>
      <w:r w:rsidR="00060CC1" w:rsidRPr="000A3717">
        <w:rPr>
          <w:rFonts w:hint="eastAsia"/>
          <w:sz w:val="24"/>
          <w:szCs w:val="24"/>
        </w:rPr>
        <w:t>土地利用では</w:t>
      </w:r>
      <w:r w:rsidRPr="000A3717">
        <w:rPr>
          <w:rFonts w:hint="eastAsia"/>
          <w:sz w:val="24"/>
          <w:szCs w:val="24"/>
        </w:rPr>
        <w:t>、</w:t>
      </w:r>
      <w:r w:rsidR="00F103E4" w:rsidRPr="000A3717">
        <w:rPr>
          <w:rFonts w:hint="eastAsia"/>
          <w:sz w:val="24"/>
          <w:szCs w:val="24"/>
        </w:rPr>
        <w:t>森林が約５割を占め、残りは農用地、宅地など</w:t>
      </w:r>
      <w:r w:rsidR="00060CC1" w:rsidRPr="000A3717">
        <w:rPr>
          <w:rFonts w:hint="eastAsia"/>
          <w:sz w:val="24"/>
          <w:szCs w:val="24"/>
        </w:rPr>
        <w:t>５割が平地となって</w:t>
      </w:r>
      <w:r w:rsidR="00113A22">
        <w:rPr>
          <w:rFonts w:hint="eastAsia"/>
          <w:sz w:val="24"/>
          <w:szCs w:val="24"/>
        </w:rPr>
        <w:t>います。</w:t>
      </w:r>
      <w:r w:rsidR="00060CC1" w:rsidRPr="000A3717">
        <w:rPr>
          <w:rFonts w:hint="eastAsia"/>
          <w:sz w:val="24"/>
          <w:szCs w:val="24"/>
        </w:rPr>
        <w:t>平地では水稲</w:t>
      </w:r>
      <w:r w:rsidR="00113A22">
        <w:rPr>
          <w:rFonts w:hint="eastAsia"/>
          <w:sz w:val="24"/>
          <w:szCs w:val="24"/>
        </w:rPr>
        <w:t>栽培</w:t>
      </w:r>
      <w:r w:rsidR="001300B1">
        <w:rPr>
          <w:rFonts w:hint="eastAsia"/>
          <w:sz w:val="24"/>
          <w:szCs w:val="24"/>
        </w:rPr>
        <w:t>を</w:t>
      </w:r>
      <w:r w:rsidR="00060CC1" w:rsidRPr="000A3717">
        <w:rPr>
          <w:rFonts w:hint="eastAsia"/>
          <w:sz w:val="24"/>
          <w:szCs w:val="24"/>
        </w:rPr>
        <w:t>中心</w:t>
      </w:r>
      <w:r w:rsidR="001300B1">
        <w:rPr>
          <w:rFonts w:hint="eastAsia"/>
          <w:sz w:val="24"/>
          <w:szCs w:val="24"/>
        </w:rPr>
        <w:t>に</w:t>
      </w:r>
      <w:r w:rsidR="00113A22">
        <w:rPr>
          <w:rFonts w:hint="eastAsia"/>
          <w:sz w:val="24"/>
          <w:szCs w:val="24"/>
        </w:rPr>
        <w:t>季節の野菜づくり</w:t>
      </w:r>
      <w:r w:rsidR="001300B1">
        <w:rPr>
          <w:rFonts w:hint="eastAsia"/>
          <w:sz w:val="24"/>
          <w:szCs w:val="24"/>
        </w:rPr>
        <w:t>など</w:t>
      </w:r>
      <w:r w:rsidR="00113A22">
        <w:rPr>
          <w:rFonts w:hint="eastAsia"/>
          <w:sz w:val="24"/>
          <w:szCs w:val="24"/>
        </w:rPr>
        <w:t>にも力を入れています</w:t>
      </w:r>
      <w:r w:rsidR="001300B1">
        <w:rPr>
          <w:rFonts w:hint="eastAsia"/>
          <w:sz w:val="24"/>
          <w:szCs w:val="24"/>
        </w:rPr>
        <w:t>。</w:t>
      </w:r>
      <w:r w:rsidR="00060CC1" w:rsidRPr="000A3717">
        <w:rPr>
          <w:rFonts w:hint="eastAsia"/>
          <w:sz w:val="24"/>
          <w:szCs w:val="24"/>
        </w:rPr>
        <w:t>山地では果樹の栽培が行われ</w:t>
      </w:r>
      <w:r w:rsidR="00113A22">
        <w:rPr>
          <w:rFonts w:hint="eastAsia"/>
          <w:sz w:val="24"/>
          <w:szCs w:val="24"/>
        </w:rPr>
        <w:t>ていますが</w:t>
      </w:r>
      <w:r w:rsidR="001300B1">
        <w:rPr>
          <w:rFonts w:hint="eastAsia"/>
          <w:sz w:val="24"/>
          <w:szCs w:val="24"/>
        </w:rPr>
        <w:t>、</w:t>
      </w:r>
      <w:r w:rsidR="00113A22">
        <w:rPr>
          <w:rFonts w:hint="eastAsia"/>
          <w:sz w:val="24"/>
          <w:szCs w:val="24"/>
        </w:rPr>
        <w:t>減少傾向にあります。</w:t>
      </w:r>
      <w:r w:rsidR="00060CC1" w:rsidRPr="000A3717">
        <w:rPr>
          <w:rFonts w:hint="eastAsia"/>
          <w:sz w:val="24"/>
          <w:szCs w:val="24"/>
        </w:rPr>
        <w:t>日光集落では</w:t>
      </w:r>
      <w:r w:rsidR="00F94B40" w:rsidRPr="000A3717">
        <w:rPr>
          <w:rFonts w:hint="eastAsia"/>
          <w:sz w:val="24"/>
          <w:szCs w:val="24"/>
        </w:rPr>
        <w:t>約４００年の歴史が</w:t>
      </w:r>
      <w:r w:rsidR="002D155A">
        <w:rPr>
          <w:rFonts w:hint="eastAsia"/>
          <w:sz w:val="24"/>
          <w:szCs w:val="24"/>
        </w:rPr>
        <w:t>あ</w:t>
      </w:r>
      <w:r w:rsidR="00F94B40" w:rsidRPr="000A3717">
        <w:rPr>
          <w:rFonts w:hint="eastAsia"/>
          <w:sz w:val="24"/>
          <w:szCs w:val="24"/>
        </w:rPr>
        <w:t>る特産の「日光</w:t>
      </w:r>
      <w:r w:rsidR="00F0285E">
        <w:rPr>
          <w:rFonts w:hint="eastAsia"/>
          <w:sz w:val="24"/>
          <w:szCs w:val="24"/>
        </w:rPr>
        <w:t>生姜</w:t>
      </w:r>
      <w:r w:rsidR="00963442">
        <w:rPr>
          <w:rFonts w:hint="eastAsia"/>
          <w:sz w:val="24"/>
          <w:szCs w:val="24"/>
        </w:rPr>
        <w:t>」</w:t>
      </w:r>
      <w:r w:rsidR="00963442" w:rsidRPr="00963442">
        <w:rPr>
          <w:rFonts w:hint="eastAsia"/>
          <w:color w:val="FF0000"/>
          <w:sz w:val="24"/>
          <w:szCs w:val="24"/>
        </w:rPr>
        <w:t>が栽培されているほか、他地域では</w:t>
      </w:r>
      <w:r w:rsidR="00113A22" w:rsidRPr="00963442">
        <w:rPr>
          <w:rFonts w:hint="eastAsia"/>
          <w:color w:val="FF0000"/>
          <w:sz w:val="24"/>
          <w:szCs w:val="24"/>
        </w:rPr>
        <w:t>「瑞穂</w:t>
      </w:r>
      <w:r w:rsidR="00F0285E" w:rsidRPr="00963442">
        <w:rPr>
          <w:rFonts w:hint="eastAsia"/>
          <w:color w:val="FF0000"/>
          <w:sz w:val="24"/>
          <w:szCs w:val="24"/>
        </w:rPr>
        <w:t>生姜</w:t>
      </w:r>
      <w:r w:rsidR="00113A22" w:rsidRPr="00963442">
        <w:rPr>
          <w:rFonts w:hint="eastAsia"/>
          <w:color w:val="FF0000"/>
          <w:sz w:val="24"/>
          <w:szCs w:val="24"/>
        </w:rPr>
        <w:t>」</w:t>
      </w:r>
      <w:r w:rsidR="00963442" w:rsidRPr="00963442">
        <w:rPr>
          <w:rFonts w:hint="eastAsia"/>
          <w:color w:val="FF0000"/>
          <w:sz w:val="24"/>
          <w:szCs w:val="24"/>
        </w:rPr>
        <w:t>が</w:t>
      </w:r>
      <w:r w:rsidR="00113A22" w:rsidRPr="00963442">
        <w:rPr>
          <w:rFonts w:hint="eastAsia"/>
          <w:color w:val="FF0000"/>
          <w:sz w:val="24"/>
          <w:szCs w:val="24"/>
        </w:rPr>
        <w:t>栽培</w:t>
      </w:r>
      <w:r w:rsidR="00963442" w:rsidRPr="00963442">
        <w:rPr>
          <w:rFonts w:hint="eastAsia"/>
          <w:color w:val="FF0000"/>
          <w:sz w:val="24"/>
          <w:szCs w:val="24"/>
        </w:rPr>
        <w:t>されています</w:t>
      </w:r>
      <w:r w:rsidR="00F94B40" w:rsidRPr="00963442">
        <w:rPr>
          <w:rFonts w:hint="eastAsia"/>
          <w:color w:val="FF0000"/>
          <w:sz w:val="24"/>
          <w:szCs w:val="24"/>
        </w:rPr>
        <w:t>。</w:t>
      </w:r>
    </w:p>
    <w:p w14:paraId="6D1A8F2D" w14:textId="77777777" w:rsidR="00371114" w:rsidRPr="000A3717" w:rsidRDefault="00371114" w:rsidP="00CA58B6">
      <w:pPr>
        <w:widowControl/>
        <w:snapToGrid w:val="0"/>
        <w:jc w:val="left"/>
        <w:rPr>
          <w:sz w:val="24"/>
          <w:szCs w:val="24"/>
        </w:rPr>
      </w:pPr>
    </w:p>
    <w:p w14:paraId="2EF396F4" w14:textId="77777777" w:rsidR="00060CC1" w:rsidRPr="000A3717" w:rsidRDefault="00C639D1" w:rsidP="00CA58B6">
      <w:pPr>
        <w:snapToGrid w:val="0"/>
        <w:rPr>
          <w:sz w:val="24"/>
          <w:szCs w:val="24"/>
        </w:rPr>
      </w:pPr>
      <w:r w:rsidRPr="000A3717">
        <w:rPr>
          <w:rFonts w:hint="eastAsia"/>
          <w:sz w:val="24"/>
          <w:szCs w:val="24"/>
        </w:rPr>
        <w:t>（２）</w:t>
      </w:r>
      <w:r w:rsidR="00060CC1" w:rsidRPr="000A3717">
        <w:rPr>
          <w:rFonts w:hint="eastAsia"/>
          <w:sz w:val="24"/>
          <w:szCs w:val="24"/>
        </w:rPr>
        <w:t>人口</w:t>
      </w:r>
      <w:r w:rsidR="004D6347" w:rsidRPr="000A3717">
        <w:rPr>
          <w:rFonts w:hint="eastAsia"/>
          <w:sz w:val="24"/>
          <w:szCs w:val="24"/>
        </w:rPr>
        <w:t>について</w:t>
      </w:r>
    </w:p>
    <w:p w14:paraId="51F2CDCE" w14:textId="77777777" w:rsidR="00060CC1" w:rsidRPr="000A3717" w:rsidRDefault="004D6347" w:rsidP="00CA58B6">
      <w:pPr>
        <w:snapToGrid w:val="0"/>
        <w:rPr>
          <w:sz w:val="24"/>
          <w:szCs w:val="24"/>
        </w:rPr>
      </w:pPr>
      <w:r w:rsidRPr="000A3717">
        <w:rPr>
          <w:rFonts w:hint="eastAsia"/>
          <w:sz w:val="24"/>
          <w:szCs w:val="24"/>
        </w:rPr>
        <w:t>〇</w:t>
      </w:r>
      <w:r w:rsidR="00060CC1" w:rsidRPr="000A3717">
        <w:rPr>
          <w:rFonts w:hint="eastAsia"/>
          <w:sz w:val="24"/>
          <w:szCs w:val="24"/>
        </w:rPr>
        <w:t>平成１６年の合併時には</w:t>
      </w:r>
      <w:r w:rsidR="00060CC1" w:rsidRPr="000A3717">
        <w:rPr>
          <w:sz w:val="24"/>
          <w:szCs w:val="24"/>
        </w:rPr>
        <w:t>9,930</w:t>
      </w:r>
      <w:r w:rsidR="00746E29" w:rsidRPr="000A3717">
        <w:rPr>
          <w:sz w:val="24"/>
          <w:szCs w:val="24"/>
        </w:rPr>
        <w:t>人で</w:t>
      </w:r>
      <w:r w:rsidR="00746E29" w:rsidRPr="000A3717">
        <w:rPr>
          <w:rFonts w:hint="eastAsia"/>
          <w:sz w:val="24"/>
          <w:szCs w:val="24"/>
        </w:rPr>
        <w:t>した</w:t>
      </w:r>
      <w:r w:rsidRPr="000A3717">
        <w:rPr>
          <w:sz w:val="24"/>
          <w:szCs w:val="24"/>
        </w:rPr>
        <w:t>が、令和</w:t>
      </w:r>
      <w:r w:rsidRPr="000A3717">
        <w:rPr>
          <w:rFonts w:hint="eastAsia"/>
          <w:sz w:val="24"/>
          <w:szCs w:val="24"/>
        </w:rPr>
        <w:t>５</w:t>
      </w:r>
      <w:r w:rsidR="00060CC1" w:rsidRPr="000A3717">
        <w:rPr>
          <w:sz w:val="24"/>
          <w:szCs w:val="24"/>
        </w:rPr>
        <w:t>年１２月</w:t>
      </w:r>
      <w:r w:rsidRPr="000A3717">
        <w:rPr>
          <w:rFonts w:hint="eastAsia"/>
          <w:sz w:val="24"/>
          <w:szCs w:val="24"/>
        </w:rPr>
        <w:t>末</w:t>
      </w:r>
      <w:r w:rsidR="00060CC1" w:rsidRPr="000A3717">
        <w:rPr>
          <w:sz w:val="24"/>
          <w:szCs w:val="24"/>
        </w:rPr>
        <w:t>には8,</w:t>
      </w:r>
      <w:r w:rsidRPr="000A3717">
        <w:rPr>
          <w:rFonts w:hint="eastAsia"/>
          <w:sz w:val="24"/>
          <w:szCs w:val="24"/>
        </w:rPr>
        <w:t>028</w:t>
      </w:r>
      <w:r w:rsidR="00060CC1" w:rsidRPr="000A3717">
        <w:rPr>
          <w:sz w:val="24"/>
          <w:szCs w:val="24"/>
        </w:rPr>
        <w:t>人</w:t>
      </w:r>
      <w:r w:rsidR="00113A22">
        <w:rPr>
          <w:rFonts w:hint="eastAsia"/>
          <w:sz w:val="24"/>
          <w:szCs w:val="24"/>
        </w:rPr>
        <w:t>となりました。</w:t>
      </w:r>
      <w:r w:rsidR="009400C4" w:rsidRPr="000A3717">
        <w:rPr>
          <w:sz w:val="24"/>
          <w:szCs w:val="24"/>
        </w:rPr>
        <w:t>約1</w:t>
      </w:r>
      <w:r w:rsidR="009400C4" w:rsidRPr="000A3717">
        <w:rPr>
          <w:rFonts w:hint="eastAsia"/>
          <w:sz w:val="24"/>
          <w:szCs w:val="24"/>
        </w:rPr>
        <w:t>9</w:t>
      </w:r>
      <w:r w:rsidR="009400C4" w:rsidRPr="000A3717">
        <w:rPr>
          <w:sz w:val="24"/>
          <w:szCs w:val="24"/>
        </w:rPr>
        <w:t>年間で</w:t>
      </w:r>
      <w:r w:rsidR="00060CC1" w:rsidRPr="000A3717">
        <w:rPr>
          <w:sz w:val="24"/>
          <w:szCs w:val="24"/>
        </w:rPr>
        <w:t>1,</w:t>
      </w:r>
      <w:r w:rsidRPr="000A3717">
        <w:rPr>
          <w:rFonts w:hint="eastAsia"/>
          <w:sz w:val="24"/>
          <w:szCs w:val="24"/>
        </w:rPr>
        <w:t>902</w:t>
      </w:r>
      <w:r w:rsidR="00060CC1" w:rsidRPr="000A3717">
        <w:rPr>
          <w:sz w:val="24"/>
          <w:szCs w:val="24"/>
        </w:rPr>
        <w:t>人減</w:t>
      </w:r>
      <w:r w:rsidR="00113A22">
        <w:rPr>
          <w:rFonts w:hint="eastAsia"/>
          <w:sz w:val="24"/>
          <w:szCs w:val="24"/>
        </w:rPr>
        <w:t>（</w:t>
      </w:r>
      <w:r w:rsidRPr="000A3717">
        <w:rPr>
          <w:sz w:val="24"/>
          <w:szCs w:val="24"/>
        </w:rPr>
        <w:t>1</w:t>
      </w:r>
      <w:r w:rsidRPr="000A3717">
        <w:rPr>
          <w:rFonts w:hint="eastAsia"/>
          <w:sz w:val="24"/>
          <w:szCs w:val="24"/>
        </w:rPr>
        <w:t>9</w:t>
      </w:r>
      <w:r w:rsidR="00060CC1" w:rsidRPr="000A3717">
        <w:rPr>
          <w:sz w:val="24"/>
          <w:szCs w:val="24"/>
        </w:rPr>
        <w:t>.</w:t>
      </w:r>
      <w:r w:rsidR="00963442" w:rsidRPr="00963442">
        <w:rPr>
          <w:rFonts w:hint="eastAsia"/>
          <w:color w:val="FF0000"/>
          <w:sz w:val="24"/>
          <w:szCs w:val="24"/>
        </w:rPr>
        <w:t>2</w:t>
      </w:r>
      <w:r w:rsidR="00060CC1" w:rsidRPr="000A3717">
        <w:rPr>
          <w:sz w:val="24"/>
          <w:szCs w:val="24"/>
        </w:rPr>
        <w:t>％減</w:t>
      </w:r>
      <w:r w:rsidR="00113A22">
        <w:rPr>
          <w:rFonts w:hint="eastAsia"/>
          <w:sz w:val="24"/>
          <w:szCs w:val="24"/>
        </w:rPr>
        <w:t>）</w:t>
      </w:r>
      <w:r w:rsidR="00060CC1" w:rsidRPr="000A3717">
        <w:rPr>
          <w:sz w:val="24"/>
          <w:szCs w:val="24"/>
        </w:rPr>
        <w:t>となってい</w:t>
      </w:r>
      <w:r w:rsidR="00746E29" w:rsidRPr="000A3717">
        <w:rPr>
          <w:rFonts w:hint="eastAsia"/>
          <w:sz w:val="24"/>
          <w:szCs w:val="24"/>
        </w:rPr>
        <w:t>ます</w:t>
      </w:r>
      <w:r w:rsidR="00060CC1" w:rsidRPr="000A3717">
        <w:rPr>
          <w:sz w:val="24"/>
          <w:szCs w:val="24"/>
        </w:rPr>
        <w:t>。一方、世帯数は、</w:t>
      </w:r>
      <w:r w:rsidR="00963442" w:rsidRPr="00963442">
        <w:rPr>
          <w:rFonts w:hint="eastAsia"/>
          <w:color w:val="FF0000"/>
          <w:sz w:val="24"/>
          <w:szCs w:val="24"/>
        </w:rPr>
        <w:t>小家族</w:t>
      </w:r>
      <w:r w:rsidR="00060CC1" w:rsidRPr="00963442">
        <w:rPr>
          <w:color w:val="FF0000"/>
          <w:sz w:val="24"/>
          <w:szCs w:val="24"/>
        </w:rPr>
        <w:t>化</w:t>
      </w:r>
      <w:r w:rsidR="00963442" w:rsidRPr="00963442">
        <w:rPr>
          <w:rFonts w:hint="eastAsia"/>
          <w:color w:val="FF0000"/>
          <w:sz w:val="24"/>
          <w:szCs w:val="24"/>
        </w:rPr>
        <w:t>傾向</w:t>
      </w:r>
      <w:r w:rsidR="00060CC1" w:rsidRPr="000A3717">
        <w:rPr>
          <w:sz w:val="24"/>
          <w:szCs w:val="24"/>
        </w:rPr>
        <w:t>により、合併</w:t>
      </w:r>
      <w:r w:rsidR="00DE5366" w:rsidRPr="000A3717">
        <w:rPr>
          <w:rFonts w:hint="eastAsia"/>
          <w:sz w:val="24"/>
          <w:szCs w:val="24"/>
        </w:rPr>
        <w:t>時</w:t>
      </w:r>
      <w:r w:rsidR="00060CC1" w:rsidRPr="000A3717">
        <w:rPr>
          <w:sz w:val="24"/>
          <w:szCs w:val="24"/>
        </w:rPr>
        <w:t>の平成16年の3,062世帯から</w:t>
      </w:r>
      <w:r w:rsidR="00963442" w:rsidRPr="00963442">
        <w:rPr>
          <w:rFonts w:hint="eastAsia"/>
          <w:color w:val="FF0000"/>
          <w:sz w:val="24"/>
          <w:szCs w:val="24"/>
        </w:rPr>
        <w:t>令和５年１２月末には</w:t>
      </w:r>
      <w:r w:rsidR="00060CC1" w:rsidRPr="000A3717">
        <w:rPr>
          <w:sz w:val="24"/>
          <w:szCs w:val="24"/>
        </w:rPr>
        <w:t>3,35</w:t>
      </w:r>
      <w:r w:rsidR="009400C4" w:rsidRPr="000A3717">
        <w:rPr>
          <w:rFonts w:hint="eastAsia"/>
          <w:sz w:val="24"/>
          <w:szCs w:val="24"/>
        </w:rPr>
        <w:t>2</w:t>
      </w:r>
      <w:r w:rsidR="00060CC1" w:rsidRPr="000A3717">
        <w:rPr>
          <w:sz w:val="24"/>
          <w:szCs w:val="24"/>
        </w:rPr>
        <w:t>世帯と29</w:t>
      </w:r>
      <w:r w:rsidR="009400C4" w:rsidRPr="000A3717">
        <w:rPr>
          <w:rFonts w:hint="eastAsia"/>
          <w:sz w:val="24"/>
          <w:szCs w:val="24"/>
        </w:rPr>
        <w:t>0</w:t>
      </w:r>
      <w:r w:rsidR="00060CC1" w:rsidRPr="000A3717">
        <w:rPr>
          <w:sz w:val="24"/>
          <w:szCs w:val="24"/>
        </w:rPr>
        <w:t>世帯増</w:t>
      </w:r>
      <w:r w:rsidR="00113A22">
        <w:rPr>
          <w:rFonts w:hint="eastAsia"/>
          <w:sz w:val="24"/>
          <w:szCs w:val="24"/>
        </w:rPr>
        <w:t>（</w:t>
      </w:r>
      <w:r w:rsidR="00963442">
        <w:rPr>
          <w:rFonts w:hint="eastAsia"/>
          <w:sz w:val="24"/>
          <w:szCs w:val="24"/>
        </w:rPr>
        <w:t>9.</w:t>
      </w:r>
      <w:r w:rsidR="00963442" w:rsidRPr="00963442">
        <w:rPr>
          <w:rFonts w:hint="eastAsia"/>
          <w:color w:val="FF0000"/>
          <w:sz w:val="24"/>
          <w:szCs w:val="24"/>
        </w:rPr>
        <w:t>5</w:t>
      </w:r>
      <w:r w:rsidR="00060CC1" w:rsidRPr="000A3717">
        <w:rPr>
          <w:sz w:val="24"/>
          <w:szCs w:val="24"/>
        </w:rPr>
        <w:t>％増</w:t>
      </w:r>
      <w:r w:rsidR="00113A22">
        <w:rPr>
          <w:rFonts w:hint="eastAsia"/>
          <w:sz w:val="24"/>
          <w:szCs w:val="24"/>
        </w:rPr>
        <w:t>）となっ</w:t>
      </w:r>
      <w:r w:rsidR="00060CC1" w:rsidRPr="000A3717">
        <w:rPr>
          <w:sz w:val="24"/>
          <w:szCs w:val="24"/>
        </w:rPr>
        <w:t>てい</w:t>
      </w:r>
      <w:r w:rsidR="00746E29" w:rsidRPr="000A3717">
        <w:rPr>
          <w:rFonts w:hint="eastAsia"/>
          <w:sz w:val="24"/>
          <w:szCs w:val="24"/>
        </w:rPr>
        <w:t>ます</w:t>
      </w:r>
      <w:r w:rsidR="00060CC1" w:rsidRPr="000A3717">
        <w:rPr>
          <w:sz w:val="24"/>
          <w:szCs w:val="24"/>
        </w:rPr>
        <w:t>。</w:t>
      </w:r>
    </w:p>
    <w:p w14:paraId="6ACE3665" w14:textId="77777777" w:rsidR="00060CC1" w:rsidRPr="000A3717" w:rsidRDefault="00657386" w:rsidP="00746E29">
      <w:pPr>
        <w:snapToGrid w:val="0"/>
        <w:ind w:firstLineChars="100" w:firstLine="240"/>
        <w:rPr>
          <w:sz w:val="24"/>
          <w:szCs w:val="24"/>
        </w:rPr>
      </w:pPr>
      <w:r w:rsidRPr="000A3717">
        <w:rPr>
          <w:rFonts w:hint="eastAsia"/>
          <w:sz w:val="24"/>
          <w:szCs w:val="24"/>
        </w:rPr>
        <w:t>また、高齢化率は令和５</w:t>
      </w:r>
      <w:r w:rsidR="00963442">
        <w:rPr>
          <w:rFonts w:hint="eastAsia"/>
          <w:sz w:val="24"/>
          <w:szCs w:val="24"/>
        </w:rPr>
        <w:t>年</w:t>
      </w:r>
      <w:r w:rsidR="00963442" w:rsidRPr="00963442">
        <w:rPr>
          <w:rFonts w:hint="eastAsia"/>
          <w:color w:val="FF0000"/>
          <w:sz w:val="24"/>
          <w:szCs w:val="24"/>
        </w:rPr>
        <w:t>１２</w:t>
      </w:r>
      <w:r w:rsidR="00060CC1" w:rsidRPr="00963442">
        <w:rPr>
          <w:rFonts w:hint="eastAsia"/>
          <w:color w:val="FF0000"/>
          <w:sz w:val="24"/>
          <w:szCs w:val="24"/>
        </w:rPr>
        <w:t>月</w:t>
      </w:r>
      <w:r w:rsidR="00963442" w:rsidRPr="00963442">
        <w:rPr>
          <w:rFonts w:hint="eastAsia"/>
          <w:color w:val="FF0000"/>
          <w:sz w:val="24"/>
          <w:szCs w:val="24"/>
        </w:rPr>
        <w:t>末</w:t>
      </w:r>
      <w:r w:rsidR="00060CC1" w:rsidRPr="000A3717">
        <w:rPr>
          <w:rFonts w:hint="eastAsia"/>
          <w:sz w:val="24"/>
          <w:szCs w:val="24"/>
        </w:rPr>
        <w:t>現在、</w:t>
      </w:r>
      <w:r w:rsidRPr="000A3717">
        <w:rPr>
          <w:sz w:val="24"/>
          <w:szCs w:val="24"/>
        </w:rPr>
        <w:t>3</w:t>
      </w:r>
      <w:r w:rsidRPr="000A3717">
        <w:rPr>
          <w:rFonts w:hint="eastAsia"/>
          <w:sz w:val="24"/>
          <w:szCs w:val="24"/>
        </w:rPr>
        <w:t>6</w:t>
      </w:r>
      <w:r w:rsidR="00060CC1" w:rsidRPr="000A3717">
        <w:rPr>
          <w:sz w:val="24"/>
          <w:szCs w:val="24"/>
        </w:rPr>
        <w:t>.</w:t>
      </w:r>
      <w:r w:rsidR="00963442" w:rsidRPr="00963442">
        <w:rPr>
          <w:rFonts w:hint="eastAsia"/>
          <w:color w:val="FF0000"/>
          <w:sz w:val="24"/>
          <w:szCs w:val="24"/>
        </w:rPr>
        <w:t>0</w:t>
      </w:r>
      <w:r w:rsidR="00060CC1" w:rsidRPr="000A3717">
        <w:rPr>
          <w:sz w:val="24"/>
          <w:szCs w:val="24"/>
        </w:rPr>
        <w:t>％となってい</w:t>
      </w:r>
      <w:r w:rsidR="00746E29" w:rsidRPr="000A3717">
        <w:rPr>
          <w:rFonts w:hint="eastAsia"/>
          <w:sz w:val="24"/>
          <w:szCs w:val="24"/>
        </w:rPr>
        <w:t>ます</w:t>
      </w:r>
      <w:r w:rsidR="00060CC1" w:rsidRPr="000A3717">
        <w:rPr>
          <w:sz w:val="24"/>
          <w:szCs w:val="24"/>
        </w:rPr>
        <w:t>。</w:t>
      </w:r>
    </w:p>
    <w:p w14:paraId="0409A360" w14:textId="77777777" w:rsidR="00060CC1" w:rsidRDefault="00060CC1" w:rsidP="00963442">
      <w:pPr>
        <w:snapToGrid w:val="0"/>
        <w:ind w:firstLineChars="200" w:firstLine="440"/>
        <w:rPr>
          <w:sz w:val="22"/>
        </w:rPr>
      </w:pPr>
      <w:r w:rsidRPr="00CA58B6">
        <w:rPr>
          <w:rFonts w:hint="eastAsia"/>
          <w:sz w:val="22"/>
        </w:rPr>
        <w:t>※</w:t>
      </w:r>
      <w:r w:rsidR="00113A22">
        <w:rPr>
          <w:rFonts w:hint="eastAsia"/>
          <w:sz w:val="22"/>
        </w:rPr>
        <w:t>６５歳以上の高齢者数</w:t>
      </w:r>
      <w:r w:rsidR="00963442">
        <w:rPr>
          <w:rFonts w:hint="eastAsia"/>
          <w:sz w:val="22"/>
        </w:rPr>
        <w:t xml:space="preserve">　</w:t>
      </w:r>
      <w:r w:rsidRPr="00963442">
        <w:rPr>
          <w:rFonts w:hint="eastAsia"/>
          <w:color w:val="FF0000"/>
          <w:sz w:val="22"/>
        </w:rPr>
        <w:t>２，</w:t>
      </w:r>
      <w:r w:rsidR="00963442" w:rsidRPr="00963442">
        <w:rPr>
          <w:rFonts w:hint="eastAsia"/>
          <w:color w:val="FF0000"/>
          <w:sz w:val="22"/>
        </w:rPr>
        <w:t>８８８</w:t>
      </w:r>
      <w:r w:rsidRPr="00963442">
        <w:rPr>
          <w:rFonts w:hint="eastAsia"/>
          <w:color w:val="FF0000"/>
          <w:sz w:val="22"/>
        </w:rPr>
        <w:t>人</w:t>
      </w:r>
      <w:r w:rsidRPr="00CA58B6">
        <w:rPr>
          <w:rFonts w:hint="eastAsia"/>
          <w:sz w:val="22"/>
        </w:rPr>
        <w:t xml:space="preserve">　</w:t>
      </w:r>
      <w:r w:rsidR="005E6F99">
        <w:rPr>
          <w:rFonts w:hint="eastAsia"/>
          <w:sz w:val="22"/>
        </w:rPr>
        <w:t xml:space="preserve">／　</w:t>
      </w:r>
      <w:r w:rsidR="001300B1">
        <w:rPr>
          <w:rFonts w:hint="eastAsia"/>
          <w:sz w:val="22"/>
        </w:rPr>
        <w:t>気高地域の人口</w:t>
      </w:r>
      <w:r w:rsidRPr="00963442">
        <w:rPr>
          <w:color w:val="FF0000"/>
          <w:sz w:val="22"/>
        </w:rPr>
        <w:t>８，</w:t>
      </w:r>
      <w:r w:rsidR="00963442" w:rsidRPr="00963442">
        <w:rPr>
          <w:rFonts w:hint="eastAsia"/>
          <w:color w:val="FF0000"/>
          <w:sz w:val="22"/>
        </w:rPr>
        <w:t>０２８</w:t>
      </w:r>
      <w:r w:rsidRPr="00963442">
        <w:rPr>
          <w:color w:val="FF0000"/>
          <w:sz w:val="22"/>
        </w:rPr>
        <w:t>人</w:t>
      </w:r>
    </w:p>
    <w:p w14:paraId="00CD55E6" w14:textId="77777777" w:rsidR="00AA779A" w:rsidRPr="00CA58B6" w:rsidRDefault="00AA779A" w:rsidP="00113A22">
      <w:pPr>
        <w:snapToGrid w:val="0"/>
        <w:ind w:firstLineChars="300" w:firstLine="660"/>
        <w:rPr>
          <w:sz w:val="22"/>
        </w:rPr>
      </w:pPr>
    </w:p>
    <w:tbl>
      <w:tblPr>
        <w:tblpPr w:leftFromText="142" w:rightFromText="142" w:vertAnchor="text" w:horzAnchor="margin" w:tblpXSpec="center" w:tblpY="175"/>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19"/>
        <w:gridCol w:w="2835"/>
        <w:gridCol w:w="2568"/>
      </w:tblGrid>
      <w:tr w:rsidR="00ED0C91" w:rsidRPr="00CA58B6" w14:paraId="1FA75F75" w14:textId="77777777" w:rsidTr="00B9614F">
        <w:trPr>
          <w:trHeight w:val="345"/>
        </w:trPr>
        <w:tc>
          <w:tcPr>
            <w:tcW w:w="3119" w:type="dxa"/>
            <w:shd w:val="clear" w:color="auto" w:fill="D9D9D9" w:themeFill="background1" w:themeFillShade="D9"/>
            <w:vAlign w:val="center"/>
          </w:tcPr>
          <w:p w14:paraId="6064F89F" w14:textId="77777777" w:rsidR="00ED0C91" w:rsidRPr="00CA58B6" w:rsidRDefault="00657386" w:rsidP="00963442">
            <w:pPr>
              <w:snapToGrid w:val="0"/>
              <w:jc w:val="center"/>
              <w:rPr>
                <w:sz w:val="22"/>
              </w:rPr>
            </w:pPr>
            <w:r w:rsidRPr="00CA58B6">
              <w:rPr>
                <w:rFonts w:hint="eastAsia"/>
                <w:sz w:val="22"/>
              </w:rPr>
              <w:t>令和５</w:t>
            </w:r>
            <w:r w:rsidR="00ED0C91" w:rsidRPr="00CA58B6">
              <w:rPr>
                <w:rFonts w:hint="eastAsia"/>
                <w:sz w:val="22"/>
              </w:rPr>
              <w:t>年</w:t>
            </w:r>
            <w:r w:rsidR="00963442" w:rsidRPr="001A1238">
              <w:rPr>
                <w:rFonts w:hint="eastAsia"/>
                <w:color w:val="FF0000"/>
                <w:sz w:val="22"/>
              </w:rPr>
              <w:t>12</w:t>
            </w:r>
            <w:r w:rsidR="00ED0C91" w:rsidRPr="001A1238">
              <w:rPr>
                <w:rFonts w:hint="eastAsia"/>
                <w:color w:val="FF0000"/>
                <w:sz w:val="22"/>
              </w:rPr>
              <w:t>月</w:t>
            </w:r>
            <w:r w:rsidR="00963442" w:rsidRPr="001A1238">
              <w:rPr>
                <w:rFonts w:hint="eastAsia"/>
                <w:color w:val="FF0000"/>
                <w:sz w:val="22"/>
              </w:rPr>
              <w:t>末</w:t>
            </w:r>
            <w:r w:rsidR="00ED0C91" w:rsidRPr="00CA58B6">
              <w:rPr>
                <w:rFonts w:hint="eastAsia"/>
                <w:sz w:val="22"/>
              </w:rPr>
              <w:t>現在</w:t>
            </w:r>
          </w:p>
        </w:tc>
        <w:tc>
          <w:tcPr>
            <w:tcW w:w="2835" w:type="dxa"/>
            <w:shd w:val="clear" w:color="auto" w:fill="D9D9D9" w:themeFill="background1" w:themeFillShade="D9"/>
            <w:vAlign w:val="center"/>
          </w:tcPr>
          <w:p w14:paraId="1CA2E214" w14:textId="77777777" w:rsidR="00ED0C91" w:rsidRPr="00CA58B6" w:rsidRDefault="00ED0C91" w:rsidP="00CA58B6">
            <w:pPr>
              <w:snapToGrid w:val="0"/>
              <w:jc w:val="center"/>
              <w:rPr>
                <w:sz w:val="22"/>
              </w:rPr>
            </w:pPr>
            <w:r w:rsidRPr="00CA58B6">
              <w:rPr>
                <w:rFonts w:hint="eastAsia"/>
                <w:sz w:val="22"/>
              </w:rPr>
              <w:t>気高地域(全体比)</w:t>
            </w:r>
          </w:p>
        </w:tc>
        <w:tc>
          <w:tcPr>
            <w:tcW w:w="2568" w:type="dxa"/>
            <w:shd w:val="clear" w:color="auto" w:fill="D9D9D9" w:themeFill="background1" w:themeFillShade="D9"/>
            <w:vAlign w:val="center"/>
          </w:tcPr>
          <w:p w14:paraId="2FC7D0F0" w14:textId="77777777" w:rsidR="00ED0C91" w:rsidRPr="00CA58B6" w:rsidRDefault="00ED0C91" w:rsidP="00CA58B6">
            <w:pPr>
              <w:snapToGrid w:val="0"/>
              <w:jc w:val="center"/>
              <w:rPr>
                <w:sz w:val="22"/>
              </w:rPr>
            </w:pPr>
            <w:r w:rsidRPr="00CA58B6">
              <w:rPr>
                <w:rFonts w:hint="eastAsia"/>
                <w:sz w:val="22"/>
              </w:rPr>
              <w:t>鳥取市</w:t>
            </w:r>
          </w:p>
        </w:tc>
      </w:tr>
      <w:tr w:rsidR="00ED0C91" w:rsidRPr="00CA58B6" w14:paraId="1132ABAB" w14:textId="77777777" w:rsidTr="00B9614F">
        <w:trPr>
          <w:trHeight w:val="149"/>
        </w:trPr>
        <w:tc>
          <w:tcPr>
            <w:tcW w:w="3119" w:type="dxa"/>
            <w:shd w:val="clear" w:color="auto" w:fill="auto"/>
            <w:vAlign w:val="center"/>
          </w:tcPr>
          <w:p w14:paraId="7305BDEE" w14:textId="77777777" w:rsidR="00ED0C91" w:rsidRPr="00CA58B6" w:rsidRDefault="00ED0C91" w:rsidP="00CA58B6">
            <w:pPr>
              <w:snapToGrid w:val="0"/>
              <w:jc w:val="center"/>
              <w:rPr>
                <w:sz w:val="22"/>
              </w:rPr>
            </w:pPr>
            <w:r w:rsidRPr="00CA58B6">
              <w:rPr>
                <w:rFonts w:hint="eastAsia"/>
                <w:sz w:val="22"/>
              </w:rPr>
              <w:t>人　口</w:t>
            </w:r>
          </w:p>
        </w:tc>
        <w:tc>
          <w:tcPr>
            <w:tcW w:w="2835" w:type="dxa"/>
            <w:shd w:val="clear" w:color="auto" w:fill="auto"/>
            <w:vAlign w:val="center"/>
          </w:tcPr>
          <w:p w14:paraId="3E5436AB" w14:textId="77777777" w:rsidR="00ED0C91" w:rsidRPr="00CA58B6" w:rsidRDefault="00ED0C91" w:rsidP="00963442">
            <w:pPr>
              <w:snapToGrid w:val="0"/>
              <w:jc w:val="center"/>
              <w:rPr>
                <w:sz w:val="22"/>
              </w:rPr>
            </w:pPr>
            <w:r w:rsidRPr="00CA58B6">
              <w:rPr>
                <w:rFonts w:hint="eastAsia"/>
                <w:sz w:val="22"/>
              </w:rPr>
              <w:t xml:space="preserve">  </w:t>
            </w:r>
            <w:r w:rsidRPr="001A1238">
              <w:rPr>
                <w:rFonts w:hint="eastAsia"/>
                <w:color w:val="FF0000"/>
                <w:sz w:val="22"/>
              </w:rPr>
              <w:t>8,</w:t>
            </w:r>
            <w:r w:rsidR="00963442" w:rsidRPr="001A1238">
              <w:rPr>
                <w:rFonts w:hint="eastAsia"/>
                <w:color w:val="FF0000"/>
                <w:sz w:val="22"/>
              </w:rPr>
              <w:t>028</w:t>
            </w:r>
            <w:r w:rsidRPr="00CA58B6">
              <w:rPr>
                <w:rFonts w:hint="eastAsia"/>
                <w:sz w:val="22"/>
              </w:rPr>
              <w:t>人  (4.4%)</w:t>
            </w:r>
          </w:p>
        </w:tc>
        <w:tc>
          <w:tcPr>
            <w:tcW w:w="2568" w:type="dxa"/>
            <w:shd w:val="clear" w:color="auto" w:fill="auto"/>
            <w:vAlign w:val="center"/>
          </w:tcPr>
          <w:p w14:paraId="3FC2047B" w14:textId="77777777" w:rsidR="00ED0C91" w:rsidRPr="00CA58B6" w:rsidRDefault="00ED0C91" w:rsidP="00963442">
            <w:pPr>
              <w:snapToGrid w:val="0"/>
              <w:jc w:val="center"/>
              <w:rPr>
                <w:sz w:val="22"/>
              </w:rPr>
            </w:pPr>
            <w:r w:rsidRPr="001A1238">
              <w:rPr>
                <w:rFonts w:hint="eastAsia"/>
                <w:color w:val="FF0000"/>
                <w:sz w:val="22"/>
              </w:rPr>
              <w:t>18</w:t>
            </w:r>
            <w:r w:rsidR="00963442" w:rsidRPr="001A1238">
              <w:rPr>
                <w:rFonts w:hint="eastAsia"/>
                <w:color w:val="FF0000"/>
                <w:sz w:val="22"/>
              </w:rPr>
              <w:t>1</w:t>
            </w:r>
            <w:r w:rsidRPr="001A1238">
              <w:rPr>
                <w:rFonts w:hint="eastAsia"/>
                <w:color w:val="FF0000"/>
                <w:sz w:val="22"/>
              </w:rPr>
              <w:t>,</w:t>
            </w:r>
            <w:r w:rsidR="00963442" w:rsidRPr="001A1238">
              <w:rPr>
                <w:rFonts w:hint="eastAsia"/>
                <w:color w:val="FF0000"/>
                <w:sz w:val="22"/>
              </w:rPr>
              <w:t>203</w:t>
            </w:r>
            <w:r w:rsidRPr="00CA58B6">
              <w:rPr>
                <w:rFonts w:hint="eastAsia"/>
                <w:sz w:val="22"/>
              </w:rPr>
              <w:t>人</w:t>
            </w:r>
          </w:p>
        </w:tc>
      </w:tr>
      <w:tr w:rsidR="00ED0C91" w:rsidRPr="00CA58B6" w14:paraId="24FCD813" w14:textId="77777777" w:rsidTr="00B9614F">
        <w:trPr>
          <w:trHeight w:val="314"/>
        </w:trPr>
        <w:tc>
          <w:tcPr>
            <w:tcW w:w="3119" w:type="dxa"/>
            <w:vAlign w:val="center"/>
          </w:tcPr>
          <w:p w14:paraId="5FF06F73" w14:textId="77777777" w:rsidR="00ED0C91" w:rsidRPr="00CA58B6" w:rsidRDefault="00ED0C91" w:rsidP="00CA58B6">
            <w:pPr>
              <w:snapToGrid w:val="0"/>
              <w:jc w:val="center"/>
              <w:rPr>
                <w:sz w:val="22"/>
              </w:rPr>
            </w:pPr>
            <w:r w:rsidRPr="00CA58B6">
              <w:rPr>
                <w:rFonts w:hint="eastAsia"/>
                <w:sz w:val="22"/>
              </w:rPr>
              <w:t>世帯数</w:t>
            </w:r>
          </w:p>
        </w:tc>
        <w:tc>
          <w:tcPr>
            <w:tcW w:w="2835" w:type="dxa"/>
            <w:vAlign w:val="center"/>
          </w:tcPr>
          <w:p w14:paraId="25F06EB0" w14:textId="77777777" w:rsidR="00ED0C91" w:rsidRPr="00CA58B6" w:rsidRDefault="00ED0C91" w:rsidP="00963442">
            <w:pPr>
              <w:snapToGrid w:val="0"/>
              <w:jc w:val="center"/>
              <w:rPr>
                <w:sz w:val="22"/>
              </w:rPr>
            </w:pPr>
            <w:r w:rsidRPr="00CA58B6">
              <w:rPr>
                <w:rFonts w:hint="eastAsia"/>
                <w:sz w:val="22"/>
              </w:rPr>
              <w:t xml:space="preserve">  </w:t>
            </w:r>
            <w:r w:rsidRPr="001A1238">
              <w:rPr>
                <w:rFonts w:hint="eastAsia"/>
                <w:color w:val="FF0000"/>
                <w:sz w:val="22"/>
              </w:rPr>
              <w:t>3,35</w:t>
            </w:r>
            <w:r w:rsidR="00963442" w:rsidRPr="001A1238">
              <w:rPr>
                <w:rFonts w:hint="eastAsia"/>
                <w:color w:val="FF0000"/>
                <w:sz w:val="22"/>
              </w:rPr>
              <w:t>2</w:t>
            </w:r>
            <w:r w:rsidRPr="00CA58B6">
              <w:rPr>
                <w:rFonts w:hint="eastAsia"/>
                <w:sz w:val="22"/>
              </w:rPr>
              <w:t>世帯</w:t>
            </w:r>
            <w:r w:rsidR="00963442">
              <w:rPr>
                <w:rFonts w:hint="eastAsia"/>
                <w:sz w:val="22"/>
              </w:rPr>
              <w:t>(4.1</w:t>
            </w:r>
            <w:r w:rsidRPr="00CA58B6">
              <w:rPr>
                <w:rFonts w:hint="eastAsia"/>
                <w:sz w:val="22"/>
              </w:rPr>
              <w:t>%)</w:t>
            </w:r>
          </w:p>
        </w:tc>
        <w:tc>
          <w:tcPr>
            <w:tcW w:w="2568" w:type="dxa"/>
            <w:vAlign w:val="center"/>
          </w:tcPr>
          <w:p w14:paraId="13D31C99" w14:textId="77777777" w:rsidR="00ED0C91" w:rsidRPr="00CA58B6" w:rsidRDefault="00ED0C91" w:rsidP="00CA58B6">
            <w:pPr>
              <w:snapToGrid w:val="0"/>
              <w:jc w:val="center"/>
              <w:rPr>
                <w:sz w:val="22"/>
              </w:rPr>
            </w:pPr>
            <w:r w:rsidRPr="00CA58B6">
              <w:rPr>
                <w:rFonts w:hint="eastAsia"/>
                <w:sz w:val="22"/>
              </w:rPr>
              <w:t xml:space="preserve"> </w:t>
            </w:r>
            <w:r w:rsidR="00963442">
              <w:rPr>
                <w:rFonts w:hint="eastAsia"/>
                <w:sz w:val="22"/>
              </w:rPr>
              <w:t xml:space="preserve"> </w:t>
            </w:r>
            <w:r w:rsidR="00963442" w:rsidRPr="001A1238">
              <w:rPr>
                <w:rFonts w:hint="eastAsia"/>
                <w:color w:val="FF0000"/>
                <w:sz w:val="22"/>
              </w:rPr>
              <w:t xml:space="preserve"> 81,969</w:t>
            </w:r>
            <w:r w:rsidRPr="00CA58B6">
              <w:rPr>
                <w:rFonts w:hint="eastAsia"/>
                <w:sz w:val="22"/>
              </w:rPr>
              <w:t>世帯</w:t>
            </w:r>
          </w:p>
        </w:tc>
      </w:tr>
    </w:tbl>
    <w:p w14:paraId="12FA171D" w14:textId="77777777" w:rsidR="00ED0C91" w:rsidRPr="00CA58B6" w:rsidRDefault="00113A22" w:rsidP="00113A22">
      <w:pPr>
        <w:snapToGrid w:val="0"/>
        <w:ind w:firstLineChars="600" w:firstLine="1320"/>
        <w:rPr>
          <w:sz w:val="22"/>
        </w:rPr>
      </w:pPr>
      <w:r>
        <w:rPr>
          <w:rFonts w:hint="eastAsia"/>
          <w:sz w:val="22"/>
        </w:rPr>
        <w:t xml:space="preserve">鳥取市全体の人口　</w:t>
      </w:r>
      <w:r w:rsidR="00ED0C91" w:rsidRPr="00CA58B6">
        <w:rPr>
          <w:rFonts w:hint="eastAsia"/>
          <w:sz w:val="22"/>
        </w:rPr>
        <w:t>H16</w:t>
      </w:r>
      <w:r>
        <w:rPr>
          <w:rFonts w:hint="eastAsia"/>
          <w:sz w:val="22"/>
        </w:rPr>
        <w:t>（合併時）</w:t>
      </w:r>
      <w:r w:rsidR="00ED0C91" w:rsidRPr="00CA58B6">
        <w:rPr>
          <w:rFonts w:hint="eastAsia"/>
          <w:sz w:val="22"/>
        </w:rPr>
        <w:t xml:space="preserve">200,532人　</w:t>
      </w:r>
      <w:r w:rsidR="00ED0C91" w:rsidRPr="001A1238">
        <w:rPr>
          <w:rFonts w:ascii="ＭＳ 明朝" w:hAnsi="ＭＳ 明朝" w:cs="ＭＳ 明朝" w:hint="eastAsia"/>
          <w:color w:val="FF0000"/>
          <w:sz w:val="22"/>
        </w:rPr>
        <w:t>△</w:t>
      </w:r>
      <w:r w:rsidR="001A1238" w:rsidRPr="001A1238">
        <w:rPr>
          <w:rFonts w:ascii="ＭＳ 明朝" w:hAnsi="ＭＳ 明朝" w:cs="ＭＳ 明朝" w:hint="eastAsia"/>
          <w:color w:val="FF0000"/>
          <w:sz w:val="22"/>
        </w:rPr>
        <w:t>19</w:t>
      </w:r>
      <w:r w:rsidR="00ED0C91" w:rsidRPr="001A1238">
        <w:rPr>
          <w:rFonts w:ascii="ＭＳ 明朝" w:hAnsi="ＭＳ 明朝" w:cs="ＭＳ 明朝" w:hint="eastAsia"/>
          <w:color w:val="FF0000"/>
          <w:sz w:val="22"/>
        </w:rPr>
        <w:t>,</w:t>
      </w:r>
      <w:r w:rsidR="001A1238" w:rsidRPr="001A1238">
        <w:rPr>
          <w:rFonts w:ascii="ＭＳ 明朝" w:hAnsi="ＭＳ 明朝" w:cs="ＭＳ 明朝" w:hint="eastAsia"/>
          <w:color w:val="FF0000"/>
          <w:sz w:val="22"/>
        </w:rPr>
        <w:t>329</w:t>
      </w:r>
      <w:r w:rsidR="00ED0C91" w:rsidRPr="001A1238">
        <w:rPr>
          <w:rFonts w:ascii="ＭＳ 明朝" w:hAnsi="ＭＳ 明朝" w:cs="ＭＳ 明朝" w:hint="eastAsia"/>
          <w:color w:val="FF0000"/>
          <w:sz w:val="22"/>
        </w:rPr>
        <w:t>人　△</w:t>
      </w:r>
      <w:r w:rsidR="001A1238" w:rsidRPr="001A1238">
        <w:rPr>
          <w:rFonts w:ascii="ＭＳ 明朝" w:hAnsi="ＭＳ 明朝" w:cs="ＭＳ 明朝" w:hint="eastAsia"/>
          <w:color w:val="FF0000"/>
          <w:sz w:val="22"/>
        </w:rPr>
        <w:t>9</w:t>
      </w:r>
      <w:r w:rsidR="00ED0C91" w:rsidRPr="001A1238">
        <w:rPr>
          <w:rFonts w:ascii="ＭＳ 明朝" w:hAnsi="ＭＳ 明朝" w:cs="ＭＳ 明朝" w:hint="eastAsia"/>
          <w:color w:val="FF0000"/>
          <w:sz w:val="22"/>
        </w:rPr>
        <w:t>.</w:t>
      </w:r>
      <w:r w:rsidR="001A1238" w:rsidRPr="001A1238">
        <w:rPr>
          <w:rFonts w:ascii="ＭＳ 明朝" w:hAnsi="ＭＳ 明朝" w:cs="ＭＳ 明朝" w:hint="eastAsia"/>
          <w:color w:val="FF0000"/>
          <w:sz w:val="22"/>
        </w:rPr>
        <w:t>6</w:t>
      </w:r>
      <w:r w:rsidR="00ED0C91" w:rsidRPr="001A1238">
        <w:rPr>
          <w:rFonts w:ascii="ＭＳ 明朝" w:hAnsi="ＭＳ 明朝" w:cs="ＭＳ 明朝" w:hint="eastAsia"/>
          <w:color w:val="FF0000"/>
          <w:sz w:val="22"/>
        </w:rPr>
        <w:t>％</w:t>
      </w:r>
    </w:p>
    <w:p w14:paraId="1F556E95" w14:textId="77777777" w:rsidR="00A3682E" w:rsidRDefault="00A3682E" w:rsidP="00E6386A">
      <w:pPr>
        <w:ind w:firstLineChars="100" w:firstLine="210"/>
      </w:pPr>
    </w:p>
    <w:p w14:paraId="2B8002B4" w14:textId="77777777" w:rsidR="00DE5366" w:rsidRPr="00E6386A" w:rsidRDefault="001300B1" w:rsidP="00E6386A">
      <w:pPr>
        <w:ind w:firstLineChars="100" w:firstLine="210"/>
      </w:pPr>
      <w:r>
        <w:rPr>
          <w:noProof/>
        </w:rPr>
        <mc:AlternateContent>
          <mc:Choice Requires="wps">
            <w:drawing>
              <wp:anchor distT="45720" distB="45720" distL="114300" distR="114300" simplePos="0" relativeHeight="251726848" behindDoc="0" locked="0" layoutInCell="1" allowOverlap="1" wp14:anchorId="6102DC8A" wp14:editId="45D375D8">
                <wp:simplePos x="0" y="0"/>
                <wp:positionH relativeFrom="column">
                  <wp:posOffset>3931920</wp:posOffset>
                </wp:positionH>
                <wp:positionV relativeFrom="paragraph">
                  <wp:posOffset>4224020</wp:posOffset>
                </wp:positionV>
                <wp:extent cx="1386840" cy="1404620"/>
                <wp:effectExtent l="0" t="0" r="22860" b="1397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404620"/>
                        </a:xfrm>
                        <a:prstGeom prst="rect">
                          <a:avLst/>
                        </a:prstGeom>
                        <a:solidFill>
                          <a:srgbClr val="FFFFFF"/>
                        </a:solidFill>
                        <a:ln w="9525">
                          <a:solidFill>
                            <a:srgbClr val="000000"/>
                          </a:solidFill>
                          <a:miter lim="800000"/>
                          <a:headEnd/>
                          <a:tailEnd/>
                        </a:ln>
                      </wps:spPr>
                      <wps:txbx>
                        <w:txbxContent>
                          <w:p w14:paraId="3746390C" w14:textId="77777777" w:rsidR="001300B1" w:rsidRPr="001300B1" w:rsidRDefault="001300B1" w:rsidP="001300B1">
                            <w:pPr>
                              <w:rPr>
                                <w:sz w:val="16"/>
                                <w:szCs w:val="16"/>
                              </w:rPr>
                            </w:pPr>
                            <w:r>
                              <w:rPr>
                                <w:rFonts w:hint="eastAsia"/>
                                <w:sz w:val="16"/>
                                <w:szCs w:val="16"/>
                              </w:rPr>
                              <w:t>平成</w:t>
                            </w:r>
                            <w:r>
                              <w:rPr>
                                <w:sz w:val="16"/>
                                <w:szCs w:val="16"/>
                              </w:rPr>
                              <w:t>16</w:t>
                            </w:r>
                            <w:r w:rsidRPr="001300B1">
                              <w:rPr>
                                <w:sz w:val="16"/>
                                <w:szCs w:val="16"/>
                              </w:rPr>
                              <w:t xml:space="preserve">年　</w:t>
                            </w:r>
                            <w:r>
                              <w:rPr>
                                <w:rFonts w:hint="eastAsia"/>
                                <w:sz w:val="16"/>
                                <w:szCs w:val="16"/>
                              </w:rPr>
                              <w:t>鳥取市と</w:t>
                            </w:r>
                            <w:r>
                              <w:rPr>
                                <w:sz w:val="16"/>
                                <w:szCs w:val="16"/>
                              </w:rPr>
                              <w:t>合併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02DC8A" id="_x0000_s1028" type="#_x0000_t202" style="position:absolute;left:0;text-align:left;margin-left:309.6pt;margin-top:332.6pt;width:109.2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">
                <v:textbox style="mso-fit-shape-to-text:t">
                  <w:txbxContent>
                    <w:p w14:paraId="3746390C" w14:textId="77777777" w:rsidR="001300B1" w:rsidRPr="001300B1" w:rsidRDefault="001300B1" w:rsidP="001300B1">
                      <w:pPr>
                        <w:rPr>
                          <w:sz w:val="16"/>
                          <w:szCs w:val="16"/>
                        </w:rPr>
                      </w:pPr>
                      <w:r>
                        <w:rPr>
                          <w:rFonts w:hint="eastAsia"/>
                          <w:sz w:val="16"/>
                          <w:szCs w:val="16"/>
                        </w:rPr>
                        <w:t>平成</w:t>
                      </w:r>
                      <w:r>
                        <w:rPr>
                          <w:sz w:val="16"/>
                          <w:szCs w:val="16"/>
                        </w:rPr>
                        <w:t>16</w:t>
                      </w:r>
                      <w:r w:rsidRPr="001300B1">
                        <w:rPr>
                          <w:sz w:val="16"/>
                          <w:szCs w:val="16"/>
                        </w:rPr>
                        <w:t xml:space="preserve">年　</w:t>
                      </w:r>
                      <w:r>
                        <w:rPr>
                          <w:rFonts w:hint="eastAsia"/>
                          <w:sz w:val="16"/>
                          <w:szCs w:val="16"/>
                        </w:rPr>
                        <w:t>鳥取市と</w:t>
                      </w:r>
                      <w:r>
                        <w:rPr>
                          <w:sz w:val="16"/>
                          <w:szCs w:val="16"/>
                        </w:rPr>
                        <w:t>合併</w:t>
                      </w:r>
                    </w:p>
                  </w:txbxContent>
                </v:textbox>
                <w10:wrap type="square"/>
              </v:shape>
            </w:pict>
          </mc:Fallback>
        </mc:AlternateContent>
      </w:r>
      <w:r>
        <w:rPr>
          <w:rFonts w:ascii="ＭＳ Ｐゴシック" w:eastAsia="ＭＳ Ｐゴシック" w:hAnsi="ＭＳ Ｐゴシック"/>
          <w:b/>
          <w:noProof/>
          <w:sz w:val="24"/>
          <w:szCs w:val="24"/>
        </w:rPr>
        <mc:AlternateContent>
          <mc:Choice Requires="wps">
            <w:drawing>
              <wp:anchor distT="0" distB="0" distL="114300" distR="114300" simplePos="0" relativeHeight="251730944" behindDoc="0" locked="0" layoutInCell="1" allowOverlap="1" wp14:anchorId="5C5CC5E5" wp14:editId="6E20C7A4">
                <wp:simplePos x="0" y="0"/>
                <wp:positionH relativeFrom="column">
                  <wp:posOffset>4632960</wp:posOffset>
                </wp:positionH>
                <wp:positionV relativeFrom="paragraph">
                  <wp:posOffset>3780790</wp:posOffset>
                </wp:positionV>
                <wp:extent cx="0" cy="441960"/>
                <wp:effectExtent l="0" t="0" r="19050" b="15240"/>
                <wp:wrapNone/>
                <wp:docPr id="22" name="直線コネクタ 22"/>
                <wp:cNvGraphicFramePr/>
                <a:graphic xmlns:a="http://schemas.openxmlformats.org/drawingml/2006/main">
                  <a:graphicData uri="http://schemas.microsoft.com/office/word/2010/wordprocessingShape">
                    <wps:wsp>
                      <wps:cNvCnPr/>
                      <wps:spPr>
                        <a:xfrm flipV="1">
                          <a:off x="0" y="0"/>
                          <a:ext cx="0" cy="44196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2C209E" id="直線コネクタ 22" o:spid="_x0000_s1026" style="position:absolute;left:0;text-align:left;flip:y;z-index:251730944;visibility:visible;mso-wrap-style:square;mso-wrap-distance-left:9pt;mso-wrap-distance-top:0;mso-wrap-distance-right:9pt;mso-wrap-distance-bottom:0;mso-position-horizontal:absolute;mso-position-horizontal-relative:text;mso-position-vertical:absolute;mso-position-vertical-relative:text" from="364.8pt,297.7pt" to="364.8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" strokecolor="#5b9bd5 [3204]" strokeweight="1pt">
                <v:stroke joinstyle="miter"/>
              </v:line>
            </w:pict>
          </mc:Fallback>
        </mc:AlternateContent>
      </w:r>
      <w:r>
        <w:rPr>
          <w:rFonts w:ascii="ＭＳ Ｐゴシック" w:eastAsia="ＭＳ Ｐゴシック" w:hAnsi="ＭＳ Ｐゴシック"/>
          <w:b/>
          <w:noProof/>
          <w:sz w:val="24"/>
          <w:szCs w:val="24"/>
        </w:rPr>
        <mc:AlternateContent>
          <mc:Choice Requires="wps">
            <w:drawing>
              <wp:anchor distT="0" distB="0" distL="114300" distR="114300" simplePos="0" relativeHeight="251728896" behindDoc="0" locked="0" layoutInCell="1" allowOverlap="1" wp14:anchorId="7A97DC88" wp14:editId="2EF43449">
                <wp:simplePos x="0" y="0"/>
                <wp:positionH relativeFrom="column">
                  <wp:posOffset>-373380</wp:posOffset>
                </wp:positionH>
                <wp:positionV relativeFrom="paragraph">
                  <wp:posOffset>2501900</wp:posOffset>
                </wp:positionV>
                <wp:extent cx="0" cy="441960"/>
                <wp:effectExtent l="0" t="0" r="19050" b="15240"/>
                <wp:wrapNone/>
                <wp:docPr id="21" name="直線コネクタ 21"/>
                <wp:cNvGraphicFramePr/>
                <a:graphic xmlns:a="http://schemas.openxmlformats.org/drawingml/2006/main">
                  <a:graphicData uri="http://schemas.microsoft.com/office/word/2010/wordprocessingShape">
                    <wps:wsp>
                      <wps:cNvCnPr/>
                      <wps:spPr>
                        <a:xfrm flipV="1">
                          <a:off x="0" y="0"/>
                          <a:ext cx="0" cy="44196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E4B934" id="直線コネクタ 21" o:spid="_x0000_s1026" style="position:absolute;left:0;text-align:left;flip:y;z-index:251728896;visibility:visible;mso-wrap-style:square;mso-wrap-distance-left:9pt;mso-wrap-distance-top:0;mso-wrap-distance-right:9pt;mso-wrap-distance-bottom:0;mso-position-horizontal:absolute;mso-position-horizontal-relative:text;mso-position-vertical:absolute;mso-position-vertical-relative:text" from="-29.4pt,197pt" to="-29.4pt,2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" strokecolor="#5b9bd5 [3204]" strokeweight="1pt">
                <v:stroke joinstyle="miter"/>
              </v:line>
            </w:pict>
          </mc:Fallback>
        </mc:AlternateContent>
      </w:r>
      <w:r>
        <w:rPr>
          <w:noProof/>
        </w:rPr>
        <mc:AlternateContent>
          <mc:Choice Requires="wps">
            <w:drawing>
              <wp:anchor distT="45720" distB="45720" distL="114300" distR="114300" simplePos="0" relativeHeight="251724800" behindDoc="0" locked="0" layoutInCell="1" allowOverlap="1" wp14:anchorId="69869721" wp14:editId="6B60B92F">
                <wp:simplePos x="0" y="0"/>
                <wp:positionH relativeFrom="column">
                  <wp:posOffset>289560</wp:posOffset>
                </wp:positionH>
                <wp:positionV relativeFrom="paragraph">
                  <wp:posOffset>3835400</wp:posOffset>
                </wp:positionV>
                <wp:extent cx="1318260" cy="1404620"/>
                <wp:effectExtent l="0" t="0" r="15240" b="1397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404620"/>
                        </a:xfrm>
                        <a:prstGeom prst="rect">
                          <a:avLst/>
                        </a:prstGeom>
                        <a:solidFill>
                          <a:srgbClr val="FFFFFF"/>
                        </a:solidFill>
                        <a:ln w="9525">
                          <a:solidFill>
                            <a:srgbClr val="000000"/>
                          </a:solidFill>
                          <a:miter lim="800000"/>
                          <a:headEnd/>
                          <a:tailEnd/>
                        </a:ln>
                      </wps:spPr>
                      <wps:txbx>
                        <w:txbxContent>
                          <w:p w14:paraId="5DF84B17" w14:textId="77777777" w:rsidR="001300B1" w:rsidRPr="001300B1" w:rsidRDefault="001300B1">
                            <w:pPr>
                              <w:rPr>
                                <w:sz w:val="16"/>
                                <w:szCs w:val="16"/>
                              </w:rPr>
                            </w:pPr>
                            <w:r w:rsidRPr="001300B1">
                              <w:rPr>
                                <w:rFonts w:hint="eastAsia"/>
                                <w:sz w:val="16"/>
                                <w:szCs w:val="16"/>
                              </w:rPr>
                              <w:t>昭和</w:t>
                            </w:r>
                            <w:r w:rsidRPr="001300B1">
                              <w:rPr>
                                <w:sz w:val="16"/>
                                <w:szCs w:val="16"/>
                              </w:rPr>
                              <w:t>30年　気高町誕生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869721" id="_x0000_s1029" type="#_x0000_t202" style="position:absolute;left:0;text-align:left;margin-left:22.8pt;margin-top:302pt;width:103.8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">
                <v:textbox style="mso-fit-shape-to-text:t">
                  <w:txbxContent>
                    <w:p w14:paraId="5DF84B17" w14:textId="77777777" w:rsidR="001300B1" w:rsidRPr="001300B1" w:rsidRDefault="001300B1">
                      <w:pPr>
                        <w:rPr>
                          <w:sz w:val="16"/>
                          <w:szCs w:val="16"/>
                        </w:rPr>
                      </w:pPr>
                      <w:r w:rsidRPr="001300B1">
                        <w:rPr>
                          <w:rFonts w:hint="eastAsia"/>
                          <w:sz w:val="16"/>
                          <w:szCs w:val="16"/>
                        </w:rPr>
                        <w:t>昭和</w:t>
                      </w:r>
                      <w:r w:rsidRPr="001300B1">
                        <w:rPr>
                          <w:sz w:val="16"/>
                          <w:szCs w:val="16"/>
                        </w:rPr>
                        <w:t>30年　気高町誕生</w:t>
                      </w:r>
                    </w:p>
                  </w:txbxContent>
                </v:textbox>
                <w10:wrap type="square"/>
              </v:shape>
            </w:pict>
          </mc:Fallback>
        </mc:AlternateContent>
      </w:r>
      <w:r>
        <w:rPr>
          <w:rFonts w:ascii="ＭＳ Ｐゴシック" w:eastAsia="ＭＳ Ｐゴシック" w:hAnsi="ＭＳ Ｐゴシック"/>
          <w:b/>
          <w:noProof/>
          <w:sz w:val="24"/>
          <w:szCs w:val="24"/>
        </w:rPr>
        <mc:AlternateContent>
          <mc:Choice Requires="wps">
            <w:drawing>
              <wp:anchor distT="0" distB="0" distL="114300" distR="114300" simplePos="0" relativeHeight="251722752" behindDoc="0" locked="0" layoutInCell="1" allowOverlap="1" wp14:anchorId="78AD2500" wp14:editId="2571649E">
                <wp:simplePos x="0" y="0"/>
                <wp:positionH relativeFrom="column">
                  <wp:posOffset>944880</wp:posOffset>
                </wp:positionH>
                <wp:positionV relativeFrom="paragraph">
                  <wp:posOffset>3378200</wp:posOffset>
                </wp:positionV>
                <wp:extent cx="0" cy="441960"/>
                <wp:effectExtent l="0" t="0" r="19050" b="15240"/>
                <wp:wrapNone/>
                <wp:docPr id="10" name="直線コネクタ 10"/>
                <wp:cNvGraphicFramePr/>
                <a:graphic xmlns:a="http://schemas.openxmlformats.org/drawingml/2006/main">
                  <a:graphicData uri="http://schemas.microsoft.com/office/word/2010/wordprocessingShape">
                    <wps:wsp>
                      <wps:cNvCnPr/>
                      <wps:spPr>
                        <a:xfrm flipV="1">
                          <a:off x="0" y="0"/>
                          <a:ext cx="0" cy="44196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C53583" id="直線コネクタ 10" o:spid="_x0000_s1026" style="position:absolute;left:0;text-align:left;flip:y;z-index:251722752;visibility:visible;mso-wrap-style:square;mso-wrap-distance-left:9pt;mso-wrap-distance-top:0;mso-wrap-distance-right:9pt;mso-wrap-distance-bottom:0;mso-position-horizontal:absolute;mso-position-horizontal-relative:text;mso-position-vertical:absolute;mso-position-vertical-relative:text" from="74.4pt,266pt" to="74.4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" strokecolor="#5b9bd5 [3204]" strokeweight="1pt">
                <v:stroke joinstyle="miter"/>
              </v:line>
            </w:pict>
          </mc:Fallback>
        </mc:AlternateContent>
      </w:r>
      <w:r>
        <w:rPr>
          <w:rFonts w:ascii="ＭＳ Ｐゴシック" w:eastAsia="ＭＳ Ｐゴシック" w:hAnsi="ＭＳ Ｐゴシック"/>
          <w:b/>
          <w:noProof/>
          <w:sz w:val="24"/>
          <w:szCs w:val="24"/>
        </w:rPr>
        <w:drawing>
          <wp:anchor distT="0" distB="0" distL="114300" distR="114300" simplePos="0" relativeHeight="251698176" behindDoc="0" locked="0" layoutInCell="1" allowOverlap="1" wp14:anchorId="0A2DBF5E" wp14:editId="181334F2">
            <wp:simplePos x="0" y="0"/>
            <wp:positionH relativeFrom="column">
              <wp:posOffset>-372745</wp:posOffset>
            </wp:positionH>
            <wp:positionV relativeFrom="paragraph">
              <wp:posOffset>2500842</wp:posOffset>
            </wp:positionV>
            <wp:extent cx="6540500" cy="263779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540500" cy="263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86A">
        <w:rPr>
          <w:rFonts w:hint="eastAsia"/>
        </w:rPr>
        <w:t>気高地域の少子・高齢化の状況（国勢調査）</w:t>
      </w:r>
    </w:p>
    <w:tbl>
      <w:tblPr>
        <w:tblW w:w="85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6"/>
        <w:gridCol w:w="1134"/>
        <w:gridCol w:w="993"/>
        <w:gridCol w:w="1275"/>
        <w:gridCol w:w="851"/>
        <w:gridCol w:w="1276"/>
        <w:gridCol w:w="850"/>
      </w:tblGrid>
      <w:tr w:rsidR="00DE5366" w14:paraId="606AC709" w14:textId="77777777" w:rsidTr="00B9614F">
        <w:trPr>
          <w:trHeight w:val="345"/>
        </w:trPr>
        <w:tc>
          <w:tcPr>
            <w:tcW w:w="2126" w:type="dxa"/>
            <w:vMerge w:val="restart"/>
            <w:shd w:val="clear" w:color="auto" w:fill="D9D9D9" w:themeFill="background1" w:themeFillShade="D9"/>
            <w:vAlign w:val="center"/>
          </w:tcPr>
          <w:p w14:paraId="68F46C2F" w14:textId="77777777" w:rsidR="00DE5366" w:rsidRDefault="00DE5366" w:rsidP="009A67EC">
            <w:pPr>
              <w:jc w:val="center"/>
            </w:pPr>
            <w:r>
              <w:rPr>
                <w:rFonts w:hint="eastAsia"/>
              </w:rPr>
              <w:t>区　分</w:t>
            </w:r>
          </w:p>
        </w:tc>
        <w:tc>
          <w:tcPr>
            <w:tcW w:w="1134" w:type="dxa"/>
            <w:vMerge w:val="restart"/>
            <w:shd w:val="clear" w:color="auto" w:fill="D9D9D9" w:themeFill="background1" w:themeFillShade="D9"/>
            <w:vAlign w:val="center"/>
          </w:tcPr>
          <w:p w14:paraId="03E73B24" w14:textId="77777777" w:rsidR="00DE5366" w:rsidRPr="009A4A59" w:rsidRDefault="00DE5366" w:rsidP="009A67EC">
            <w:pPr>
              <w:jc w:val="center"/>
            </w:pPr>
            <w:r w:rsidRPr="009A4A59">
              <w:rPr>
                <w:rFonts w:hint="eastAsia"/>
              </w:rPr>
              <w:t>人　口</w:t>
            </w:r>
          </w:p>
        </w:tc>
        <w:tc>
          <w:tcPr>
            <w:tcW w:w="993" w:type="dxa"/>
            <w:vMerge w:val="restart"/>
            <w:shd w:val="clear" w:color="auto" w:fill="D9D9D9" w:themeFill="background1" w:themeFillShade="D9"/>
            <w:vAlign w:val="center"/>
          </w:tcPr>
          <w:p w14:paraId="58D4956A" w14:textId="77777777" w:rsidR="00DE5366" w:rsidRPr="009A4A59" w:rsidRDefault="00DE5366" w:rsidP="009A67EC">
            <w:pPr>
              <w:jc w:val="left"/>
            </w:pPr>
            <w:r w:rsidRPr="009A4A59">
              <w:rPr>
                <w:rFonts w:hint="eastAsia"/>
              </w:rPr>
              <w:t>増減率</w:t>
            </w:r>
          </w:p>
        </w:tc>
        <w:tc>
          <w:tcPr>
            <w:tcW w:w="2126" w:type="dxa"/>
            <w:gridSpan w:val="2"/>
            <w:shd w:val="clear" w:color="auto" w:fill="D9D9D9" w:themeFill="background1" w:themeFillShade="D9"/>
          </w:tcPr>
          <w:p w14:paraId="6E74EC54" w14:textId="77777777" w:rsidR="00DE5366" w:rsidRPr="009A4A59" w:rsidRDefault="00DE5366" w:rsidP="009A67EC">
            <w:pPr>
              <w:jc w:val="center"/>
            </w:pPr>
            <w:r w:rsidRPr="009A4A59">
              <w:rPr>
                <w:rFonts w:hint="eastAsia"/>
              </w:rPr>
              <w:t>少子化の状況</w:t>
            </w:r>
          </w:p>
        </w:tc>
        <w:tc>
          <w:tcPr>
            <w:tcW w:w="2126" w:type="dxa"/>
            <w:gridSpan w:val="2"/>
            <w:shd w:val="clear" w:color="auto" w:fill="D9D9D9" w:themeFill="background1" w:themeFillShade="D9"/>
          </w:tcPr>
          <w:p w14:paraId="169B5724" w14:textId="77777777" w:rsidR="00DE5366" w:rsidRPr="009A4A59" w:rsidRDefault="00DE5366" w:rsidP="009A67EC">
            <w:pPr>
              <w:jc w:val="center"/>
            </w:pPr>
            <w:r w:rsidRPr="009A4A59">
              <w:rPr>
                <w:rFonts w:hint="eastAsia"/>
              </w:rPr>
              <w:t>高齢化の状況</w:t>
            </w:r>
          </w:p>
        </w:tc>
      </w:tr>
      <w:tr w:rsidR="00DE5366" w14:paraId="3DC32712" w14:textId="77777777" w:rsidTr="00B9614F">
        <w:trPr>
          <w:trHeight w:val="192"/>
        </w:trPr>
        <w:tc>
          <w:tcPr>
            <w:tcW w:w="2126" w:type="dxa"/>
            <w:vMerge/>
            <w:shd w:val="clear" w:color="auto" w:fill="D9D9D9" w:themeFill="background1" w:themeFillShade="D9"/>
          </w:tcPr>
          <w:p w14:paraId="7B627EA1" w14:textId="77777777" w:rsidR="00DE5366" w:rsidRDefault="00DE5366" w:rsidP="009A67EC">
            <w:pPr>
              <w:jc w:val="center"/>
            </w:pPr>
          </w:p>
        </w:tc>
        <w:tc>
          <w:tcPr>
            <w:tcW w:w="1134" w:type="dxa"/>
            <w:vMerge/>
            <w:shd w:val="clear" w:color="auto" w:fill="D9D9D9" w:themeFill="background1" w:themeFillShade="D9"/>
          </w:tcPr>
          <w:p w14:paraId="0CA0E8F1" w14:textId="77777777" w:rsidR="00DE5366" w:rsidRPr="009A4A59" w:rsidRDefault="00DE5366" w:rsidP="009A67EC">
            <w:pPr>
              <w:jc w:val="center"/>
            </w:pPr>
          </w:p>
        </w:tc>
        <w:tc>
          <w:tcPr>
            <w:tcW w:w="993" w:type="dxa"/>
            <w:vMerge/>
            <w:shd w:val="clear" w:color="auto" w:fill="D9D9D9" w:themeFill="background1" w:themeFillShade="D9"/>
          </w:tcPr>
          <w:p w14:paraId="1415222C" w14:textId="77777777" w:rsidR="00DE5366" w:rsidRPr="009A4A59" w:rsidRDefault="00DE5366" w:rsidP="009A67EC">
            <w:pPr>
              <w:jc w:val="center"/>
            </w:pPr>
          </w:p>
        </w:tc>
        <w:tc>
          <w:tcPr>
            <w:tcW w:w="1275" w:type="dxa"/>
            <w:shd w:val="clear" w:color="auto" w:fill="D9D9D9" w:themeFill="background1" w:themeFillShade="D9"/>
            <w:vAlign w:val="center"/>
          </w:tcPr>
          <w:p w14:paraId="09CCA371" w14:textId="77777777" w:rsidR="00DE5366" w:rsidRPr="009A4A59" w:rsidRDefault="00DE5366" w:rsidP="00173740">
            <w:pPr>
              <w:jc w:val="center"/>
              <w:rPr>
                <w:sz w:val="18"/>
                <w:szCs w:val="18"/>
              </w:rPr>
            </w:pPr>
            <w:r w:rsidRPr="009A4A59">
              <w:rPr>
                <w:rFonts w:hint="eastAsia"/>
                <w:sz w:val="18"/>
                <w:szCs w:val="18"/>
              </w:rPr>
              <w:t>15歳未満</w:t>
            </w:r>
          </w:p>
        </w:tc>
        <w:tc>
          <w:tcPr>
            <w:tcW w:w="851" w:type="dxa"/>
            <w:shd w:val="clear" w:color="auto" w:fill="D9D9D9" w:themeFill="background1" w:themeFillShade="D9"/>
            <w:vAlign w:val="center"/>
          </w:tcPr>
          <w:p w14:paraId="0AA6D509" w14:textId="77777777" w:rsidR="00DE5366" w:rsidRPr="009A4A59" w:rsidRDefault="00DE5366" w:rsidP="009A67EC">
            <w:pPr>
              <w:jc w:val="center"/>
              <w:rPr>
                <w:sz w:val="18"/>
                <w:szCs w:val="18"/>
              </w:rPr>
            </w:pPr>
            <w:r w:rsidRPr="009A4A59">
              <w:rPr>
                <w:rFonts w:hint="eastAsia"/>
                <w:sz w:val="18"/>
                <w:szCs w:val="18"/>
              </w:rPr>
              <w:t>率</w:t>
            </w:r>
          </w:p>
        </w:tc>
        <w:tc>
          <w:tcPr>
            <w:tcW w:w="1276" w:type="dxa"/>
            <w:shd w:val="clear" w:color="auto" w:fill="D9D9D9" w:themeFill="background1" w:themeFillShade="D9"/>
            <w:vAlign w:val="center"/>
          </w:tcPr>
          <w:p w14:paraId="3D47697A" w14:textId="77777777" w:rsidR="00DE5366" w:rsidRPr="009A4A59" w:rsidRDefault="00DE5366" w:rsidP="00173740">
            <w:pPr>
              <w:jc w:val="center"/>
              <w:rPr>
                <w:sz w:val="18"/>
                <w:szCs w:val="18"/>
              </w:rPr>
            </w:pPr>
            <w:r w:rsidRPr="009A4A59">
              <w:rPr>
                <w:rFonts w:hint="eastAsia"/>
                <w:sz w:val="18"/>
                <w:szCs w:val="18"/>
              </w:rPr>
              <w:t>65歳以上</w:t>
            </w:r>
          </w:p>
        </w:tc>
        <w:tc>
          <w:tcPr>
            <w:tcW w:w="850" w:type="dxa"/>
            <w:shd w:val="clear" w:color="auto" w:fill="D9D9D9" w:themeFill="background1" w:themeFillShade="D9"/>
            <w:vAlign w:val="center"/>
          </w:tcPr>
          <w:p w14:paraId="77A6316D" w14:textId="77777777" w:rsidR="00DE5366" w:rsidRPr="009A4A59" w:rsidRDefault="00DE5366" w:rsidP="009A67EC">
            <w:pPr>
              <w:jc w:val="center"/>
              <w:rPr>
                <w:sz w:val="18"/>
                <w:szCs w:val="18"/>
              </w:rPr>
            </w:pPr>
            <w:r w:rsidRPr="009A4A59">
              <w:rPr>
                <w:rFonts w:hint="eastAsia"/>
                <w:sz w:val="18"/>
                <w:szCs w:val="18"/>
              </w:rPr>
              <w:t>率</w:t>
            </w:r>
          </w:p>
        </w:tc>
      </w:tr>
      <w:tr w:rsidR="00DE5366" w14:paraId="38B04C38" w14:textId="77777777" w:rsidTr="00173740">
        <w:trPr>
          <w:trHeight w:val="270"/>
        </w:trPr>
        <w:tc>
          <w:tcPr>
            <w:tcW w:w="2126" w:type="dxa"/>
          </w:tcPr>
          <w:p w14:paraId="02BEBCC7" w14:textId="77777777" w:rsidR="00DE5366" w:rsidRDefault="00DE5366" w:rsidP="009A67EC">
            <w:pPr>
              <w:jc w:val="center"/>
            </w:pPr>
            <w:r>
              <w:rPr>
                <w:rFonts w:hint="eastAsia"/>
              </w:rPr>
              <w:t>平成2年</w:t>
            </w:r>
            <w:r w:rsidR="00173740">
              <w:rPr>
                <w:rFonts w:hint="eastAsia"/>
              </w:rPr>
              <w:t>（1990）</w:t>
            </w:r>
          </w:p>
        </w:tc>
        <w:tc>
          <w:tcPr>
            <w:tcW w:w="1134" w:type="dxa"/>
          </w:tcPr>
          <w:p w14:paraId="6A5CCC99" w14:textId="77777777" w:rsidR="00DE5366" w:rsidRPr="009A4A59" w:rsidRDefault="00DE5366" w:rsidP="00B965C8">
            <w:pPr>
              <w:jc w:val="right"/>
            </w:pPr>
            <w:r w:rsidRPr="009A4A59">
              <w:rPr>
                <w:rFonts w:hint="eastAsia"/>
              </w:rPr>
              <w:t>10,287人</w:t>
            </w:r>
          </w:p>
        </w:tc>
        <w:tc>
          <w:tcPr>
            <w:tcW w:w="993" w:type="dxa"/>
          </w:tcPr>
          <w:p w14:paraId="0521ED2B" w14:textId="77777777" w:rsidR="00DE5366" w:rsidRPr="009A4A59" w:rsidRDefault="00DE5366" w:rsidP="009A67EC">
            <w:pPr>
              <w:jc w:val="center"/>
            </w:pPr>
            <w:r>
              <w:rPr>
                <w:rFonts w:hint="eastAsia"/>
              </w:rPr>
              <w:t>-</w:t>
            </w:r>
          </w:p>
        </w:tc>
        <w:tc>
          <w:tcPr>
            <w:tcW w:w="1275" w:type="dxa"/>
          </w:tcPr>
          <w:p w14:paraId="01943E1A" w14:textId="77777777" w:rsidR="00DE5366" w:rsidRPr="009A4A59" w:rsidRDefault="00DE5366" w:rsidP="00B965C8">
            <w:pPr>
              <w:jc w:val="right"/>
            </w:pPr>
            <w:r w:rsidRPr="009A4A59">
              <w:rPr>
                <w:rFonts w:hint="eastAsia"/>
              </w:rPr>
              <w:t>2,080人</w:t>
            </w:r>
          </w:p>
        </w:tc>
        <w:tc>
          <w:tcPr>
            <w:tcW w:w="851" w:type="dxa"/>
          </w:tcPr>
          <w:p w14:paraId="2F1F16C1" w14:textId="77777777" w:rsidR="00DE5366" w:rsidRPr="009A4A59" w:rsidRDefault="00DE5366" w:rsidP="009A67EC">
            <w:pPr>
              <w:jc w:val="center"/>
            </w:pPr>
            <w:r w:rsidRPr="009A4A59">
              <w:rPr>
                <w:rFonts w:hint="eastAsia"/>
              </w:rPr>
              <w:t>20.2％</w:t>
            </w:r>
          </w:p>
        </w:tc>
        <w:tc>
          <w:tcPr>
            <w:tcW w:w="1276" w:type="dxa"/>
          </w:tcPr>
          <w:p w14:paraId="56B8C381" w14:textId="77777777" w:rsidR="00DE5366" w:rsidRPr="009A4A59" w:rsidRDefault="00DE5366" w:rsidP="00B965C8">
            <w:pPr>
              <w:jc w:val="right"/>
            </w:pPr>
            <w:r w:rsidRPr="009A4A59">
              <w:rPr>
                <w:rFonts w:hint="eastAsia"/>
              </w:rPr>
              <w:t>1,666人</w:t>
            </w:r>
          </w:p>
        </w:tc>
        <w:tc>
          <w:tcPr>
            <w:tcW w:w="850" w:type="dxa"/>
          </w:tcPr>
          <w:p w14:paraId="09310598" w14:textId="77777777" w:rsidR="00DE5366" w:rsidRPr="009A4A59" w:rsidRDefault="00DE5366" w:rsidP="00B965C8">
            <w:pPr>
              <w:jc w:val="right"/>
            </w:pPr>
            <w:r w:rsidRPr="009A4A59">
              <w:rPr>
                <w:rFonts w:hint="eastAsia"/>
              </w:rPr>
              <w:t>16.2％</w:t>
            </w:r>
          </w:p>
        </w:tc>
      </w:tr>
      <w:tr w:rsidR="00DE5366" w14:paraId="6827BF44" w14:textId="77777777" w:rsidTr="00173740">
        <w:trPr>
          <w:trHeight w:val="332"/>
        </w:trPr>
        <w:tc>
          <w:tcPr>
            <w:tcW w:w="2126" w:type="dxa"/>
          </w:tcPr>
          <w:p w14:paraId="5E68DC6E" w14:textId="77777777" w:rsidR="00DE5366" w:rsidRDefault="00DE5366" w:rsidP="009A67EC">
            <w:pPr>
              <w:jc w:val="center"/>
            </w:pPr>
            <w:r>
              <w:rPr>
                <w:rFonts w:hint="eastAsia"/>
              </w:rPr>
              <w:t>平成7年</w:t>
            </w:r>
            <w:r w:rsidR="00173740">
              <w:rPr>
                <w:rFonts w:hint="eastAsia"/>
              </w:rPr>
              <w:t>（1995）</w:t>
            </w:r>
          </w:p>
        </w:tc>
        <w:tc>
          <w:tcPr>
            <w:tcW w:w="1134" w:type="dxa"/>
          </w:tcPr>
          <w:p w14:paraId="77DD4ADD" w14:textId="77777777" w:rsidR="00DE5366" w:rsidRPr="009A4A59" w:rsidRDefault="00DE5366" w:rsidP="00B965C8">
            <w:pPr>
              <w:jc w:val="right"/>
            </w:pPr>
            <w:r w:rsidRPr="009A4A59">
              <w:rPr>
                <w:rFonts w:hint="eastAsia"/>
              </w:rPr>
              <w:t>10,277人</w:t>
            </w:r>
          </w:p>
        </w:tc>
        <w:tc>
          <w:tcPr>
            <w:tcW w:w="993" w:type="dxa"/>
          </w:tcPr>
          <w:p w14:paraId="7F8DF77E" w14:textId="77777777" w:rsidR="00DE5366" w:rsidRPr="009A4A59" w:rsidRDefault="00DE5366" w:rsidP="009A67EC">
            <w:pPr>
              <w:jc w:val="right"/>
            </w:pPr>
            <w:r w:rsidRPr="009A4A59">
              <w:rPr>
                <w:rFonts w:hint="eastAsia"/>
                <w:w w:val="66"/>
              </w:rPr>
              <w:t>△</w:t>
            </w:r>
            <w:r>
              <w:rPr>
                <w:rFonts w:hint="eastAsia"/>
              </w:rPr>
              <w:t>0.1</w:t>
            </w:r>
            <w:r w:rsidRPr="009A4A59">
              <w:rPr>
                <w:rFonts w:hint="eastAsia"/>
              </w:rPr>
              <w:t>％</w:t>
            </w:r>
          </w:p>
        </w:tc>
        <w:tc>
          <w:tcPr>
            <w:tcW w:w="1275" w:type="dxa"/>
          </w:tcPr>
          <w:p w14:paraId="045C9CAE" w14:textId="77777777" w:rsidR="00DE5366" w:rsidRPr="009A4A59" w:rsidRDefault="00DE5366" w:rsidP="00B965C8">
            <w:pPr>
              <w:jc w:val="right"/>
            </w:pPr>
            <w:r w:rsidRPr="009A4A59">
              <w:rPr>
                <w:rFonts w:hint="eastAsia"/>
              </w:rPr>
              <w:t>1,870人</w:t>
            </w:r>
          </w:p>
        </w:tc>
        <w:tc>
          <w:tcPr>
            <w:tcW w:w="851" w:type="dxa"/>
          </w:tcPr>
          <w:p w14:paraId="6FF37515" w14:textId="77777777" w:rsidR="00DE5366" w:rsidRPr="009A4A59" w:rsidRDefault="00DE5366" w:rsidP="009A67EC">
            <w:pPr>
              <w:jc w:val="center"/>
            </w:pPr>
            <w:r w:rsidRPr="009A4A59">
              <w:rPr>
                <w:rFonts w:hint="eastAsia"/>
              </w:rPr>
              <w:t>18.2％</w:t>
            </w:r>
          </w:p>
        </w:tc>
        <w:tc>
          <w:tcPr>
            <w:tcW w:w="1276" w:type="dxa"/>
          </w:tcPr>
          <w:p w14:paraId="69DF9778" w14:textId="77777777" w:rsidR="00DE5366" w:rsidRPr="009A4A59" w:rsidRDefault="00DE5366" w:rsidP="00B965C8">
            <w:pPr>
              <w:jc w:val="right"/>
            </w:pPr>
            <w:r w:rsidRPr="009A4A59">
              <w:rPr>
                <w:rFonts w:hint="eastAsia"/>
              </w:rPr>
              <w:t>2,074人</w:t>
            </w:r>
          </w:p>
        </w:tc>
        <w:tc>
          <w:tcPr>
            <w:tcW w:w="850" w:type="dxa"/>
          </w:tcPr>
          <w:p w14:paraId="41C2C5B6" w14:textId="77777777" w:rsidR="00DE5366" w:rsidRPr="009A4A59" w:rsidRDefault="00DE5366" w:rsidP="00B965C8">
            <w:pPr>
              <w:jc w:val="right"/>
            </w:pPr>
            <w:r w:rsidRPr="009A4A59">
              <w:rPr>
                <w:rFonts w:hint="eastAsia"/>
              </w:rPr>
              <w:t>20.2％</w:t>
            </w:r>
          </w:p>
        </w:tc>
      </w:tr>
      <w:tr w:rsidR="00DE5366" w14:paraId="040FC0F5" w14:textId="77777777" w:rsidTr="00173740">
        <w:trPr>
          <w:trHeight w:val="251"/>
        </w:trPr>
        <w:tc>
          <w:tcPr>
            <w:tcW w:w="2126" w:type="dxa"/>
          </w:tcPr>
          <w:p w14:paraId="57E17FF9" w14:textId="77777777" w:rsidR="00DE5366" w:rsidRDefault="00DE5366" w:rsidP="009A67EC">
            <w:pPr>
              <w:jc w:val="center"/>
            </w:pPr>
            <w:r>
              <w:rPr>
                <w:rFonts w:hint="eastAsia"/>
              </w:rPr>
              <w:t>平成12年</w:t>
            </w:r>
            <w:r w:rsidR="00173740">
              <w:rPr>
                <w:rFonts w:hint="eastAsia"/>
              </w:rPr>
              <w:t>（2000）</w:t>
            </w:r>
          </w:p>
        </w:tc>
        <w:tc>
          <w:tcPr>
            <w:tcW w:w="1134" w:type="dxa"/>
          </w:tcPr>
          <w:p w14:paraId="00F75F5C" w14:textId="77777777" w:rsidR="00DE5366" w:rsidRPr="009A4A59" w:rsidRDefault="00DE5366" w:rsidP="00B965C8">
            <w:pPr>
              <w:jc w:val="right"/>
            </w:pPr>
            <w:r w:rsidRPr="009A4A59">
              <w:rPr>
                <w:rFonts w:hint="eastAsia"/>
              </w:rPr>
              <w:t>10,004人</w:t>
            </w:r>
          </w:p>
        </w:tc>
        <w:tc>
          <w:tcPr>
            <w:tcW w:w="993" w:type="dxa"/>
          </w:tcPr>
          <w:p w14:paraId="2D11EF1D" w14:textId="77777777" w:rsidR="00DE5366" w:rsidRPr="009A4A59" w:rsidRDefault="00DE5366" w:rsidP="009A67EC">
            <w:pPr>
              <w:jc w:val="right"/>
            </w:pPr>
            <w:r w:rsidRPr="009A4A59">
              <w:rPr>
                <w:rFonts w:hint="eastAsia"/>
                <w:w w:val="66"/>
              </w:rPr>
              <w:t>△</w:t>
            </w:r>
            <w:r>
              <w:rPr>
                <w:rFonts w:hint="eastAsia"/>
                <w:w w:val="66"/>
              </w:rPr>
              <w:t>2.7</w:t>
            </w:r>
            <w:r w:rsidRPr="009A4A59">
              <w:rPr>
                <w:rFonts w:hint="eastAsia"/>
              </w:rPr>
              <w:t>％</w:t>
            </w:r>
          </w:p>
        </w:tc>
        <w:tc>
          <w:tcPr>
            <w:tcW w:w="1275" w:type="dxa"/>
          </w:tcPr>
          <w:p w14:paraId="240F0933" w14:textId="77777777" w:rsidR="00DE5366" w:rsidRPr="009A4A59" w:rsidRDefault="00DE5366" w:rsidP="00B965C8">
            <w:pPr>
              <w:jc w:val="right"/>
            </w:pPr>
            <w:r w:rsidRPr="009A4A59">
              <w:rPr>
                <w:rFonts w:hint="eastAsia"/>
              </w:rPr>
              <w:t>1,542人</w:t>
            </w:r>
          </w:p>
        </w:tc>
        <w:tc>
          <w:tcPr>
            <w:tcW w:w="851" w:type="dxa"/>
          </w:tcPr>
          <w:p w14:paraId="6FE0AA73" w14:textId="77777777" w:rsidR="00DE5366" w:rsidRPr="009A4A59" w:rsidRDefault="00DE5366" w:rsidP="009A67EC">
            <w:pPr>
              <w:jc w:val="center"/>
            </w:pPr>
            <w:r w:rsidRPr="009A4A59">
              <w:rPr>
                <w:rFonts w:hint="eastAsia"/>
              </w:rPr>
              <w:t>15.4％</w:t>
            </w:r>
          </w:p>
        </w:tc>
        <w:tc>
          <w:tcPr>
            <w:tcW w:w="1276" w:type="dxa"/>
          </w:tcPr>
          <w:p w14:paraId="18F7F9D3" w14:textId="77777777" w:rsidR="00DE5366" w:rsidRPr="009A4A59" w:rsidRDefault="00DE5366" w:rsidP="00B965C8">
            <w:pPr>
              <w:jc w:val="right"/>
            </w:pPr>
            <w:r w:rsidRPr="009A4A59">
              <w:rPr>
                <w:rFonts w:hint="eastAsia"/>
              </w:rPr>
              <w:t>2,348人</w:t>
            </w:r>
          </w:p>
        </w:tc>
        <w:tc>
          <w:tcPr>
            <w:tcW w:w="850" w:type="dxa"/>
          </w:tcPr>
          <w:p w14:paraId="7C37CF11" w14:textId="77777777" w:rsidR="00DE5366" w:rsidRPr="009A4A59" w:rsidRDefault="00DE5366" w:rsidP="00B965C8">
            <w:pPr>
              <w:jc w:val="right"/>
            </w:pPr>
            <w:r w:rsidRPr="009A4A59">
              <w:rPr>
                <w:rFonts w:hint="eastAsia"/>
              </w:rPr>
              <w:t>23.5％</w:t>
            </w:r>
          </w:p>
        </w:tc>
      </w:tr>
      <w:tr w:rsidR="00DE5366" w14:paraId="1D9057FF" w14:textId="77777777" w:rsidTr="00173740">
        <w:trPr>
          <w:trHeight w:val="158"/>
        </w:trPr>
        <w:tc>
          <w:tcPr>
            <w:tcW w:w="2126" w:type="dxa"/>
          </w:tcPr>
          <w:p w14:paraId="6B6A1B31" w14:textId="77777777" w:rsidR="00DE5366" w:rsidRDefault="00DE5366" w:rsidP="009A67EC">
            <w:pPr>
              <w:jc w:val="center"/>
            </w:pPr>
            <w:r>
              <w:rPr>
                <w:rFonts w:hint="eastAsia"/>
              </w:rPr>
              <w:t>平成17年</w:t>
            </w:r>
            <w:r w:rsidR="00173740">
              <w:rPr>
                <w:rFonts w:hint="eastAsia"/>
              </w:rPr>
              <w:t>（2005）</w:t>
            </w:r>
          </w:p>
        </w:tc>
        <w:tc>
          <w:tcPr>
            <w:tcW w:w="1134" w:type="dxa"/>
          </w:tcPr>
          <w:p w14:paraId="60A21CBC" w14:textId="77777777" w:rsidR="00DE5366" w:rsidRPr="009A4A59" w:rsidRDefault="00DE5366" w:rsidP="00B965C8">
            <w:pPr>
              <w:jc w:val="right"/>
            </w:pPr>
            <w:r>
              <w:rPr>
                <w:rFonts w:hint="eastAsia"/>
              </w:rPr>
              <w:t>9,521</w:t>
            </w:r>
            <w:r w:rsidRPr="009A4A59">
              <w:rPr>
                <w:rFonts w:hint="eastAsia"/>
              </w:rPr>
              <w:t>人</w:t>
            </w:r>
          </w:p>
        </w:tc>
        <w:tc>
          <w:tcPr>
            <w:tcW w:w="993" w:type="dxa"/>
          </w:tcPr>
          <w:p w14:paraId="463554E7" w14:textId="77777777" w:rsidR="00DE5366" w:rsidRPr="009A4A59" w:rsidRDefault="00DE5366" w:rsidP="009A67EC">
            <w:pPr>
              <w:jc w:val="right"/>
            </w:pPr>
            <w:r w:rsidRPr="009A4A59">
              <w:rPr>
                <w:rFonts w:hint="eastAsia"/>
                <w:w w:val="66"/>
              </w:rPr>
              <w:t>△</w:t>
            </w:r>
            <w:r>
              <w:rPr>
                <w:rFonts w:hint="eastAsia"/>
                <w:w w:val="66"/>
              </w:rPr>
              <w:t>4.8</w:t>
            </w:r>
            <w:r w:rsidRPr="009A4A59">
              <w:rPr>
                <w:rFonts w:hint="eastAsia"/>
              </w:rPr>
              <w:t>％</w:t>
            </w:r>
          </w:p>
        </w:tc>
        <w:tc>
          <w:tcPr>
            <w:tcW w:w="1275" w:type="dxa"/>
          </w:tcPr>
          <w:p w14:paraId="0706FE62" w14:textId="77777777" w:rsidR="00DE5366" w:rsidRPr="009A4A59" w:rsidRDefault="00DE5366" w:rsidP="00B965C8">
            <w:pPr>
              <w:jc w:val="right"/>
            </w:pPr>
            <w:r>
              <w:rPr>
                <w:rFonts w:hint="eastAsia"/>
              </w:rPr>
              <w:t>1,256</w:t>
            </w:r>
            <w:r w:rsidRPr="009A4A59">
              <w:rPr>
                <w:rFonts w:hint="eastAsia"/>
              </w:rPr>
              <w:t>人</w:t>
            </w:r>
          </w:p>
        </w:tc>
        <w:tc>
          <w:tcPr>
            <w:tcW w:w="851" w:type="dxa"/>
          </w:tcPr>
          <w:p w14:paraId="3259AEA0" w14:textId="77777777" w:rsidR="00DE5366" w:rsidRPr="009A4A59" w:rsidRDefault="00DE5366" w:rsidP="009A67EC">
            <w:pPr>
              <w:jc w:val="center"/>
            </w:pPr>
            <w:r>
              <w:rPr>
                <w:rFonts w:hint="eastAsia"/>
              </w:rPr>
              <w:t>13.2</w:t>
            </w:r>
            <w:r w:rsidRPr="009A4A59">
              <w:rPr>
                <w:rFonts w:hint="eastAsia"/>
              </w:rPr>
              <w:t>％</w:t>
            </w:r>
          </w:p>
        </w:tc>
        <w:tc>
          <w:tcPr>
            <w:tcW w:w="1276" w:type="dxa"/>
          </w:tcPr>
          <w:p w14:paraId="358CEC5E" w14:textId="77777777" w:rsidR="00DE5366" w:rsidRPr="009A4A59" w:rsidRDefault="00DE5366" w:rsidP="00B965C8">
            <w:pPr>
              <w:jc w:val="right"/>
            </w:pPr>
            <w:r>
              <w:rPr>
                <w:rFonts w:hint="eastAsia"/>
              </w:rPr>
              <w:t>2,376</w:t>
            </w:r>
            <w:r w:rsidRPr="009A4A59">
              <w:rPr>
                <w:rFonts w:hint="eastAsia"/>
              </w:rPr>
              <w:t>人</w:t>
            </w:r>
          </w:p>
        </w:tc>
        <w:tc>
          <w:tcPr>
            <w:tcW w:w="850" w:type="dxa"/>
          </w:tcPr>
          <w:p w14:paraId="7A54AD7C" w14:textId="77777777" w:rsidR="00DE5366" w:rsidRPr="009A4A59" w:rsidRDefault="00DE5366" w:rsidP="00B965C8">
            <w:pPr>
              <w:jc w:val="right"/>
            </w:pPr>
            <w:r>
              <w:rPr>
                <w:rFonts w:hint="eastAsia"/>
              </w:rPr>
              <w:t>25.0</w:t>
            </w:r>
            <w:r w:rsidRPr="009A4A59">
              <w:rPr>
                <w:rFonts w:hint="eastAsia"/>
              </w:rPr>
              <w:t>％</w:t>
            </w:r>
          </w:p>
        </w:tc>
      </w:tr>
      <w:tr w:rsidR="00DE5366" w14:paraId="497EDAA4" w14:textId="77777777" w:rsidTr="00173740">
        <w:trPr>
          <w:trHeight w:val="78"/>
        </w:trPr>
        <w:tc>
          <w:tcPr>
            <w:tcW w:w="2126" w:type="dxa"/>
            <w:tcBorders>
              <w:bottom w:val="single" w:sz="4" w:space="0" w:color="auto"/>
            </w:tcBorders>
          </w:tcPr>
          <w:p w14:paraId="458CA57B" w14:textId="77777777" w:rsidR="00DE5366" w:rsidRPr="002C7C3B" w:rsidRDefault="00DE5366" w:rsidP="009A67EC">
            <w:pPr>
              <w:jc w:val="center"/>
            </w:pPr>
            <w:r w:rsidRPr="002C7C3B">
              <w:rPr>
                <w:rFonts w:hint="eastAsia"/>
              </w:rPr>
              <w:t>平成22年</w:t>
            </w:r>
            <w:r w:rsidR="00173740">
              <w:rPr>
                <w:rFonts w:hint="eastAsia"/>
              </w:rPr>
              <w:t>（2010）</w:t>
            </w:r>
          </w:p>
        </w:tc>
        <w:tc>
          <w:tcPr>
            <w:tcW w:w="1134" w:type="dxa"/>
            <w:tcBorders>
              <w:bottom w:val="single" w:sz="4" w:space="0" w:color="auto"/>
            </w:tcBorders>
          </w:tcPr>
          <w:p w14:paraId="3FB54357" w14:textId="77777777" w:rsidR="00DE5366" w:rsidRPr="009A4A59" w:rsidRDefault="00DE5366" w:rsidP="00B965C8">
            <w:pPr>
              <w:jc w:val="right"/>
            </w:pPr>
            <w:r>
              <w:rPr>
                <w:rFonts w:hint="eastAsia"/>
              </w:rPr>
              <w:t>9,016</w:t>
            </w:r>
            <w:r w:rsidRPr="009A4A59">
              <w:rPr>
                <w:rFonts w:hint="eastAsia"/>
              </w:rPr>
              <w:t>人</w:t>
            </w:r>
          </w:p>
        </w:tc>
        <w:tc>
          <w:tcPr>
            <w:tcW w:w="993" w:type="dxa"/>
            <w:tcBorders>
              <w:bottom w:val="single" w:sz="4" w:space="0" w:color="auto"/>
            </w:tcBorders>
          </w:tcPr>
          <w:p w14:paraId="27E52A69" w14:textId="77777777" w:rsidR="00DE5366" w:rsidRPr="009A4A59" w:rsidRDefault="00DE5366" w:rsidP="009A67EC">
            <w:pPr>
              <w:jc w:val="right"/>
              <w:rPr>
                <w:w w:val="66"/>
              </w:rPr>
            </w:pPr>
            <w:r w:rsidRPr="009A4A59">
              <w:rPr>
                <w:rFonts w:hint="eastAsia"/>
                <w:w w:val="66"/>
              </w:rPr>
              <w:t>△</w:t>
            </w:r>
            <w:r>
              <w:rPr>
                <w:rFonts w:hint="eastAsia"/>
                <w:w w:val="66"/>
              </w:rPr>
              <w:t>5.3</w:t>
            </w:r>
            <w:r w:rsidRPr="009A4A59">
              <w:rPr>
                <w:rFonts w:hint="eastAsia"/>
              </w:rPr>
              <w:t>％</w:t>
            </w:r>
          </w:p>
        </w:tc>
        <w:tc>
          <w:tcPr>
            <w:tcW w:w="1275" w:type="dxa"/>
            <w:tcBorders>
              <w:bottom w:val="single" w:sz="4" w:space="0" w:color="auto"/>
            </w:tcBorders>
          </w:tcPr>
          <w:p w14:paraId="1D98D4C4" w14:textId="77777777" w:rsidR="00DE5366" w:rsidRPr="009A4A59" w:rsidRDefault="00DE5366" w:rsidP="00B965C8">
            <w:pPr>
              <w:jc w:val="right"/>
            </w:pPr>
            <w:r>
              <w:rPr>
                <w:rFonts w:hint="eastAsia"/>
              </w:rPr>
              <w:t>1,044</w:t>
            </w:r>
            <w:r w:rsidRPr="009A4A59">
              <w:rPr>
                <w:rFonts w:hint="eastAsia"/>
              </w:rPr>
              <w:t>人</w:t>
            </w:r>
          </w:p>
        </w:tc>
        <w:tc>
          <w:tcPr>
            <w:tcW w:w="851" w:type="dxa"/>
            <w:tcBorders>
              <w:bottom w:val="single" w:sz="4" w:space="0" w:color="auto"/>
            </w:tcBorders>
          </w:tcPr>
          <w:p w14:paraId="0B2715C9" w14:textId="77777777" w:rsidR="00DE5366" w:rsidRPr="009A4A59" w:rsidRDefault="00DE5366" w:rsidP="009A67EC">
            <w:pPr>
              <w:jc w:val="center"/>
            </w:pPr>
            <w:r>
              <w:rPr>
                <w:rFonts w:hint="eastAsia"/>
              </w:rPr>
              <w:t>11.6</w:t>
            </w:r>
            <w:r w:rsidRPr="009A4A59">
              <w:rPr>
                <w:rFonts w:hint="eastAsia"/>
              </w:rPr>
              <w:t>％</w:t>
            </w:r>
          </w:p>
        </w:tc>
        <w:tc>
          <w:tcPr>
            <w:tcW w:w="1276" w:type="dxa"/>
            <w:tcBorders>
              <w:bottom w:val="single" w:sz="4" w:space="0" w:color="auto"/>
            </w:tcBorders>
          </w:tcPr>
          <w:p w14:paraId="757B646F" w14:textId="77777777" w:rsidR="00DE5366" w:rsidRPr="009A4A59" w:rsidRDefault="00DE5366" w:rsidP="00B965C8">
            <w:pPr>
              <w:jc w:val="right"/>
            </w:pPr>
            <w:r>
              <w:rPr>
                <w:rFonts w:hint="eastAsia"/>
              </w:rPr>
              <w:t>2,489</w:t>
            </w:r>
            <w:r w:rsidRPr="009A4A59">
              <w:rPr>
                <w:rFonts w:hint="eastAsia"/>
              </w:rPr>
              <w:t>人</w:t>
            </w:r>
          </w:p>
        </w:tc>
        <w:tc>
          <w:tcPr>
            <w:tcW w:w="850" w:type="dxa"/>
            <w:tcBorders>
              <w:bottom w:val="single" w:sz="4" w:space="0" w:color="auto"/>
            </w:tcBorders>
          </w:tcPr>
          <w:p w14:paraId="19C8DACE" w14:textId="77777777" w:rsidR="00DE5366" w:rsidRPr="009A4A59" w:rsidRDefault="00DE5366" w:rsidP="00B965C8">
            <w:pPr>
              <w:jc w:val="right"/>
            </w:pPr>
            <w:r>
              <w:rPr>
                <w:rFonts w:hint="eastAsia"/>
              </w:rPr>
              <w:t>27.6</w:t>
            </w:r>
            <w:r w:rsidRPr="009A4A59">
              <w:rPr>
                <w:rFonts w:hint="eastAsia"/>
              </w:rPr>
              <w:t>％</w:t>
            </w:r>
          </w:p>
        </w:tc>
      </w:tr>
      <w:tr w:rsidR="00DE5366" w14:paraId="685B3A7D" w14:textId="77777777" w:rsidTr="00173740">
        <w:trPr>
          <w:trHeight w:val="267"/>
        </w:trPr>
        <w:tc>
          <w:tcPr>
            <w:tcW w:w="2126" w:type="dxa"/>
            <w:tcBorders>
              <w:top w:val="single" w:sz="4" w:space="0" w:color="auto"/>
              <w:bottom w:val="single" w:sz="4" w:space="0" w:color="auto"/>
            </w:tcBorders>
          </w:tcPr>
          <w:p w14:paraId="22969C33" w14:textId="77777777" w:rsidR="00DE5366" w:rsidRPr="002C7C3B" w:rsidRDefault="00DE5366" w:rsidP="009A67EC">
            <w:pPr>
              <w:jc w:val="center"/>
            </w:pPr>
            <w:r w:rsidRPr="002C7C3B">
              <w:rPr>
                <w:rFonts w:hint="eastAsia"/>
              </w:rPr>
              <w:t>平成</w:t>
            </w:r>
            <w:r>
              <w:rPr>
                <w:rFonts w:hint="eastAsia"/>
              </w:rPr>
              <w:t>27</w:t>
            </w:r>
            <w:r w:rsidRPr="002C7C3B">
              <w:rPr>
                <w:rFonts w:hint="eastAsia"/>
              </w:rPr>
              <w:t>年</w:t>
            </w:r>
            <w:r w:rsidR="00173740">
              <w:rPr>
                <w:rFonts w:hint="eastAsia"/>
              </w:rPr>
              <w:t>（2015）</w:t>
            </w:r>
          </w:p>
        </w:tc>
        <w:tc>
          <w:tcPr>
            <w:tcW w:w="1134" w:type="dxa"/>
            <w:tcBorders>
              <w:top w:val="single" w:sz="4" w:space="0" w:color="auto"/>
              <w:bottom w:val="single" w:sz="4" w:space="0" w:color="auto"/>
            </w:tcBorders>
          </w:tcPr>
          <w:p w14:paraId="06F3031C" w14:textId="77777777" w:rsidR="00DE5366" w:rsidRPr="009A4A59" w:rsidRDefault="00DE5366" w:rsidP="00B965C8">
            <w:pPr>
              <w:jc w:val="right"/>
            </w:pPr>
            <w:r>
              <w:rPr>
                <w:rFonts w:hint="eastAsia"/>
              </w:rPr>
              <w:t>8,611</w:t>
            </w:r>
            <w:r w:rsidRPr="009A4A59">
              <w:rPr>
                <w:rFonts w:hint="eastAsia"/>
              </w:rPr>
              <w:t>人</w:t>
            </w:r>
          </w:p>
        </w:tc>
        <w:tc>
          <w:tcPr>
            <w:tcW w:w="993" w:type="dxa"/>
            <w:tcBorders>
              <w:top w:val="single" w:sz="4" w:space="0" w:color="auto"/>
              <w:bottom w:val="single" w:sz="4" w:space="0" w:color="auto"/>
            </w:tcBorders>
          </w:tcPr>
          <w:p w14:paraId="33CAED97" w14:textId="77777777" w:rsidR="00DE5366" w:rsidRPr="009A4A59" w:rsidRDefault="00DE5366" w:rsidP="009A67EC">
            <w:pPr>
              <w:jc w:val="right"/>
              <w:rPr>
                <w:w w:val="66"/>
              </w:rPr>
            </w:pPr>
            <w:r w:rsidRPr="009A4A59">
              <w:rPr>
                <w:rFonts w:hint="eastAsia"/>
                <w:w w:val="66"/>
              </w:rPr>
              <w:t>△</w:t>
            </w:r>
            <w:r>
              <w:rPr>
                <w:rFonts w:hint="eastAsia"/>
                <w:w w:val="66"/>
              </w:rPr>
              <w:t>4.5</w:t>
            </w:r>
            <w:r w:rsidRPr="009A4A59">
              <w:rPr>
                <w:rFonts w:hint="eastAsia"/>
              </w:rPr>
              <w:t>％</w:t>
            </w:r>
          </w:p>
        </w:tc>
        <w:tc>
          <w:tcPr>
            <w:tcW w:w="1275" w:type="dxa"/>
            <w:tcBorders>
              <w:top w:val="single" w:sz="4" w:space="0" w:color="auto"/>
              <w:bottom w:val="single" w:sz="4" w:space="0" w:color="auto"/>
            </w:tcBorders>
          </w:tcPr>
          <w:p w14:paraId="0B0977F9" w14:textId="77777777" w:rsidR="00DE5366" w:rsidRPr="009A4A59" w:rsidRDefault="00DE5366" w:rsidP="00B965C8">
            <w:pPr>
              <w:jc w:val="right"/>
            </w:pPr>
            <w:r>
              <w:rPr>
                <w:rFonts w:hint="eastAsia"/>
              </w:rPr>
              <w:t>955</w:t>
            </w:r>
            <w:r w:rsidRPr="009A4A59">
              <w:rPr>
                <w:rFonts w:hint="eastAsia"/>
              </w:rPr>
              <w:t>人</w:t>
            </w:r>
          </w:p>
        </w:tc>
        <w:tc>
          <w:tcPr>
            <w:tcW w:w="851" w:type="dxa"/>
            <w:tcBorders>
              <w:top w:val="single" w:sz="4" w:space="0" w:color="auto"/>
              <w:bottom w:val="single" w:sz="4" w:space="0" w:color="auto"/>
            </w:tcBorders>
          </w:tcPr>
          <w:p w14:paraId="054C5531" w14:textId="77777777" w:rsidR="00DE5366" w:rsidRPr="009A4A59" w:rsidRDefault="00DE5366" w:rsidP="009A67EC">
            <w:pPr>
              <w:jc w:val="center"/>
            </w:pPr>
            <w:r>
              <w:rPr>
                <w:rFonts w:hint="eastAsia"/>
              </w:rPr>
              <w:t>11.1</w:t>
            </w:r>
            <w:r w:rsidRPr="009A4A59">
              <w:rPr>
                <w:rFonts w:hint="eastAsia"/>
              </w:rPr>
              <w:t>％</w:t>
            </w:r>
          </w:p>
        </w:tc>
        <w:tc>
          <w:tcPr>
            <w:tcW w:w="1276" w:type="dxa"/>
            <w:tcBorders>
              <w:top w:val="single" w:sz="4" w:space="0" w:color="auto"/>
              <w:bottom w:val="single" w:sz="4" w:space="0" w:color="auto"/>
            </w:tcBorders>
          </w:tcPr>
          <w:p w14:paraId="5C6CE216" w14:textId="77777777" w:rsidR="00DE5366" w:rsidRPr="009A4A59" w:rsidRDefault="00DE5366" w:rsidP="00B965C8">
            <w:pPr>
              <w:jc w:val="right"/>
            </w:pPr>
            <w:r>
              <w:rPr>
                <w:rFonts w:hint="eastAsia"/>
              </w:rPr>
              <w:t>2,671</w:t>
            </w:r>
            <w:r w:rsidRPr="009A4A59">
              <w:rPr>
                <w:rFonts w:hint="eastAsia"/>
              </w:rPr>
              <w:t>人</w:t>
            </w:r>
          </w:p>
        </w:tc>
        <w:tc>
          <w:tcPr>
            <w:tcW w:w="850" w:type="dxa"/>
            <w:tcBorders>
              <w:top w:val="single" w:sz="4" w:space="0" w:color="auto"/>
              <w:bottom w:val="single" w:sz="4" w:space="0" w:color="auto"/>
            </w:tcBorders>
          </w:tcPr>
          <w:p w14:paraId="582A430D" w14:textId="77777777" w:rsidR="00DE5366" w:rsidRPr="009A4A59" w:rsidRDefault="00DE5366" w:rsidP="00B965C8">
            <w:pPr>
              <w:jc w:val="right"/>
            </w:pPr>
            <w:r>
              <w:rPr>
                <w:rFonts w:hint="eastAsia"/>
              </w:rPr>
              <w:t>31.1</w:t>
            </w:r>
            <w:r w:rsidRPr="009A4A59">
              <w:rPr>
                <w:rFonts w:hint="eastAsia"/>
              </w:rPr>
              <w:t>％</w:t>
            </w:r>
          </w:p>
        </w:tc>
      </w:tr>
      <w:tr w:rsidR="00DE5366" w14:paraId="6178501F" w14:textId="77777777" w:rsidTr="00173740">
        <w:trPr>
          <w:trHeight w:val="188"/>
        </w:trPr>
        <w:tc>
          <w:tcPr>
            <w:tcW w:w="2126" w:type="dxa"/>
            <w:tcBorders>
              <w:top w:val="single" w:sz="4" w:space="0" w:color="auto"/>
            </w:tcBorders>
          </w:tcPr>
          <w:p w14:paraId="0EDFB56A" w14:textId="77777777" w:rsidR="00DE5366" w:rsidRPr="002C7C3B" w:rsidRDefault="00DE5366" w:rsidP="009A67EC">
            <w:pPr>
              <w:jc w:val="center"/>
            </w:pPr>
            <w:r>
              <w:rPr>
                <w:rFonts w:hint="eastAsia"/>
              </w:rPr>
              <w:t>令和２年</w:t>
            </w:r>
            <w:r w:rsidR="00173740">
              <w:rPr>
                <w:rFonts w:hint="eastAsia"/>
              </w:rPr>
              <w:t>（2020）</w:t>
            </w:r>
          </w:p>
        </w:tc>
        <w:tc>
          <w:tcPr>
            <w:tcW w:w="1134" w:type="dxa"/>
            <w:tcBorders>
              <w:top w:val="single" w:sz="4" w:space="0" w:color="auto"/>
            </w:tcBorders>
          </w:tcPr>
          <w:p w14:paraId="373F5B7B" w14:textId="77777777" w:rsidR="00DE5366" w:rsidRPr="009A4A59" w:rsidRDefault="00DE5366" w:rsidP="00B965C8">
            <w:pPr>
              <w:jc w:val="right"/>
            </w:pPr>
            <w:r>
              <w:rPr>
                <w:rFonts w:hint="eastAsia"/>
              </w:rPr>
              <w:t>8,037</w:t>
            </w:r>
            <w:r w:rsidRPr="009A4A59">
              <w:rPr>
                <w:rFonts w:hint="eastAsia"/>
              </w:rPr>
              <w:t>人</w:t>
            </w:r>
          </w:p>
        </w:tc>
        <w:tc>
          <w:tcPr>
            <w:tcW w:w="993" w:type="dxa"/>
            <w:tcBorders>
              <w:top w:val="single" w:sz="4" w:space="0" w:color="auto"/>
            </w:tcBorders>
          </w:tcPr>
          <w:p w14:paraId="14A54B76" w14:textId="77777777" w:rsidR="00DE5366" w:rsidRPr="009A4A59" w:rsidRDefault="00DE5366" w:rsidP="009A67EC">
            <w:pPr>
              <w:jc w:val="right"/>
              <w:rPr>
                <w:w w:val="66"/>
              </w:rPr>
            </w:pPr>
            <w:r w:rsidRPr="009A4A59">
              <w:rPr>
                <w:rFonts w:hint="eastAsia"/>
                <w:w w:val="66"/>
              </w:rPr>
              <w:t>△</w:t>
            </w:r>
            <w:r>
              <w:rPr>
                <w:rFonts w:hint="eastAsia"/>
                <w:w w:val="66"/>
              </w:rPr>
              <w:t>6.7</w:t>
            </w:r>
            <w:r w:rsidRPr="009A4A59">
              <w:rPr>
                <w:rFonts w:hint="eastAsia"/>
              </w:rPr>
              <w:t>％</w:t>
            </w:r>
          </w:p>
        </w:tc>
        <w:tc>
          <w:tcPr>
            <w:tcW w:w="1275" w:type="dxa"/>
            <w:tcBorders>
              <w:top w:val="single" w:sz="4" w:space="0" w:color="auto"/>
            </w:tcBorders>
          </w:tcPr>
          <w:p w14:paraId="244CB62D" w14:textId="77777777" w:rsidR="00DE5366" w:rsidRPr="009A4A59" w:rsidRDefault="00DE5366" w:rsidP="00B965C8">
            <w:pPr>
              <w:jc w:val="right"/>
            </w:pPr>
            <w:r>
              <w:rPr>
                <w:rFonts w:hint="eastAsia"/>
              </w:rPr>
              <w:t>886</w:t>
            </w:r>
            <w:r w:rsidRPr="009A4A59">
              <w:rPr>
                <w:rFonts w:hint="eastAsia"/>
              </w:rPr>
              <w:t>人</w:t>
            </w:r>
          </w:p>
        </w:tc>
        <w:tc>
          <w:tcPr>
            <w:tcW w:w="851" w:type="dxa"/>
            <w:tcBorders>
              <w:top w:val="single" w:sz="4" w:space="0" w:color="auto"/>
            </w:tcBorders>
          </w:tcPr>
          <w:p w14:paraId="2DF59AB0" w14:textId="77777777" w:rsidR="00DE5366" w:rsidRPr="009A4A59" w:rsidRDefault="00DE5366" w:rsidP="009A67EC">
            <w:pPr>
              <w:jc w:val="center"/>
            </w:pPr>
            <w:r>
              <w:rPr>
                <w:rFonts w:hint="eastAsia"/>
              </w:rPr>
              <w:t>11.0</w:t>
            </w:r>
            <w:r w:rsidRPr="009A4A59">
              <w:rPr>
                <w:rFonts w:hint="eastAsia"/>
              </w:rPr>
              <w:t>％</w:t>
            </w:r>
          </w:p>
        </w:tc>
        <w:tc>
          <w:tcPr>
            <w:tcW w:w="1276" w:type="dxa"/>
            <w:tcBorders>
              <w:top w:val="single" w:sz="4" w:space="0" w:color="auto"/>
            </w:tcBorders>
          </w:tcPr>
          <w:p w14:paraId="423C3092" w14:textId="77777777" w:rsidR="00DE5366" w:rsidRPr="009A4A59" w:rsidRDefault="00DE5366" w:rsidP="00B965C8">
            <w:pPr>
              <w:jc w:val="right"/>
            </w:pPr>
            <w:r>
              <w:rPr>
                <w:rFonts w:hint="eastAsia"/>
              </w:rPr>
              <w:t>2,791</w:t>
            </w:r>
            <w:r w:rsidRPr="009A4A59">
              <w:rPr>
                <w:rFonts w:hint="eastAsia"/>
              </w:rPr>
              <w:t>人</w:t>
            </w:r>
          </w:p>
        </w:tc>
        <w:tc>
          <w:tcPr>
            <w:tcW w:w="850" w:type="dxa"/>
            <w:tcBorders>
              <w:top w:val="single" w:sz="4" w:space="0" w:color="auto"/>
            </w:tcBorders>
          </w:tcPr>
          <w:p w14:paraId="1A203AB1" w14:textId="77777777" w:rsidR="00DE5366" w:rsidRPr="009A4A59" w:rsidRDefault="00DE5366" w:rsidP="00B965C8">
            <w:pPr>
              <w:jc w:val="right"/>
            </w:pPr>
            <w:r>
              <w:rPr>
                <w:rFonts w:hint="eastAsia"/>
              </w:rPr>
              <w:t>34.7</w:t>
            </w:r>
            <w:r w:rsidRPr="009A4A59">
              <w:rPr>
                <w:rFonts w:hint="eastAsia"/>
              </w:rPr>
              <w:t>％</w:t>
            </w:r>
          </w:p>
        </w:tc>
      </w:tr>
    </w:tbl>
    <w:p w14:paraId="5FA69B76" w14:textId="77777777" w:rsidR="00B71927" w:rsidRDefault="00B71927" w:rsidP="00CA58B6">
      <w:pPr>
        <w:snapToGrid w:val="0"/>
        <w:rPr>
          <w:rFonts w:ascii="ＭＳ Ｐゴシック" w:eastAsia="ＭＳ Ｐゴシック" w:hAnsi="ＭＳ Ｐゴシック"/>
          <w:b/>
          <w:sz w:val="24"/>
          <w:szCs w:val="24"/>
        </w:rPr>
      </w:pPr>
    </w:p>
    <w:p w14:paraId="15A6F4C8" w14:textId="77777777" w:rsidR="00B71927" w:rsidRDefault="00B71927" w:rsidP="00CA58B6">
      <w:pPr>
        <w:snapToGrid w:val="0"/>
        <w:rPr>
          <w:rFonts w:ascii="ＭＳ Ｐゴシック" w:eastAsia="ＭＳ Ｐゴシック" w:hAnsi="ＭＳ Ｐゴシック"/>
          <w:b/>
          <w:sz w:val="24"/>
          <w:szCs w:val="24"/>
        </w:rPr>
      </w:pPr>
    </w:p>
    <w:p w14:paraId="41095A3F" w14:textId="77777777" w:rsidR="00B71927" w:rsidRDefault="00B71927" w:rsidP="00CA58B6">
      <w:pPr>
        <w:snapToGrid w:val="0"/>
        <w:rPr>
          <w:rFonts w:ascii="ＭＳ Ｐゴシック" w:eastAsia="ＭＳ Ｐゴシック" w:hAnsi="ＭＳ Ｐゴシック"/>
          <w:b/>
          <w:sz w:val="24"/>
          <w:szCs w:val="24"/>
        </w:rPr>
      </w:pPr>
    </w:p>
    <w:p w14:paraId="1ED80891" w14:textId="77777777" w:rsidR="00B71927" w:rsidRDefault="00B71927" w:rsidP="00CA58B6">
      <w:pPr>
        <w:snapToGrid w:val="0"/>
        <w:rPr>
          <w:rFonts w:ascii="ＭＳ Ｐゴシック" w:eastAsia="ＭＳ Ｐゴシック" w:hAnsi="ＭＳ Ｐゴシック"/>
          <w:b/>
          <w:sz w:val="24"/>
          <w:szCs w:val="24"/>
        </w:rPr>
      </w:pPr>
      <w:r>
        <w:rPr>
          <w:rFonts w:ascii="ＭＳ Ｐゴシック" w:eastAsia="ＭＳ Ｐゴシック" w:hAnsi="ＭＳ Ｐゴシック"/>
          <w:b/>
          <w:noProof/>
          <w:sz w:val="24"/>
          <w:szCs w:val="24"/>
        </w:rPr>
        <w:lastRenderedPageBreak/>
        <w:drawing>
          <wp:anchor distT="0" distB="0" distL="114300" distR="114300" simplePos="0" relativeHeight="251697152" behindDoc="0" locked="0" layoutInCell="1" allowOverlap="1" wp14:anchorId="33E2D971" wp14:editId="20BCA05D">
            <wp:simplePos x="0" y="0"/>
            <wp:positionH relativeFrom="column">
              <wp:posOffset>-325120</wp:posOffset>
            </wp:positionH>
            <wp:positionV relativeFrom="paragraph">
              <wp:posOffset>0</wp:posOffset>
            </wp:positionV>
            <wp:extent cx="6523355" cy="270891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523355" cy="270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D68CF" w14:textId="77777777" w:rsidR="00060CC1" w:rsidRDefault="005D4070" w:rsidP="00CA58B6">
      <w:pPr>
        <w:snapToGrid w:val="0"/>
        <w:rPr>
          <w:rFonts w:ascii="ＭＳ Ｐゴシック" w:eastAsia="ＭＳ Ｐゴシック" w:hAnsi="ＭＳ Ｐゴシック"/>
          <w:b/>
          <w:sz w:val="24"/>
          <w:szCs w:val="24"/>
        </w:rPr>
      </w:pPr>
      <w:r w:rsidRPr="000A3717">
        <w:rPr>
          <w:rFonts w:ascii="ＭＳ Ｐゴシック" w:eastAsia="ＭＳ Ｐゴシック" w:hAnsi="ＭＳ Ｐゴシック" w:hint="eastAsia"/>
          <w:b/>
          <w:sz w:val="24"/>
          <w:szCs w:val="24"/>
        </w:rPr>
        <w:t>３</w:t>
      </w:r>
      <w:r w:rsidR="00ED0C91" w:rsidRPr="000A3717">
        <w:rPr>
          <w:rFonts w:ascii="ＭＳ Ｐゴシック" w:eastAsia="ＭＳ Ｐゴシック" w:hAnsi="ＭＳ Ｐゴシック" w:hint="eastAsia"/>
          <w:b/>
          <w:sz w:val="24"/>
          <w:szCs w:val="24"/>
        </w:rPr>
        <w:t xml:space="preserve">　地域の特性・資源</w:t>
      </w:r>
    </w:p>
    <w:p w14:paraId="433AA7A3" w14:textId="77777777" w:rsidR="000A3717" w:rsidRPr="000A3717" w:rsidRDefault="000A3717" w:rsidP="00CA58B6">
      <w:pPr>
        <w:snapToGrid w:val="0"/>
        <w:rPr>
          <w:rFonts w:ascii="ＭＳ Ｐゴシック" w:eastAsia="ＭＳ Ｐゴシック" w:hAnsi="ＭＳ Ｐゴシック"/>
          <w:b/>
          <w:sz w:val="24"/>
          <w:szCs w:val="24"/>
        </w:rPr>
      </w:pPr>
    </w:p>
    <w:p w14:paraId="3C3DFB45" w14:textId="77777777" w:rsidR="00ED0C91" w:rsidRPr="000A3717" w:rsidRDefault="00C639D1" w:rsidP="00CA58B6">
      <w:pPr>
        <w:snapToGrid w:val="0"/>
        <w:rPr>
          <w:sz w:val="24"/>
          <w:szCs w:val="24"/>
        </w:rPr>
      </w:pPr>
      <w:r w:rsidRPr="000A3717">
        <w:rPr>
          <w:rFonts w:hint="eastAsia"/>
          <w:sz w:val="24"/>
          <w:szCs w:val="24"/>
        </w:rPr>
        <w:t>（１）</w:t>
      </w:r>
      <w:r w:rsidR="00060CC1" w:rsidRPr="000A3717">
        <w:rPr>
          <w:rFonts w:hint="eastAsia"/>
          <w:sz w:val="24"/>
          <w:szCs w:val="24"/>
        </w:rPr>
        <w:t>地域の歴史</w:t>
      </w:r>
    </w:p>
    <w:p w14:paraId="30DD64DA" w14:textId="77777777" w:rsidR="00060CC1" w:rsidRPr="00A73F27" w:rsidRDefault="00060CC1" w:rsidP="00CA58B6">
      <w:pPr>
        <w:snapToGrid w:val="0"/>
        <w:ind w:firstLineChars="100" w:firstLine="240"/>
        <w:rPr>
          <w:sz w:val="24"/>
          <w:szCs w:val="24"/>
        </w:rPr>
      </w:pPr>
      <w:r w:rsidRPr="000A3717">
        <w:rPr>
          <w:rFonts w:hint="eastAsia"/>
          <w:sz w:val="24"/>
          <w:szCs w:val="24"/>
        </w:rPr>
        <w:t>町内から発見された遺物などから、少なくとも先土器時代から縄文時代まで遡ることができると言われています。中世末には、鹿野城主亀井</w:t>
      </w:r>
      <w:r w:rsidR="00B568C0" w:rsidRPr="00B568C0">
        <w:rPr>
          <w:rFonts w:hint="eastAsia"/>
          <w:sz w:val="24"/>
          <w:szCs w:val="24"/>
        </w:rPr>
        <w:t>玆矩</w:t>
      </w:r>
      <w:r w:rsidR="00851160">
        <w:rPr>
          <w:rFonts w:hint="eastAsia"/>
          <w:sz w:val="24"/>
          <w:szCs w:val="24"/>
        </w:rPr>
        <w:t>公</w:t>
      </w:r>
      <w:r w:rsidRPr="000A3717">
        <w:rPr>
          <w:rFonts w:hint="eastAsia"/>
          <w:sz w:val="24"/>
          <w:szCs w:val="24"/>
        </w:rPr>
        <w:t>の治世下にあり、日光池の干拓が行われ、</w:t>
      </w:r>
      <w:r w:rsidRPr="00F17255">
        <w:rPr>
          <w:rFonts w:hint="eastAsia"/>
          <w:sz w:val="24"/>
          <w:szCs w:val="24"/>
        </w:rPr>
        <w:t>また、今日まで伝わる日光の生姜や逢坂地区</w:t>
      </w:r>
      <w:r w:rsidR="00B568C0" w:rsidRPr="00F17255">
        <w:rPr>
          <w:rFonts w:hint="eastAsia"/>
          <w:sz w:val="24"/>
          <w:szCs w:val="24"/>
        </w:rPr>
        <w:t>の</w:t>
      </w:r>
      <w:r w:rsidRPr="00F17255">
        <w:rPr>
          <w:rFonts w:hint="eastAsia"/>
          <w:sz w:val="24"/>
          <w:szCs w:val="24"/>
        </w:rPr>
        <w:t>睦逢大堤池のうぐい突きも亀井公の朱印船貿易によって東南アジアから伝えられたとされています。</w:t>
      </w:r>
      <w:r w:rsidR="00B568C0" w:rsidRPr="00F17255">
        <w:rPr>
          <w:rFonts w:hint="eastAsia"/>
          <w:sz w:val="24"/>
          <w:szCs w:val="24"/>
        </w:rPr>
        <w:t>亀井公の墓地は、田仲集落にあります。</w:t>
      </w:r>
      <w:r w:rsidRPr="00F17255">
        <w:rPr>
          <w:rFonts w:hint="eastAsia"/>
          <w:sz w:val="24"/>
          <w:szCs w:val="24"/>
        </w:rPr>
        <w:t>明治、昭和の時代に数回の合併を経て気高町が昭和３０年</w:t>
      </w:r>
      <w:r w:rsidR="00B568C0" w:rsidRPr="00F17255">
        <w:rPr>
          <w:rFonts w:hint="eastAsia"/>
          <w:sz w:val="24"/>
          <w:szCs w:val="24"/>
        </w:rPr>
        <w:t>（1955年）</w:t>
      </w:r>
      <w:r w:rsidRPr="00F17255">
        <w:rPr>
          <w:rFonts w:hint="eastAsia"/>
          <w:sz w:val="24"/>
          <w:szCs w:val="24"/>
        </w:rPr>
        <w:t>７月に誕生し</w:t>
      </w:r>
      <w:r w:rsidR="00B568C0" w:rsidRPr="00F17255">
        <w:rPr>
          <w:rFonts w:hint="eastAsia"/>
          <w:sz w:val="24"/>
          <w:szCs w:val="24"/>
        </w:rPr>
        <w:t>ました</w:t>
      </w:r>
      <w:r w:rsidRPr="00F17255">
        <w:rPr>
          <w:rFonts w:hint="eastAsia"/>
          <w:sz w:val="24"/>
          <w:szCs w:val="24"/>
        </w:rPr>
        <w:t>。</w:t>
      </w:r>
      <w:r w:rsidR="00B568C0" w:rsidRPr="00A73F27">
        <w:rPr>
          <w:rFonts w:hint="eastAsia"/>
          <w:sz w:val="24"/>
          <w:szCs w:val="24"/>
        </w:rPr>
        <w:t>その後、</w:t>
      </w:r>
      <w:r w:rsidR="00513A48" w:rsidRPr="00A73F27">
        <w:rPr>
          <w:rFonts w:hint="eastAsia"/>
          <w:sz w:val="24"/>
          <w:szCs w:val="24"/>
        </w:rPr>
        <w:t>２０世紀から２１世紀へと時代の大きな転換期を迎え、地方分権の推進、生活圏の広域化が進む中、合併協議が重ねられ、</w:t>
      </w:r>
      <w:r w:rsidR="001F106D" w:rsidRPr="00A73F27">
        <w:rPr>
          <w:rFonts w:hint="eastAsia"/>
          <w:sz w:val="24"/>
          <w:szCs w:val="24"/>
        </w:rPr>
        <w:t>平成１６年（2004年）</w:t>
      </w:r>
      <w:r w:rsidR="00513A48" w:rsidRPr="00A73F27">
        <w:rPr>
          <w:rFonts w:hint="eastAsia"/>
          <w:sz w:val="24"/>
          <w:szCs w:val="24"/>
        </w:rPr>
        <w:t>１１月、気高町を含む鳥取県東部８町村と鳥取市</w:t>
      </w:r>
      <w:r w:rsidR="00B70C4E" w:rsidRPr="00A73F27">
        <w:rPr>
          <w:rFonts w:hint="eastAsia"/>
          <w:sz w:val="24"/>
          <w:szCs w:val="24"/>
        </w:rPr>
        <w:t>と</w:t>
      </w:r>
      <w:r w:rsidR="001F106D" w:rsidRPr="00A73F27">
        <w:rPr>
          <w:rFonts w:hint="eastAsia"/>
          <w:sz w:val="24"/>
          <w:szCs w:val="24"/>
        </w:rPr>
        <w:t>の合併</w:t>
      </w:r>
      <w:r w:rsidR="00513A48" w:rsidRPr="00A73F27">
        <w:rPr>
          <w:rFonts w:hint="eastAsia"/>
          <w:sz w:val="24"/>
          <w:szCs w:val="24"/>
        </w:rPr>
        <w:t>により</w:t>
      </w:r>
      <w:r w:rsidR="001F106D" w:rsidRPr="00A73F27">
        <w:rPr>
          <w:rFonts w:hint="eastAsia"/>
          <w:sz w:val="24"/>
          <w:szCs w:val="24"/>
        </w:rPr>
        <w:t>鳥取市となりました。</w:t>
      </w:r>
    </w:p>
    <w:p w14:paraId="3872D06B" w14:textId="77777777" w:rsidR="000A3717" w:rsidRPr="00F17255" w:rsidRDefault="001F106D" w:rsidP="00CA58B6">
      <w:pPr>
        <w:snapToGrid w:val="0"/>
        <w:rPr>
          <w:sz w:val="24"/>
          <w:szCs w:val="24"/>
        </w:rPr>
      </w:pPr>
      <w:r w:rsidRPr="00F17255">
        <w:rPr>
          <w:rFonts w:hint="eastAsia"/>
          <w:sz w:val="24"/>
          <w:szCs w:val="24"/>
        </w:rPr>
        <w:t xml:space="preserve">　</w:t>
      </w:r>
    </w:p>
    <w:p w14:paraId="27B26ED1" w14:textId="77777777" w:rsidR="00ED0C91" w:rsidRPr="00F17255" w:rsidRDefault="00C639D1" w:rsidP="00CA58B6">
      <w:pPr>
        <w:snapToGrid w:val="0"/>
        <w:rPr>
          <w:sz w:val="24"/>
          <w:szCs w:val="24"/>
        </w:rPr>
      </w:pPr>
      <w:r w:rsidRPr="00F17255">
        <w:rPr>
          <w:rFonts w:hint="eastAsia"/>
          <w:sz w:val="24"/>
          <w:szCs w:val="24"/>
        </w:rPr>
        <w:t>（２）</w:t>
      </w:r>
      <w:r w:rsidR="00060CC1" w:rsidRPr="00F17255">
        <w:rPr>
          <w:rFonts w:hint="eastAsia"/>
          <w:sz w:val="24"/>
          <w:szCs w:val="24"/>
        </w:rPr>
        <w:t>地域の特性</w:t>
      </w:r>
    </w:p>
    <w:p w14:paraId="03520885" w14:textId="77777777" w:rsidR="00060CC1" w:rsidRPr="00F17255" w:rsidRDefault="00B71927" w:rsidP="00CA58B6">
      <w:pPr>
        <w:snapToGrid w:val="0"/>
        <w:ind w:firstLineChars="100" w:firstLine="240"/>
        <w:rPr>
          <w:sz w:val="24"/>
          <w:szCs w:val="24"/>
        </w:rPr>
      </w:pPr>
      <w:r w:rsidRPr="00E93895">
        <w:rPr>
          <w:noProof/>
          <w:color w:val="FF0000"/>
          <w:sz w:val="24"/>
          <w:szCs w:val="24"/>
        </w:rPr>
        <w:drawing>
          <wp:anchor distT="0" distB="0" distL="114300" distR="114300" simplePos="0" relativeHeight="251703296" behindDoc="0" locked="0" layoutInCell="1" allowOverlap="1" wp14:anchorId="7F60E13B" wp14:editId="42AD7F48">
            <wp:simplePos x="0" y="0"/>
            <wp:positionH relativeFrom="column">
              <wp:posOffset>1912620</wp:posOffset>
            </wp:positionH>
            <wp:positionV relativeFrom="paragraph">
              <wp:posOffset>-3810</wp:posOffset>
            </wp:positionV>
            <wp:extent cx="3714115" cy="2472055"/>
            <wp:effectExtent l="0" t="0" r="635" b="4445"/>
            <wp:wrapSquare wrapText="bothSides"/>
            <wp:docPr id="20" name="図 20" descr="C:\Users\00002891\Documents\MyJabberFiles\00010085@city.tottori.lg.j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002891\Documents\MyJabberFiles\00010085@city.tottori.lg.jp\02.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714115" cy="247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CC1" w:rsidRPr="00F17255">
        <w:rPr>
          <w:rFonts w:hint="eastAsia"/>
          <w:sz w:val="24"/>
          <w:szCs w:val="24"/>
        </w:rPr>
        <w:t>南は因幡富士と呼ばれる鷲峰山を仰ぎ、北には日本海を望</w:t>
      </w:r>
      <w:r w:rsidR="001F106D" w:rsidRPr="00F17255">
        <w:rPr>
          <w:rFonts w:hint="eastAsia"/>
          <w:sz w:val="24"/>
          <w:szCs w:val="24"/>
        </w:rPr>
        <w:t>む</w:t>
      </w:r>
      <w:r w:rsidR="00060CC1" w:rsidRPr="00F17255">
        <w:rPr>
          <w:rFonts w:hint="eastAsia"/>
          <w:sz w:val="24"/>
          <w:szCs w:val="24"/>
        </w:rPr>
        <w:t>、美しい海岸線が続</w:t>
      </w:r>
      <w:r w:rsidR="001F106D" w:rsidRPr="00F17255">
        <w:rPr>
          <w:rFonts w:hint="eastAsia"/>
          <w:sz w:val="24"/>
          <w:szCs w:val="24"/>
        </w:rPr>
        <w:t>いています</w:t>
      </w:r>
      <w:r w:rsidR="005E6F99" w:rsidRPr="00F17255">
        <w:rPr>
          <w:rFonts w:hint="eastAsia"/>
          <w:sz w:val="24"/>
          <w:szCs w:val="24"/>
        </w:rPr>
        <w:t>。</w:t>
      </w:r>
      <w:r w:rsidR="00060CC1" w:rsidRPr="00F17255">
        <w:rPr>
          <w:rFonts w:hint="eastAsia"/>
          <w:sz w:val="24"/>
          <w:szCs w:val="24"/>
        </w:rPr>
        <w:t>世界ジオパークに認定された山陰海岸ジオパークの「浜村海岸ジオサイト」と「鹿野ジオサイト」に位置付けられています。</w:t>
      </w:r>
    </w:p>
    <w:p w14:paraId="7D1D7974" w14:textId="77777777" w:rsidR="00060CC1" w:rsidRPr="00A73F27" w:rsidRDefault="00060CC1" w:rsidP="001F106D">
      <w:pPr>
        <w:snapToGrid w:val="0"/>
        <w:ind w:firstLineChars="100" w:firstLine="240"/>
        <w:rPr>
          <w:sz w:val="24"/>
          <w:szCs w:val="24"/>
        </w:rPr>
      </w:pPr>
      <w:r w:rsidRPr="00F17255">
        <w:rPr>
          <w:rFonts w:hint="eastAsia"/>
          <w:sz w:val="24"/>
          <w:szCs w:val="24"/>
        </w:rPr>
        <w:t>国道９</w:t>
      </w:r>
      <w:r w:rsidRPr="00A73F27">
        <w:rPr>
          <w:rFonts w:hint="eastAsia"/>
          <w:sz w:val="24"/>
          <w:szCs w:val="24"/>
        </w:rPr>
        <w:t>号線及び</w:t>
      </w:r>
      <w:r w:rsidRPr="00A73F27">
        <w:rPr>
          <w:sz w:val="24"/>
          <w:szCs w:val="24"/>
        </w:rPr>
        <w:t>JR山陰本線が東西</w:t>
      </w:r>
      <w:r w:rsidR="001F106D" w:rsidRPr="00A73F27">
        <w:rPr>
          <w:sz w:val="24"/>
          <w:szCs w:val="24"/>
        </w:rPr>
        <w:t>を横断し、鳥取</w:t>
      </w:r>
      <w:r w:rsidR="00851160" w:rsidRPr="00A73F27">
        <w:rPr>
          <w:rFonts w:hint="eastAsia"/>
          <w:sz w:val="24"/>
          <w:szCs w:val="24"/>
        </w:rPr>
        <w:t>砂丘コナン</w:t>
      </w:r>
      <w:r w:rsidR="001F106D" w:rsidRPr="00A73F27">
        <w:rPr>
          <w:sz w:val="24"/>
          <w:szCs w:val="24"/>
        </w:rPr>
        <w:t>空港や</w:t>
      </w:r>
      <w:r w:rsidR="005E6F99" w:rsidRPr="00A73F27">
        <w:rPr>
          <w:rFonts w:hint="eastAsia"/>
          <w:sz w:val="24"/>
          <w:szCs w:val="24"/>
        </w:rPr>
        <w:t>鳥取</w:t>
      </w:r>
      <w:r w:rsidR="001F106D" w:rsidRPr="00A73F27">
        <w:rPr>
          <w:sz w:val="24"/>
          <w:szCs w:val="24"/>
        </w:rPr>
        <w:t>市中心市街地へのアクセスも便利で、</w:t>
      </w:r>
      <w:r w:rsidRPr="00A73F27">
        <w:rPr>
          <w:sz w:val="24"/>
          <w:szCs w:val="24"/>
        </w:rPr>
        <w:t>山陰道鳥取西道路の全線開通や</w:t>
      </w:r>
      <w:r w:rsidR="001F106D" w:rsidRPr="00A73F27">
        <w:rPr>
          <w:rFonts w:hint="eastAsia"/>
          <w:sz w:val="24"/>
          <w:szCs w:val="24"/>
        </w:rPr>
        <w:t>２つのインターチェンジの設置、</w:t>
      </w:r>
      <w:r w:rsidRPr="00A73F27">
        <w:rPr>
          <w:sz w:val="24"/>
          <w:szCs w:val="24"/>
        </w:rPr>
        <w:t>道の駅</w:t>
      </w:r>
      <w:r w:rsidR="001F106D" w:rsidRPr="00A73F27">
        <w:rPr>
          <w:rFonts w:hint="eastAsia"/>
          <w:sz w:val="24"/>
          <w:szCs w:val="24"/>
        </w:rPr>
        <w:t>「</w:t>
      </w:r>
      <w:r w:rsidRPr="00A73F27">
        <w:rPr>
          <w:sz w:val="24"/>
          <w:szCs w:val="24"/>
        </w:rPr>
        <w:t>西い</w:t>
      </w:r>
      <w:r w:rsidR="00B71927">
        <w:rPr>
          <w:noProof/>
          <w:color w:val="FF0000"/>
          <w:sz w:val="24"/>
          <w:szCs w:val="24"/>
          <w:u w:val="single"/>
        </w:rPr>
        <w:lastRenderedPageBreak/>
        <w:drawing>
          <wp:anchor distT="0" distB="0" distL="114300" distR="114300" simplePos="0" relativeHeight="251705344" behindDoc="0" locked="0" layoutInCell="1" allowOverlap="1" wp14:anchorId="14F8C7E6" wp14:editId="271974C2">
            <wp:simplePos x="0" y="0"/>
            <wp:positionH relativeFrom="column">
              <wp:posOffset>3512820</wp:posOffset>
            </wp:positionH>
            <wp:positionV relativeFrom="paragraph">
              <wp:posOffset>74295</wp:posOffset>
            </wp:positionV>
            <wp:extent cx="2172335" cy="328041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172335" cy="328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F27">
        <w:rPr>
          <w:sz w:val="24"/>
          <w:szCs w:val="24"/>
        </w:rPr>
        <w:t>なば気楽里」の完成によりさらに利便性が向上しています。</w:t>
      </w:r>
    </w:p>
    <w:p w14:paraId="6EC95E9C" w14:textId="77777777" w:rsidR="003D25A5" w:rsidRPr="00A73F27" w:rsidRDefault="005C7928" w:rsidP="001F106D">
      <w:pPr>
        <w:snapToGrid w:val="0"/>
        <w:ind w:firstLineChars="100" w:firstLine="240"/>
        <w:rPr>
          <w:sz w:val="24"/>
          <w:szCs w:val="24"/>
        </w:rPr>
      </w:pPr>
      <w:r>
        <w:rPr>
          <w:rFonts w:hint="eastAsia"/>
          <w:sz w:val="24"/>
          <w:szCs w:val="24"/>
        </w:rPr>
        <w:t>拠点となる</w:t>
      </w:r>
      <w:r w:rsidR="00851160" w:rsidRPr="00A73F27">
        <w:rPr>
          <w:rFonts w:hint="eastAsia"/>
          <w:sz w:val="24"/>
          <w:szCs w:val="24"/>
        </w:rPr>
        <w:t>浜村地区は、</w:t>
      </w:r>
      <w:r>
        <w:rPr>
          <w:rFonts w:hint="eastAsia"/>
          <w:sz w:val="24"/>
          <w:szCs w:val="24"/>
        </w:rPr>
        <w:t>ス</w:t>
      </w:r>
      <w:r w:rsidR="003D25A5" w:rsidRPr="00A73F27">
        <w:rPr>
          <w:rFonts w:hint="eastAsia"/>
          <w:sz w:val="24"/>
          <w:szCs w:val="24"/>
        </w:rPr>
        <w:t>ーパーマーケット、ホームセンター、ドラッグストア、</w:t>
      </w:r>
      <w:r w:rsidR="00851160" w:rsidRPr="00A73F27">
        <w:rPr>
          <w:rFonts w:hint="eastAsia"/>
          <w:sz w:val="24"/>
          <w:szCs w:val="24"/>
        </w:rPr>
        <w:t>金融・</w:t>
      </w:r>
      <w:r w:rsidR="003D25A5" w:rsidRPr="00A73F27">
        <w:rPr>
          <w:rFonts w:hint="eastAsia"/>
          <w:sz w:val="24"/>
          <w:szCs w:val="24"/>
        </w:rPr>
        <w:t>医療機関など生活関連施設が整った利便性の高い町と</w:t>
      </w:r>
      <w:r>
        <w:rPr>
          <w:rFonts w:hint="eastAsia"/>
          <w:sz w:val="24"/>
          <w:szCs w:val="24"/>
        </w:rPr>
        <w:t>なり、近年</w:t>
      </w:r>
      <w:r w:rsidR="003D25A5" w:rsidRPr="00A73F27">
        <w:rPr>
          <w:rFonts w:hint="eastAsia"/>
          <w:sz w:val="24"/>
          <w:szCs w:val="24"/>
        </w:rPr>
        <w:t>住宅建設が</w:t>
      </w:r>
      <w:r>
        <w:rPr>
          <w:rFonts w:hint="eastAsia"/>
          <w:sz w:val="24"/>
          <w:szCs w:val="24"/>
        </w:rPr>
        <w:t>増えています</w:t>
      </w:r>
      <w:r w:rsidR="003D25A5" w:rsidRPr="00A73F27">
        <w:rPr>
          <w:rFonts w:hint="eastAsia"/>
          <w:sz w:val="24"/>
          <w:szCs w:val="24"/>
        </w:rPr>
        <w:t>。</w:t>
      </w:r>
    </w:p>
    <w:p w14:paraId="3E3F872D" w14:textId="77777777" w:rsidR="000A3717" w:rsidRPr="00A73F27" w:rsidRDefault="005C7928" w:rsidP="001F106D">
      <w:pPr>
        <w:snapToGrid w:val="0"/>
        <w:ind w:firstLineChars="100" w:firstLine="240"/>
        <w:rPr>
          <w:sz w:val="24"/>
          <w:szCs w:val="24"/>
        </w:rPr>
      </w:pPr>
      <w:r>
        <w:rPr>
          <w:rFonts w:hint="eastAsia"/>
          <w:sz w:val="24"/>
          <w:szCs w:val="24"/>
        </w:rPr>
        <w:t>また、１４０年の歴史ある</w:t>
      </w:r>
      <w:r w:rsidR="00060CC1" w:rsidRPr="00A73F27">
        <w:rPr>
          <w:rFonts w:hint="eastAsia"/>
          <w:sz w:val="24"/>
          <w:szCs w:val="24"/>
        </w:rPr>
        <w:t>「浜村温泉」があり、</w:t>
      </w:r>
      <w:r w:rsidR="00BC6828">
        <w:rPr>
          <w:rFonts w:hint="eastAsia"/>
          <w:sz w:val="24"/>
          <w:szCs w:val="24"/>
        </w:rPr>
        <w:t>民謡</w:t>
      </w:r>
      <w:r w:rsidR="001F106D" w:rsidRPr="00A73F27">
        <w:rPr>
          <w:rFonts w:hint="eastAsia"/>
          <w:sz w:val="24"/>
          <w:szCs w:val="24"/>
        </w:rPr>
        <w:t>貝がら節の</w:t>
      </w:r>
      <w:r w:rsidR="00BC6828">
        <w:rPr>
          <w:rFonts w:hint="eastAsia"/>
          <w:sz w:val="24"/>
          <w:szCs w:val="24"/>
        </w:rPr>
        <w:t>ふるさと</w:t>
      </w:r>
      <w:r w:rsidR="001F106D" w:rsidRPr="00A73F27">
        <w:rPr>
          <w:rFonts w:hint="eastAsia"/>
          <w:sz w:val="24"/>
          <w:szCs w:val="24"/>
        </w:rPr>
        <w:t>として</w:t>
      </w:r>
      <w:r>
        <w:rPr>
          <w:rFonts w:hint="eastAsia"/>
          <w:sz w:val="24"/>
          <w:szCs w:val="24"/>
        </w:rPr>
        <w:t>、</w:t>
      </w:r>
      <w:r w:rsidR="001F106D" w:rsidRPr="00A73F27">
        <w:rPr>
          <w:rFonts w:hint="eastAsia"/>
          <w:sz w:val="24"/>
          <w:szCs w:val="24"/>
        </w:rPr>
        <w:t>夏には「貝がら節祭り」を開催するなど</w:t>
      </w:r>
      <w:r>
        <w:rPr>
          <w:rFonts w:hint="eastAsia"/>
          <w:sz w:val="24"/>
          <w:szCs w:val="24"/>
        </w:rPr>
        <w:t>、</w:t>
      </w:r>
      <w:r w:rsidR="001F106D" w:rsidRPr="00A73F27">
        <w:rPr>
          <w:rFonts w:hint="eastAsia"/>
          <w:sz w:val="24"/>
          <w:szCs w:val="24"/>
        </w:rPr>
        <w:t>唄と踊りを伝承する取り組みを</w:t>
      </w:r>
      <w:r w:rsidR="00060CC1" w:rsidRPr="00A73F27">
        <w:rPr>
          <w:rFonts w:hint="eastAsia"/>
          <w:sz w:val="24"/>
          <w:szCs w:val="24"/>
        </w:rPr>
        <w:t>行っています。</w:t>
      </w:r>
    </w:p>
    <w:p w14:paraId="2631909B" w14:textId="77777777" w:rsidR="00BC6828" w:rsidRPr="00A73F27" w:rsidRDefault="005C7928" w:rsidP="00BC6828">
      <w:pPr>
        <w:snapToGrid w:val="0"/>
        <w:ind w:firstLineChars="100" w:firstLine="240"/>
        <w:rPr>
          <w:sz w:val="24"/>
          <w:szCs w:val="24"/>
        </w:rPr>
      </w:pPr>
      <w:r>
        <w:rPr>
          <w:rFonts w:hint="eastAsia"/>
          <w:sz w:val="24"/>
          <w:szCs w:val="24"/>
        </w:rPr>
        <w:t>この他</w:t>
      </w:r>
      <w:r w:rsidR="00BC6828" w:rsidRPr="00A73F27">
        <w:rPr>
          <w:rFonts w:hint="eastAsia"/>
          <w:sz w:val="24"/>
          <w:szCs w:val="24"/>
        </w:rPr>
        <w:t>、新鮮な魚介類が水揚げされ、夏には岩ガキ</w:t>
      </w:r>
      <w:r w:rsidR="00BC6828">
        <w:rPr>
          <w:rFonts w:hint="eastAsia"/>
          <w:sz w:val="24"/>
          <w:szCs w:val="24"/>
        </w:rPr>
        <w:t>なども獲れる酒津・船磯の漁港があります。冬には船磯漁港内でわかめ</w:t>
      </w:r>
      <w:r w:rsidR="00BC6828" w:rsidRPr="00A73F27">
        <w:rPr>
          <w:rFonts w:hint="eastAsia"/>
          <w:sz w:val="24"/>
          <w:szCs w:val="24"/>
        </w:rPr>
        <w:t>の収穫祭があり、多くの市民で賑わいます。</w:t>
      </w:r>
    </w:p>
    <w:p w14:paraId="56855A2E" w14:textId="77777777" w:rsidR="00777F08" w:rsidRPr="00A73F27" w:rsidRDefault="00777F08" w:rsidP="00CA58B6">
      <w:pPr>
        <w:snapToGrid w:val="0"/>
        <w:rPr>
          <w:sz w:val="24"/>
          <w:szCs w:val="24"/>
        </w:rPr>
      </w:pPr>
    </w:p>
    <w:p w14:paraId="54E188AD" w14:textId="77777777" w:rsidR="00060CC1" w:rsidRDefault="00C639D1" w:rsidP="00CA58B6">
      <w:pPr>
        <w:snapToGrid w:val="0"/>
        <w:rPr>
          <w:sz w:val="24"/>
          <w:szCs w:val="24"/>
        </w:rPr>
      </w:pPr>
      <w:r w:rsidRPr="00A73F27">
        <w:rPr>
          <w:rFonts w:hint="eastAsia"/>
          <w:sz w:val="24"/>
          <w:szCs w:val="24"/>
        </w:rPr>
        <w:t>（３）</w:t>
      </w:r>
      <w:r w:rsidR="00060CC1" w:rsidRPr="00A73F27">
        <w:rPr>
          <w:rFonts w:hint="eastAsia"/>
          <w:sz w:val="24"/>
          <w:szCs w:val="24"/>
        </w:rPr>
        <w:t>地域の資源</w:t>
      </w:r>
    </w:p>
    <w:tbl>
      <w:tblPr>
        <w:tblStyle w:val="a9"/>
        <w:tblW w:w="0" w:type="auto"/>
        <w:tblInd w:w="421" w:type="dxa"/>
        <w:tblLook w:val="04A0" w:firstRow="1" w:lastRow="0" w:firstColumn="1" w:lastColumn="0" w:noHBand="0" w:noVBand="1"/>
      </w:tblPr>
      <w:tblGrid>
        <w:gridCol w:w="1559"/>
        <w:gridCol w:w="6940"/>
      </w:tblGrid>
      <w:tr w:rsidR="00061881" w14:paraId="24B677B9" w14:textId="77777777" w:rsidTr="00061881">
        <w:tc>
          <w:tcPr>
            <w:tcW w:w="1559" w:type="dxa"/>
          </w:tcPr>
          <w:p w14:paraId="6B453940" w14:textId="77777777" w:rsidR="00061881" w:rsidRDefault="00061881" w:rsidP="00061881">
            <w:pPr>
              <w:snapToGrid w:val="0"/>
              <w:jc w:val="center"/>
              <w:rPr>
                <w:sz w:val="24"/>
                <w:szCs w:val="24"/>
              </w:rPr>
            </w:pPr>
            <w:r>
              <w:rPr>
                <w:rFonts w:hint="eastAsia"/>
                <w:sz w:val="24"/>
                <w:szCs w:val="24"/>
              </w:rPr>
              <w:t>区　分</w:t>
            </w:r>
          </w:p>
        </w:tc>
        <w:tc>
          <w:tcPr>
            <w:tcW w:w="6940" w:type="dxa"/>
          </w:tcPr>
          <w:p w14:paraId="59B23560" w14:textId="77777777" w:rsidR="00061881" w:rsidRDefault="00061881" w:rsidP="005C7928">
            <w:pPr>
              <w:snapToGrid w:val="0"/>
              <w:jc w:val="center"/>
              <w:rPr>
                <w:sz w:val="24"/>
                <w:szCs w:val="24"/>
              </w:rPr>
            </w:pPr>
            <w:r>
              <w:rPr>
                <w:rFonts w:hint="eastAsia"/>
                <w:sz w:val="24"/>
                <w:szCs w:val="24"/>
              </w:rPr>
              <w:t>主なもの</w:t>
            </w:r>
          </w:p>
        </w:tc>
      </w:tr>
      <w:tr w:rsidR="00061881" w14:paraId="49F097F4" w14:textId="77777777" w:rsidTr="00061881">
        <w:tc>
          <w:tcPr>
            <w:tcW w:w="1559" w:type="dxa"/>
          </w:tcPr>
          <w:p w14:paraId="071BB181" w14:textId="77777777" w:rsidR="00061881" w:rsidRPr="006C4506" w:rsidRDefault="00061881" w:rsidP="00061881">
            <w:pPr>
              <w:snapToGrid w:val="0"/>
              <w:jc w:val="center"/>
              <w:rPr>
                <w:color w:val="FF0000"/>
                <w:sz w:val="24"/>
                <w:szCs w:val="24"/>
              </w:rPr>
            </w:pPr>
            <w:r w:rsidRPr="006C4506">
              <w:rPr>
                <w:rFonts w:hint="eastAsia"/>
                <w:color w:val="FF0000"/>
                <w:sz w:val="24"/>
                <w:szCs w:val="24"/>
              </w:rPr>
              <w:t>特産品</w:t>
            </w:r>
          </w:p>
        </w:tc>
        <w:tc>
          <w:tcPr>
            <w:tcW w:w="6940" w:type="dxa"/>
          </w:tcPr>
          <w:p w14:paraId="4C75454E" w14:textId="77777777" w:rsidR="00061881" w:rsidRPr="006C4506" w:rsidRDefault="00061881" w:rsidP="00061881">
            <w:pPr>
              <w:snapToGrid w:val="0"/>
              <w:rPr>
                <w:color w:val="FF0000"/>
                <w:sz w:val="24"/>
                <w:szCs w:val="24"/>
              </w:rPr>
            </w:pPr>
            <w:r w:rsidRPr="006C4506">
              <w:rPr>
                <w:rFonts w:hint="eastAsia"/>
                <w:color w:val="FF0000"/>
                <w:sz w:val="24"/>
                <w:szCs w:val="24"/>
              </w:rPr>
              <w:t>酒津の塩さば、貝がら型のお菓子、瑞穂生姜、日光生姜、白いか、有機米</w:t>
            </w:r>
            <w:r w:rsidR="005C7928" w:rsidRPr="006C4506">
              <w:rPr>
                <w:rFonts w:hint="eastAsia"/>
                <w:color w:val="FF0000"/>
                <w:sz w:val="24"/>
                <w:szCs w:val="24"/>
              </w:rPr>
              <w:t xml:space="preserve">　など</w:t>
            </w:r>
          </w:p>
        </w:tc>
      </w:tr>
      <w:tr w:rsidR="00061881" w14:paraId="3560F2C3" w14:textId="77777777" w:rsidTr="00061881">
        <w:tc>
          <w:tcPr>
            <w:tcW w:w="1559" w:type="dxa"/>
          </w:tcPr>
          <w:p w14:paraId="2E024495" w14:textId="77777777" w:rsidR="00061881" w:rsidRPr="006C4506" w:rsidRDefault="00061881" w:rsidP="00061881">
            <w:pPr>
              <w:snapToGrid w:val="0"/>
              <w:jc w:val="center"/>
              <w:rPr>
                <w:color w:val="FF0000"/>
                <w:sz w:val="24"/>
                <w:szCs w:val="24"/>
              </w:rPr>
            </w:pPr>
            <w:r w:rsidRPr="006C4506">
              <w:rPr>
                <w:rFonts w:hint="eastAsia"/>
                <w:color w:val="FF0000"/>
                <w:sz w:val="24"/>
                <w:szCs w:val="24"/>
              </w:rPr>
              <w:t>観　光</w:t>
            </w:r>
          </w:p>
        </w:tc>
        <w:tc>
          <w:tcPr>
            <w:tcW w:w="6940" w:type="dxa"/>
          </w:tcPr>
          <w:p w14:paraId="280DD2E9" w14:textId="77777777" w:rsidR="00061881" w:rsidRPr="006C4506" w:rsidRDefault="00061881" w:rsidP="005C7928">
            <w:pPr>
              <w:snapToGrid w:val="0"/>
              <w:rPr>
                <w:color w:val="FF0000"/>
                <w:sz w:val="24"/>
                <w:szCs w:val="24"/>
              </w:rPr>
            </w:pPr>
            <w:r w:rsidRPr="006C4506">
              <w:rPr>
                <w:rFonts w:hint="eastAsia"/>
                <w:color w:val="FF0000"/>
                <w:sz w:val="24"/>
                <w:szCs w:val="24"/>
              </w:rPr>
              <w:t>浜村温泉、魚見台、龍見台、布勢の清水（平成の名水百選）、睦逢のお地蔵さんの水（因伯の名水）、ヤサホーパーク（浜村砂丘公園）、</w:t>
            </w:r>
            <w:r w:rsidR="005C7928" w:rsidRPr="006C4506">
              <w:rPr>
                <w:rFonts w:hint="eastAsia"/>
                <w:color w:val="FF0000"/>
                <w:sz w:val="24"/>
                <w:szCs w:val="24"/>
              </w:rPr>
              <w:t>浜村の</w:t>
            </w:r>
            <w:r w:rsidRPr="006C4506">
              <w:rPr>
                <w:rFonts w:hint="eastAsia"/>
                <w:color w:val="FF0000"/>
                <w:sz w:val="24"/>
                <w:szCs w:val="24"/>
              </w:rPr>
              <w:t>文芸の小径、両国梶之助の墓所、山宮阿弥陀の森大タブノキ、亀井</w:t>
            </w:r>
            <w:r w:rsidR="00BC6828" w:rsidRPr="006C4506">
              <w:rPr>
                <w:rFonts w:hint="eastAsia"/>
                <w:color w:val="FF0000"/>
                <w:sz w:val="24"/>
                <w:szCs w:val="24"/>
              </w:rPr>
              <w:t>玆矩公墓所（国指定）、因幡の菖蒲綱引き（国指定）、酒津のトンドウ（国指定）、大堤池のうぐい突き（県指定）、百手の神事（県指定）など</w:t>
            </w:r>
          </w:p>
        </w:tc>
      </w:tr>
      <w:tr w:rsidR="00061881" w14:paraId="304B7900" w14:textId="77777777" w:rsidTr="00061881">
        <w:tc>
          <w:tcPr>
            <w:tcW w:w="1559" w:type="dxa"/>
          </w:tcPr>
          <w:p w14:paraId="634DEC91" w14:textId="77777777" w:rsidR="00061881" w:rsidRPr="006C4506" w:rsidRDefault="00061881" w:rsidP="00061881">
            <w:pPr>
              <w:snapToGrid w:val="0"/>
              <w:jc w:val="center"/>
              <w:rPr>
                <w:color w:val="FF0000"/>
                <w:sz w:val="24"/>
                <w:szCs w:val="24"/>
              </w:rPr>
            </w:pPr>
            <w:r w:rsidRPr="006C4506">
              <w:rPr>
                <w:rFonts w:hint="eastAsia"/>
                <w:color w:val="FF0000"/>
                <w:sz w:val="24"/>
                <w:szCs w:val="24"/>
              </w:rPr>
              <w:t>イベント</w:t>
            </w:r>
          </w:p>
        </w:tc>
        <w:tc>
          <w:tcPr>
            <w:tcW w:w="6940" w:type="dxa"/>
          </w:tcPr>
          <w:p w14:paraId="3F796CB0" w14:textId="77777777" w:rsidR="00061881" w:rsidRPr="006C4506" w:rsidRDefault="00BC6828" w:rsidP="005C7928">
            <w:pPr>
              <w:snapToGrid w:val="0"/>
              <w:rPr>
                <w:color w:val="FF0000"/>
                <w:sz w:val="24"/>
                <w:szCs w:val="24"/>
              </w:rPr>
            </w:pPr>
            <w:r w:rsidRPr="006C4506">
              <w:rPr>
                <w:rFonts w:hint="eastAsia"/>
                <w:color w:val="FF0000"/>
                <w:sz w:val="24"/>
                <w:szCs w:val="24"/>
              </w:rPr>
              <w:t>貝がら節祭り、気多の</w:t>
            </w:r>
            <w:r w:rsidR="005C7928" w:rsidRPr="006C4506">
              <w:rPr>
                <w:rFonts w:hint="eastAsia"/>
                <w:color w:val="FF0000"/>
                <w:sz w:val="24"/>
                <w:szCs w:val="24"/>
              </w:rPr>
              <w:t>マルシェ</w:t>
            </w:r>
            <w:r w:rsidRPr="006C4506">
              <w:rPr>
                <w:rFonts w:hint="eastAsia"/>
                <w:color w:val="FF0000"/>
                <w:sz w:val="24"/>
                <w:szCs w:val="24"/>
              </w:rPr>
              <w:t>、気高ときめき祭り、しょうがぽかぽかフェスタ、浜村温泉湯けむり映画祭</w:t>
            </w:r>
            <w:r w:rsidR="005C7928" w:rsidRPr="006C4506">
              <w:rPr>
                <w:rFonts w:hint="eastAsia"/>
                <w:color w:val="FF0000"/>
                <w:sz w:val="24"/>
                <w:szCs w:val="24"/>
              </w:rPr>
              <w:t>、わかめ収穫祭など</w:t>
            </w:r>
          </w:p>
        </w:tc>
      </w:tr>
    </w:tbl>
    <w:p w14:paraId="5A6DBF67" w14:textId="77777777" w:rsidR="00060CC1" w:rsidRPr="00A73F27" w:rsidRDefault="00060CC1" w:rsidP="00750FC7">
      <w:pPr>
        <w:snapToGrid w:val="0"/>
        <w:rPr>
          <w:sz w:val="24"/>
          <w:szCs w:val="24"/>
        </w:rPr>
      </w:pPr>
    </w:p>
    <w:p w14:paraId="3F54BA6B" w14:textId="77777777" w:rsidR="00AA779A" w:rsidRPr="00DB2855" w:rsidRDefault="00AA779A" w:rsidP="00DB2855">
      <w:pPr>
        <w:snapToGrid w:val="0"/>
        <w:rPr>
          <w:rFonts w:ascii="ＭＳ Ｐゴシック" w:eastAsia="ＭＳ Ｐゴシック" w:hAnsi="ＭＳ Ｐゴシック"/>
          <w:b/>
          <w:sz w:val="24"/>
          <w:szCs w:val="24"/>
        </w:rPr>
      </w:pPr>
    </w:p>
    <w:p w14:paraId="30807935" w14:textId="77777777" w:rsidR="00593E3F" w:rsidRDefault="00593E3F">
      <w:pPr>
        <w:widowControl/>
        <w:jc w:val="left"/>
        <w:rPr>
          <w:rFonts w:ascii="ＭＳ Ｐゴシック" w:eastAsia="ＭＳ Ｐゴシック" w:hAnsi="ＭＳ Ｐゴシック"/>
          <w:b/>
          <w:sz w:val="24"/>
          <w:szCs w:val="24"/>
        </w:rPr>
      </w:pPr>
      <w:r>
        <w:rPr>
          <w:rFonts w:ascii="ＭＳ Ｐゴシック" w:eastAsia="ＭＳ Ｐゴシック" w:hAnsi="ＭＳ Ｐゴシック"/>
          <w:b/>
          <w:sz w:val="24"/>
          <w:szCs w:val="24"/>
        </w:rPr>
        <w:br w:type="page"/>
      </w:r>
    </w:p>
    <w:p w14:paraId="4BB6B407" w14:textId="77777777" w:rsidR="002C0C86" w:rsidRDefault="00206705" w:rsidP="00AA779A">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lastRenderedPageBreak/>
        <w:t>４</w:t>
      </w:r>
      <w:r w:rsidR="002C0C86">
        <w:rPr>
          <w:rFonts w:ascii="ＭＳ Ｐゴシック" w:eastAsia="ＭＳ Ｐゴシック" w:hAnsi="ＭＳ Ｐゴシック" w:hint="eastAsia"/>
          <w:b/>
          <w:sz w:val="24"/>
          <w:szCs w:val="24"/>
        </w:rPr>
        <w:t xml:space="preserve">　地域の</w:t>
      </w:r>
      <w:r w:rsidR="002C0C86" w:rsidRPr="00F17255">
        <w:rPr>
          <w:rFonts w:ascii="ＭＳ Ｐゴシック" w:eastAsia="ＭＳ Ｐゴシック" w:hAnsi="ＭＳ Ｐゴシック" w:hint="eastAsia"/>
          <w:b/>
          <w:sz w:val="24"/>
          <w:szCs w:val="24"/>
        </w:rPr>
        <w:t>現状・</w:t>
      </w:r>
      <w:r w:rsidR="00ED0C91" w:rsidRPr="00F17255">
        <w:rPr>
          <w:rFonts w:ascii="ＭＳ Ｐゴシック" w:eastAsia="ＭＳ Ｐゴシック" w:hAnsi="ＭＳ Ｐゴシック" w:hint="eastAsia"/>
          <w:b/>
          <w:sz w:val="24"/>
          <w:szCs w:val="24"/>
        </w:rPr>
        <w:t>課題</w:t>
      </w:r>
      <w:r w:rsidR="002C0C86" w:rsidRPr="00F17255">
        <w:rPr>
          <w:rFonts w:ascii="ＭＳ Ｐゴシック" w:eastAsia="ＭＳ Ｐゴシック" w:hAnsi="ＭＳ Ｐゴシック" w:hint="eastAsia"/>
          <w:b/>
          <w:sz w:val="24"/>
          <w:szCs w:val="24"/>
        </w:rPr>
        <w:t>と方向性</w:t>
      </w:r>
    </w:p>
    <w:p w14:paraId="3B255F36" w14:textId="77777777" w:rsidR="00A73F27" w:rsidRPr="00650C81" w:rsidRDefault="00A73F27" w:rsidP="00650C81">
      <w:pPr>
        <w:snapToGrid w:val="0"/>
        <w:ind w:firstLineChars="100" w:firstLine="240"/>
        <w:rPr>
          <w:sz w:val="24"/>
          <w:szCs w:val="24"/>
        </w:rPr>
      </w:pPr>
      <w:r w:rsidRPr="00650C81">
        <w:rPr>
          <w:rFonts w:hint="eastAsia"/>
          <w:sz w:val="24"/>
          <w:szCs w:val="24"/>
        </w:rPr>
        <w:t>（１）安心して暮らし続けることのできる地域の維持</w:t>
      </w:r>
    </w:p>
    <w:p w14:paraId="23C27F53" w14:textId="77777777" w:rsidR="00A73F27" w:rsidRPr="00650C81" w:rsidRDefault="00BC6828" w:rsidP="00650C81">
      <w:pPr>
        <w:snapToGrid w:val="0"/>
        <w:ind w:firstLineChars="100" w:firstLine="240"/>
        <w:rPr>
          <w:sz w:val="24"/>
          <w:szCs w:val="24"/>
        </w:rPr>
      </w:pPr>
      <w:r>
        <w:rPr>
          <w:rFonts w:hint="eastAsia"/>
          <w:noProof/>
          <w:sz w:val="24"/>
          <w:szCs w:val="24"/>
        </w:rPr>
        <mc:AlternateContent>
          <mc:Choice Requires="wps">
            <w:drawing>
              <wp:anchor distT="0" distB="0" distL="114300" distR="114300" simplePos="0" relativeHeight="251694080" behindDoc="0" locked="0" layoutInCell="1" allowOverlap="1" wp14:anchorId="16A104C8" wp14:editId="3A411904">
                <wp:simplePos x="0" y="0"/>
                <wp:positionH relativeFrom="column">
                  <wp:posOffset>3298190</wp:posOffset>
                </wp:positionH>
                <wp:positionV relativeFrom="paragraph">
                  <wp:posOffset>165100</wp:posOffset>
                </wp:positionV>
                <wp:extent cx="2794000" cy="541866"/>
                <wp:effectExtent l="0" t="0" r="25400" b="10795"/>
                <wp:wrapNone/>
                <wp:docPr id="1" name="テキスト ボックス 1"/>
                <wp:cNvGraphicFramePr/>
                <a:graphic xmlns:a="http://schemas.openxmlformats.org/drawingml/2006/main">
                  <a:graphicData uri="http://schemas.microsoft.com/office/word/2010/wordprocessingShape">
                    <wps:wsp>
                      <wps:cNvSpPr txBox="1"/>
                      <wps:spPr>
                        <a:xfrm>
                          <a:off x="0" y="0"/>
                          <a:ext cx="2794000" cy="541866"/>
                        </a:xfrm>
                        <a:prstGeom prst="rect">
                          <a:avLst/>
                        </a:prstGeom>
                        <a:solidFill>
                          <a:schemeClr val="lt1"/>
                        </a:solidFill>
                        <a:ln w="6350">
                          <a:solidFill>
                            <a:prstClr val="black"/>
                          </a:solidFill>
                        </a:ln>
                      </wps:spPr>
                      <wps:txbx>
                        <w:txbxContent>
                          <w:p w14:paraId="6A43102F" w14:textId="77777777" w:rsidR="002F08C3" w:rsidRDefault="002F08C3" w:rsidP="002F08C3">
                            <w:r>
                              <w:rPr>
                                <w:rFonts w:hint="eastAsia"/>
                              </w:rPr>
                              <w:t>※気高地域</w:t>
                            </w:r>
                            <w:r>
                              <w:t>では、</w:t>
                            </w:r>
                            <w:r>
                              <w:rPr>
                                <w:rFonts w:hint="eastAsia"/>
                              </w:rPr>
                              <w:t>下線</w:t>
                            </w:r>
                            <w:r>
                              <w:t>の事業を重点事業として</w:t>
                            </w:r>
                            <w:r>
                              <w:rPr>
                                <w:rFonts w:hint="eastAsia"/>
                              </w:rPr>
                              <w:t>取り組む</w:t>
                            </w:r>
                            <w:r>
                              <w:t>予定です。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104C8" id="テキスト ボックス 1" o:spid="_x0000_s1030" type="#_x0000_t202" style="position:absolute;left:0;text-align:left;margin-left:259.7pt;margin-top:13pt;width:220pt;height:4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5yzPAIAAIM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" fillcolor="white [3201]" strokeweight=".5pt">
                <v:textbox>
                  <w:txbxContent>
                    <w:p w14:paraId="6A43102F" w14:textId="77777777" w:rsidR="002F08C3" w:rsidRDefault="002F08C3" w:rsidP="002F08C3">
                      <w:r>
                        <w:rPr>
                          <w:rFonts w:hint="eastAsia"/>
                        </w:rPr>
                        <w:t>※気高地域</w:t>
                      </w:r>
                      <w:r>
                        <w:t>では、</w:t>
                      </w:r>
                      <w:r>
                        <w:rPr>
                          <w:rFonts w:hint="eastAsia"/>
                        </w:rPr>
                        <w:t>下線</w:t>
                      </w:r>
                      <w:r>
                        <w:t>の事業を重点事業として</w:t>
                      </w:r>
                      <w:r>
                        <w:rPr>
                          <w:rFonts w:hint="eastAsia"/>
                        </w:rPr>
                        <w:t>取り組む</w:t>
                      </w:r>
                      <w:r>
                        <w:t>予定です。</w:t>
                      </w:r>
                    </w:p>
                  </w:txbxContent>
                </v:textbox>
              </v:shape>
            </w:pict>
          </mc:Fallback>
        </mc:AlternateContent>
      </w:r>
      <w:r w:rsidR="00A73F27" w:rsidRPr="00650C81">
        <w:rPr>
          <w:rFonts w:hint="eastAsia"/>
          <w:sz w:val="24"/>
          <w:szCs w:val="24"/>
        </w:rPr>
        <w:t>（２）地域産業の活性化と雇用の確保</w:t>
      </w:r>
    </w:p>
    <w:p w14:paraId="779B4B6C" w14:textId="77777777" w:rsidR="00A73F27" w:rsidRPr="00650C81" w:rsidRDefault="00A73F27" w:rsidP="00650C81">
      <w:pPr>
        <w:snapToGrid w:val="0"/>
        <w:ind w:firstLineChars="100" w:firstLine="240"/>
        <w:rPr>
          <w:sz w:val="24"/>
          <w:szCs w:val="24"/>
        </w:rPr>
      </w:pPr>
      <w:r w:rsidRPr="00650C81">
        <w:rPr>
          <w:rFonts w:hint="eastAsia"/>
          <w:sz w:val="24"/>
          <w:szCs w:val="24"/>
        </w:rPr>
        <w:t>（３）魅力ある地域づくり・人づくり</w:t>
      </w:r>
      <w:r w:rsidR="00BC6828" w:rsidRPr="00BC6828">
        <w:rPr>
          <w:rFonts w:hint="eastAsia"/>
          <w:color w:val="FF0000"/>
          <w:sz w:val="24"/>
          <w:szCs w:val="24"/>
        </w:rPr>
        <w:t>の推進</w:t>
      </w:r>
    </w:p>
    <w:p w14:paraId="1BA957E3" w14:textId="77777777" w:rsidR="00A73F27" w:rsidRPr="00650C81" w:rsidRDefault="00A73F27" w:rsidP="00650C81">
      <w:pPr>
        <w:snapToGrid w:val="0"/>
        <w:ind w:firstLineChars="100" w:firstLine="240"/>
        <w:rPr>
          <w:sz w:val="24"/>
          <w:szCs w:val="24"/>
        </w:rPr>
      </w:pPr>
      <w:r w:rsidRPr="00650C81">
        <w:rPr>
          <w:rFonts w:hint="eastAsia"/>
          <w:sz w:val="24"/>
          <w:szCs w:val="24"/>
        </w:rPr>
        <w:t>（４）交流による活性化と移住定住の推進</w:t>
      </w:r>
    </w:p>
    <w:p w14:paraId="4A9D5770" w14:textId="77777777" w:rsidR="00134F9A" w:rsidRPr="00134F9A" w:rsidRDefault="00134F9A" w:rsidP="000A3717">
      <w:pPr>
        <w:snapToGrid w:val="0"/>
        <w:rPr>
          <w:sz w:val="24"/>
          <w:szCs w:val="24"/>
        </w:rPr>
      </w:pPr>
    </w:p>
    <w:p w14:paraId="11303177" w14:textId="77777777" w:rsidR="0094475E" w:rsidRPr="00F17255" w:rsidRDefault="000F57DF" w:rsidP="000F57DF">
      <w:pPr>
        <w:rPr>
          <w:rFonts w:ascii="ＭＳ Ｐゴシック" w:eastAsia="ＭＳ Ｐゴシック" w:hAnsi="ＭＳ Ｐゴシック"/>
          <w:b/>
          <w:sz w:val="24"/>
          <w:szCs w:val="24"/>
        </w:rPr>
      </w:pPr>
      <w:r w:rsidRPr="000F57DF">
        <w:rPr>
          <w:rFonts w:ascii="ＭＳ Ｐゴシック" w:eastAsia="ＭＳ Ｐゴシック" w:hAnsi="ＭＳ Ｐゴシック" w:hint="eastAsia"/>
          <w:b/>
          <w:sz w:val="24"/>
          <w:szCs w:val="24"/>
        </w:rPr>
        <w:t>（１）</w:t>
      </w:r>
      <w:r w:rsidR="00FA5B1B" w:rsidRPr="00FA5B1B">
        <w:rPr>
          <w:rFonts w:ascii="ＭＳ Ｐゴシック" w:eastAsia="ＭＳ Ｐゴシック" w:hAnsi="ＭＳ Ｐゴシック" w:hint="eastAsia"/>
          <w:b/>
          <w:sz w:val="24"/>
          <w:szCs w:val="24"/>
        </w:rPr>
        <w:t>安</w:t>
      </w:r>
      <w:r w:rsidR="00FA5B1B" w:rsidRPr="00F17255">
        <w:rPr>
          <w:rFonts w:ascii="ＭＳ Ｐゴシック" w:eastAsia="ＭＳ Ｐゴシック" w:hAnsi="ＭＳ Ｐゴシック" w:hint="eastAsia"/>
          <w:b/>
          <w:sz w:val="24"/>
          <w:szCs w:val="24"/>
        </w:rPr>
        <w:t>心して暮らし続けることのできる地域の維持</w:t>
      </w:r>
      <w:r w:rsidR="00061EE7" w:rsidRPr="00F17255">
        <w:rPr>
          <w:rFonts w:ascii="ＭＳ Ｐゴシック" w:eastAsia="ＭＳ Ｐゴシック" w:hAnsi="ＭＳ Ｐゴシック" w:hint="eastAsia"/>
          <w:b/>
          <w:sz w:val="24"/>
          <w:szCs w:val="24"/>
        </w:rPr>
        <w:t xml:space="preserve">　　　　　</w:t>
      </w:r>
    </w:p>
    <w:p w14:paraId="00E66A8A" w14:textId="77777777" w:rsidR="000F57DF" w:rsidRPr="00F17255" w:rsidRDefault="000F57DF" w:rsidP="000F57DF">
      <w:pPr>
        <w:rPr>
          <w:rFonts w:ascii="ＭＳ Ｐゴシック" w:eastAsia="ＭＳ Ｐゴシック" w:hAnsi="ＭＳ Ｐゴシック"/>
          <w:b/>
          <w:sz w:val="24"/>
          <w:szCs w:val="24"/>
        </w:rPr>
      </w:pPr>
    </w:p>
    <w:p w14:paraId="2291EE7A" w14:textId="77777777" w:rsidR="00EE49ED" w:rsidRPr="00650C81" w:rsidRDefault="0025033A" w:rsidP="0086598B">
      <w:pPr>
        <w:snapToGrid w:val="0"/>
        <w:ind w:firstLineChars="100" w:firstLine="240"/>
        <w:rPr>
          <w:sz w:val="24"/>
          <w:szCs w:val="24"/>
        </w:rPr>
      </w:pPr>
      <w:r w:rsidRPr="00650C81">
        <w:rPr>
          <w:rFonts w:hint="eastAsia"/>
          <w:sz w:val="24"/>
          <w:szCs w:val="24"/>
        </w:rPr>
        <w:t>人口の減少・過疎化の進行、</w:t>
      </w:r>
      <w:r w:rsidR="000E3420" w:rsidRPr="00650C81">
        <w:rPr>
          <w:rFonts w:hint="eastAsia"/>
          <w:sz w:val="24"/>
          <w:szCs w:val="24"/>
        </w:rPr>
        <w:t>激甚化する災害や巧妙化する犯罪の増加</w:t>
      </w:r>
      <w:r w:rsidR="00010113" w:rsidRPr="00650C81">
        <w:rPr>
          <w:rFonts w:hint="eastAsia"/>
          <w:sz w:val="24"/>
          <w:szCs w:val="24"/>
        </w:rPr>
        <w:t>など</w:t>
      </w:r>
      <w:r w:rsidR="00EE49ED" w:rsidRPr="00650C81">
        <w:rPr>
          <w:rFonts w:hint="eastAsia"/>
          <w:sz w:val="24"/>
          <w:szCs w:val="24"/>
        </w:rPr>
        <w:t>によ</w:t>
      </w:r>
      <w:r w:rsidR="00010113" w:rsidRPr="00650C81">
        <w:rPr>
          <w:rFonts w:hint="eastAsia"/>
          <w:sz w:val="24"/>
          <w:szCs w:val="24"/>
        </w:rPr>
        <w:t>り</w:t>
      </w:r>
      <w:r w:rsidR="00F90E7E" w:rsidRPr="00650C81">
        <w:rPr>
          <w:rFonts w:hint="eastAsia"/>
          <w:sz w:val="24"/>
          <w:szCs w:val="24"/>
        </w:rPr>
        <w:t>持続可能な地域運営が脅かされ</w:t>
      </w:r>
      <w:r w:rsidR="005C7928" w:rsidRPr="00650C81">
        <w:rPr>
          <w:rFonts w:hint="eastAsia"/>
          <w:sz w:val="24"/>
          <w:szCs w:val="24"/>
        </w:rPr>
        <w:t>日常生活への影響</w:t>
      </w:r>
      <w:r w:rsidR="005C7928">
        <w:rPr>
          <w:rFonts w:hint="eastAsia"/>
          <w:sz w:val="24"/>
          <w:szCs w:val="24"/>
        </w:rPr>
        <w:t>が心配されて</w:t>
      </w:r>
      <w:r w:rsidR="00EE49ED" w:rsidRPr="00650C81">
        <w:rPr>
          <w:rFonts w:hint="eastAsia"/>
          <w:sz w:val="24"/>
          <w:szCs w:val="24"/>
        </w:rPr>
        <w:t>います。</w:t>
      </w:r>
    </w:p>
    <w:p w14:paraId="53767697" w14:textId="77777777" w:rsidR="00F90E7E" w:rsidRPr="00650C81" w:rsidRDefault="00745170" w:rsidP="0086598B">
      <w:pPr>
        <w:snapToGrid w:val="0"/>
        <w:ind w:firstLineChars="100" w:firstLine="240"/>
        <w:rPr>
          <w:sz w:val="24"/>
          <w:szCs w:val="24"/>
        </w:rPr>
      </w:pPr>
      <w:r w:rsidRPr="0086598B">
        <w:rPr>
          <w:rFonts w:ascii="ＭＳ 明朝" w:eastAsia="ＭＳ 明朝" w:hAnsi="ＭＳ 明朝"/>
          <w:noProof/>
          <w:color w:val="FF0000"/>
          <w:sz w:val="24"/>
          <w:szCs w:val="24"/>
        </w:rPr>
        <w:drawing>
          <wp:anchor distT="0" distB="0" distL="114300" distR="114300" simplePos="0" relativeHeight="251709440" behindDoc="0" locked="0" layoutInCell="1" allowOverlap="1" wp14:anchorId="6E69764F" wp14:editId="5EEC95F4">
            <wp:simplePos x="0" y="0"/>
            <wp:positionH relativeFrom="column">
              <wp:posOffset>2965450</wp:posOffset>
            </wp:positionH>
            <wp:positionV relativeFrom="page">
              <wp:posOffset>3757295</wp:posOffset>
            </wp:positionV>
            <wp:extent cx="3089910" cy="2320290"/>
            <wp:effectExtent l="0" t="0" r="0" b="3810"/>
            <wp:wrapThrough wrapText="bothSides">
              <wp:wrapPolygon edited="0">
                <wp:start x="0" y="0"/>
                <wp:lineTo x="0" y="21458"/>
                <wp:lineTo x="21440" y="21458"/>
                <wp:lineTo x="21440" y="0"/>
                <wp:lineTo x="0" y="0"/>
              </wp:wrapPolygon>
            </wp:wrapThrough>
            <wp:docPr id="2" name="図 2" descr="C:\Users\00002350\Downloads\bg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002350\Downloads\bg_school.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089910" cy="232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E7E" w:rsidRPr="00650C81">
        <w:rPr>
          <w:rFonts w:hint="eastAsia"/>
          <w:sz w:val="24"/>
          <w:szCs w:val="24"/>
        </w:rPr>
        <w:t>こうした社会情勢の変化や複雑かつ多様化する市民ニーズに対応するために行</w:t>
      </w:r>
      <w:r w:rsidR="000C2565" w:rsidRPr="00650C81">
        <w:rPr>
          <w:rFonts w:hint="eastAsia"/>
          <w:sz w:val="24"/>
          <w:szCs w:val="24"/>
        </w:rPr>
        <w:t>政、福祉関係、自治会と市民が共に助け合い、支え合いながら、課題を</w:t>
      </w:r>
      <w:r w:rsidR="00F90E7E" w:rsidRPr="00650C81">
        <w:rPr>
          <w:rFonts w:hint="eastAsia"/>
          <w:sz w:val="24"/>
          <w:szCs w:val="24"/>
        </w:rPr>
        <w:t>解決していく必要があります。</w:t>
      </w:r>
    </w:p>
    <w:p w14:paraId="02B07403" w14:textId="77777777" w:rsidR="00010113" w:rsidRPr="00650C81" w:rsidRDefault="00010113" w:rsidP="0086598B">
      <w:pPr>
        <w:snapToGrid w:val="0"/>
        <w:ind w:firstLineChars="100" w:firstLine="240"/>
        <w:rPr>
          <w:sz w:val="24"/>
          <w:szCs w:val="24"/>
        </w:rPr>
      </w:pPr>
      <w:r w:rsidRPr="00650C81">
        <w:rPr>
          <w:rFonts w:hint="eastAsia"/>
          <w:sz w:val="24"/>
          <w:szCs w:val="24"/>
        </w:rPr>
        <w:t>また、町内の４つの小学校の学校統合の進展により、次代を担う子どもたちの教育環境の充実を図</w:t>
      </w:r>
      <w:r w:rsidR="005C7928">
        <w:rPr>
          <w:rFonts w:hint="eastAsia"/>
          <w:sz w:val="24"/>
          <w:szCs w:val="24"/>
        </w:rPr>
        <w:t>ることが重要課題になっています</w:t>
      </w:r>
      <w:r w:rsidRPr="00650C81">
        <w:rPr>
          <w:rFonts w:hint="eastAsia"/>
          <w:sz w:val="24"/>
          <w:szCs w:val="24"/>
        </w:rPr>
        <w:t>。</w:t>
      </w:r>
    </w:p>
    <w:p w14:paraId="465F3729" w14:textId="77777777" w:rsidR="00EE49ED" w:rsidRPr="00650C81" w:rsidRDefault="00F90E7E" w:rsidP="0086598B">
      <w:pPr>
        <w:snapToGrid w:val="0"/>
        <w:ind w:firstLineChars="100" w:firstLine="240"/>
        <w:rPr>
          <w:sz w:val="24"/>
          <w:szCs w:val="24"/>
        </w:rPr>
      </w:pPr>
      <w:r w:rsidRPr="00650C81">
        <w:rPr>
          <w:rFonts w:hint="eastAsia"/>
          <w:sz w:val="24"/>
          <w:szCs w:val="24"/>
        </w:rPr>
        <w:t>地域に暮らす</w:t>
      </w:r>
      <w:r w:rsidR="00D528E0" w:rsidRPr="00650C81">
        <w:rPr>
          <w:rFonts w:hint="eastAsia"/>
          <w:sz w:val="24"/>
          <w:szCs w:val="24"/>
        </w:rPr>
        <w:t>全ての</w:t>
      </w:r>
      <w:r w:rsidRPr="00650C81">
        <w:rPr>
          <w:rFonts w:hint="eastAsia"/>
          <w:sz w:val="24"/>
          <w:szCs w:val="24"/>
        </w:rPr>
        <w:t>人々が</w:t>
      </w:r>
      <w:r w:rsidR="005C7928">
        <w:rPr>
          <w:rFonts w:hint="eastAsia"/>
          <w:sz w:val="24"/>
          <w:szCs w:val="24"/>
        </w:rPr>
        <w:t>、</w:t>
      </w:r>
      <w:r w:rsidRPr="00650C81">
        <w:rPr>
          <w:rFonts w:hint="eastAsia"/>
          <w:sz w:val="24"/>
          <w:szCs w:val="24"/>
        </w:rPr>
        <w:t>安全に安心して暮らし続けられるまちづくりを目指します。</w:t>
      </w:r>
    </w:p>
    <w:p w14:paraId="4DD3EFD8" w14:textId="77777777" w:rsidR="00A35E41" w:rsidRPr="0086598B" w:rsidRDefault="00A35E41" w:rsidP="001A45B9">
      <w:pPr>
        <w:snapToGrid w:val="0"/>
        <w:rPr>
          <w:sz w:val="24"/>
          <w:szCs w:val="24"/>
        </w:rPr>
      </w:pPr>
    </w:p>
    <w:p w14:paraId="56A51B0B" w14:textId="77777777" w:rsidR="005F7939" w:rsidRPr="00F17255" w:rsidRDefault="005F7939" w:rsidP="005F7939">
      <w:pPr>
        <w:snapToGrid w:val="0"/>
        <w:rPr>
          <w:sz w:val="24"/>
          <w:szCs w:val="24"/>
          <w:u w:val="single"/>
        </w:rPr>
      </w:pPr>
      <w:r w:rsidRPr="00F17255">
        <w:rPr>
          <w:rFonts w:hint="eastAsia"/>
          <w:sz w:val="24"/>
          <w:szCs w:val="24"/>
          <w:u w:val="single"/>
        </w:rPr>
        <w:t>〇小学校統合によるまちづくり</w:t>
      </w:r>
    </w:p>
    <w:p w14:paraId="170B4C37" w14:textId="77777777" w:rsidR="005F7939" w:rsidRPr="00597E50" w:rsidRDefault="005F7939" w:rsidP="005F7939">
      <w:pPr>
        <w:snapToGrid w:val="0"/>
        <w:rPr>
          <w:sz w:val="24"/>
          <w:szCs w:val="24"/>
        </w:rPr>
      </w:pPr>
      <w:r w:rsidRPr="00597E50">
        <w:rPr>
          <w:rFonts w:hint="eastAsia"/>
          <w:sz w:val="24"/>
          <w:szCs w:val="24"/>
        </w:rPr>
        <w:t>・４校の学校統合による地域一体型の教育環境の充実</w:t>
      </w:r>
    </w:p>
    <w:p w14:paraId="27779DF1" w14:textId="77777777" w:rsidR="005F7939" w:rsidRPr="00650C81" w:rsidRDefault="005F7939" w:rsidP="005F7939">
      <w:pPr>
        <w:snapToGrid w:val="0"/>
        <w:rPr>
          <w:sz w:val="24"/>
          <w:szCs w:val="24"/>
        </w:rPr>
      </w:pPr>
      <w:r w:rsidRPr="00650C81">
        <w:rPr>
          <w:rFonts w:hint="eastAsia"/>
          <w:sz w:val="24"/>
          <w:szCs w:val="24"/>
        </w:rPr>
        <w:t>・廃校舎の活用方法の検討、有効活用の支援</w:t>
      </w:r>
    </w:p>
    <w:p w14:paraId="32F2F6BA" w14:textId="77777777" w:rsidR="0094475E" w:rsidRPr="00650C81" w:rsidRDefault="0094475E" w:rsidP="0086598B">
      <w:pPr>
        <w:snapToGrid w:val="0"/>
        <w:rPr>
          <w:sz w:val="24"/>
          <w:szCs w:val="24"/>
          <w:u w:val="single"/>
        </w:rPr>
      </w:pPr>
      <w:r w:rsidRPr="00650C81">
        <w:rPr>
          <w:rFonts w:hint="eastAsia"/>
          <w:sz w:val="24"/>
          <w:szCs w:val="24"/>
          <w:u w:val="single"/>
        </w:rPr>
        <w:t>〇地域防災力の向上</w:t>
      </w:r>
    </w:p>
    <w:p w14:paraId="2DEFFEAF" w14:textId="77777777" w:rsidR="00EC0AB1" w:rsidRPr="00650C81" w:rsidRDefault="00B71927" w:rsidP="0086598B">
      <w:pPr>
        <w:snapToGrid w:val="0"/>
        <w:rPr>
          <w:sz w:val="24"/>
          <w:szCs w:val="24"/>
        </w:rPr>
      </w:pPr>
      <w:r w:rsidRPr="00C634FA">
        <w:rPr>
          <w:noProof/>
          <w:color w:val="FF0000"/>
          <w:sz w:val="24"/>
          <w:szCs w:val="24"/>
        </w:rPr>
        <w:drawing>
          <wp:anchor distT="0" distB="0" distL="114300" distR="114300" simplePos="0" relativeHeight="251707392" behindDoc="0" locked="0" layoutInCell="1" allowOverlap="1" wp14:anchorId="3541A927" wp14:editId="33030C25">
            <wp:simplePos x="0" y="0"/>
            <wp:positionH relativeFrom="column">
              <wp:posOffset>3048000</wp:posOffset>
            </wp:positionH>
            <wp:positionV relativeFrom="paragraph">
              <wp:posOffset>32385</wp:posOffset>
            </wp:positionV>
            <wp:extent cx="3093720" cy="1736090"/>
            <wp:effectExtent l="0" t="0" r="0" b="0"/>
            <wp:wrapSquare wrapText="bothSides"/>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3093720" cy="1736090"/>
                    </a:xfrm>
                    <a:prstGeom prst="rect">
                      <a:avLst/>
                    </a:prstGeom>
                  </pic:spPr>
                </pic:pic>
              </a:graphicData>
            </a:graphic>
            <wp14:sizeRelH relativeFrom="page">
              <wp14:pctWidth>0</wp14:pctWidth>
            </wp14:sizeRelH>
            <wp14:sizeRelV relativeFrom="page">
              <wp14:pctHeight>0</wp14:pctHeight>
            </wp14:sizeRelV>
          </wp:anchor>
        </w:drawing>
      </w:r>
      <w:r w:rsidR="0094475E" w:rsidRPr="00650C81">
        <w:rPr>
          <w:rFonts w:hint="eastAsia"/>
          <w:sz w:val="24"/>
          <w:szCs w:val="24"/>
        </w:rPr>
        <w:t>・リーダーの養成、地域の実情にあった防災対策の強化</w:t>
      </w:r>
    </w:p>
    <w:p w14:paraId="6B0A537E" w14:textId="77777777" w:rsidR="002A1249" w:rsidRPr="00650C81" w:rsidRDefault="002A1249" w:rsidP="0086598B">
      <w:pPr>
        <w:snapToGrid w:val="0"/>
        <w:rPr>
          <w:sz w:val="24"/>
          <w:szCs w:val="24"/>
        </w:rPr>
      </w:pPr>
      <w:r w:rsidRPr="00650C81">
        <w:rPr>
          <w:rFonts w:hint="eastAsia"/>
          <w:sz w:val="24"/>
          <w:szCs w:val="24"/>
        </w:rPr>
        <w:t>・災害時に備えた訓練の充実、各種機関との連携強化</w:t>
      </w:r>
    </w:p>
    <w:p w14:paraId="0631F366" w14:textId="77777777" w:rsidR="005F7939" w:rsidRPr="00650C81" w:rsidRDefault="005F7939" w:rsidP="005F7939">
      <w:pPr>
        <w:snapToGrid w:val="0"/>
        <w:rPr>
          <w:sz w:val="24"/>
          <w:szCs w:val="24"/>
          <w:u w:val="single"/>
        </w:rPr>
      </w:pPr>
      <w:r w:rsidRPr="00650C81">
        <w:rPr>
          <w:rFonts w:hint="eastAsia"/>
          <w:sz w:val="24"/>
          <w:szCs w:val="24"/>
          <w:u w:val="single"/>
        </w:rPr>
        <w:t>〇地域交通の維持</w:t>
      </w:r>
    </w:p>
    <w:p w14:paraId="455355D0" w14:textId="77777777" w:rsidR="005F7939" w:rsidRPr="00650C81" w:rsidRDefault="005F7939" w:rsidP="005F7939">
      <w:pPr>
        <w:snapToGrid w:val="0"/>
        <w:rPr>
          <w:sz w:val="24"/>
          <w:szCs w:val="24"/>
        </w:rPr>
      </w:pPr>
      <w:r w:rsidRPr="00650C81">
        <w:rPr>
          <w:rFonts w:hint="eastAsia"/>
          <w:sz w:val="24"/>
          <w:szCs w:val="24"/>
        </w:rPr>
        <w:t>・気高循環バス、路線バス、ＪＲの利用促進</w:t>
      </w:r>
    </w:p>
    <w:p w14:paraId="290FEA86" w14:textId="77777777" w:rsidR="005F7939" w:rsidRPr="00650C81" w:rsidRDefault="00877A06" w:rsidP="005F7939">
      <w:pPr>
        <w:snapToGrid w:val="0"/>
        <w:rPr>
          <w:sz w:val="24"/>
          <w:szCs w:val="24"/>
        </w:rPr>
      </w:pPr>
      <w:r w:rsidRPr="00650C81">
        <w:rPr>
          <w:rFonts w:hint="eastAsia"/>
          <w:sz w:val="24"/>
          <w:szCs w:val="24"/>
        </w:rPr>
        <w:t>・買い物支援</w:t>
      </w:r>
      <w:r w:rsidR="005F7939" w:rsidRPr="00650C81">
        <w:rPr>
          <w:rFonts w:hint="eastAsia"/>
          <w:sz w:val="24"/>
          <w:szCs w:val="24"/>
        </w:rPr>
        <w:t>対策のための地域交通の充実</w:t>
      </w:r>
    </w:p>
    <w:p w14:paraId="62A4E7FA" w14:textId="77777777" w:rsidR="00EC0AB1" w:rsidRPr="00650C81" w:rsidRDefault="00EC0AB1" w:rsidP="0086598B">
      <w:pPr>
        <w:snapToGrid w:val="0"/>
        <w:rPr>
          <w:sz w:val="24"/>
          <w:szCs w:val="24"/>
        </w:rPr>
      </w:pPr>
      <w:r w:rsidRPr="00650C81">
        <w:rPr>
          <w:rFonts w:hint="eastAsia"/>
          <w:sz w:val="24"/>
          <w:szCs w:val="24"/>
        </w:rPr>
        <w:t>〇自治会加入率の低下</w:t>
      </w:r>
    </w:p>
    <w:p w14:paraId="6B643EBB" w14:textId="77777777" w:rsidR="00EC0AB1" w:rsidRPr="00650C81" w:rsidRDefault="00EC0AB1" w:rsidP="0086598B">
      <w:pPr>
        <w:snapToGrid w:val="0"/>
        <w:rPr>
          <w:sz w:val="24"/>
          <w:szCs w:val="24"/>
        </w:rPr>
      </w:pPr>
      <w:r w:rsidRPr="00650C81">
        <w:rPr>
          <w:rFonts w:hint="eastAsia"/>
          <w:sz w:val="24"/>
          <w:szCs w:val="24"/>
        </w:rPr>
        <w:t>・加入率向上にむけた支援・促進</w:t>
      </w:r>
    </w:p>
    <w:p w14:paraId="7FC76EC3" w14:textId="77777777" w:rsidR="0094475E" w:rsidRPr="00650C81" w:rsidRDefault="0094475E" w:rsidP="0086598B">
      <w:pPr>
        <w:snapToGrid w:val="0"/>
        <w:rPr>
          <w:sz w:val="24"/>
          <w:szCs w:val="24"/>
        </w:rPr>
      </w:pPr>
      <w:r w:rsidRPr="00650C81">
        <w:rPr>
          <w:rFonts w:hint="eastAsia"/>
          <w:sz w:val="24"/>
          <w:szCs w:val="24"/>
        </w:rPr>
        <w:t>〇宝木駅・浜村駅の駅舎</w:t>
      </w:r>
      <w:r w:rsidR="000307E1" w:rsidRPr="00650C81">
        <w:rPr>
          <w:rFonts w:hint="eastAsia"/>
          <w:sz w:val="24"/>
          <w:szCs w:val="24"/>
        </w:rPr>
        <w:t>の有効活用</w:t>
      </w:r>
    </w:p>
    <w:p w14:paraId="20F11F29" w14:textId="77777777" w:rsidR="0094475E" w:rsidRPr="00650C81" w:rsidRDefault="000307E1" w:rsidP="0086598B">
      <w:pPr>
        <w:snapToGrid w:val="0"/>
        <w:rPr>
          <w:sz w:val="24"/>
          <w:szCs w:val="24"/>
        </w:rPr>
      </w:pPr>
      <w:r w:rsidRPr="00650C81">
        <w:rPr>
          <w:rFonts w:hint="eastAsia"/>
          <w:sz w:val="24"/>
          <w:szCs w:val="24"/>
        </w:rPr>
        <w:t>・利活用の検討、賑わいづくりの促進</w:t>
      </w:r>
    </w:p>
    <w:p w14:paraId="5D452629" w14:textId="77777777" w:rsidR="0094475E" w:rsidRPr="00650C81" w:rsidRDefault="0094475E" w:rsidP="0086598B">
      <w:pPr>
        <w:snapToGrid w:val="0"/>
        <w:rPr>
          <w:sz w:val="24"/>
          <w:szCs w:val="24"/>
        </w:rPr>
      </w:pPr>
      <w:r w:rsidRPr="00650C81">
        <w:rPr>
          <w:rFonts w:hint="eastAsia"/>
          <w:sz w:val="24"/>
          <w:szCs w:val="24"/>
        </w:rPr>
        <w:t>〇中学校の地域部活動移行への対応</w:t>
      </w:r>
    </w:p>
    <w:p w14:paraId="40D5CA90" w14:textId="77777777" w:rsidR="0094475E" w:rsidRDefault="000307E1" w:rsidP="0086598B">
      <w:pPr>
        <w:snapToGrid w:val="0"/>
        <w:rPr>
          <w:sz w:val="24"/>
          <w:szCs w:val="24"/>
        </w:rPr>
      </w:pPr>
      <w:r w:rsidRPr="00650C81">
        <w:rPr>
          <w:rFonts w:hint="eastAsia"/>
          <w:sz w:val="24"/>
          <w:szCs w:val="24"/>
        </w:rPr>
        <w:lastRenderedPageBreak/>
        <w:t>・</w:t>
      </w:r>
      <w:r w:rsidR="0094475E" w:rsidRPr="00650C81">
        <w:rPr>
          <w:rFonts w:hint="eastAsia"/>
          <w:sz w:val="24"/>
          <w:szCs w:val="24"/>
        </w:rPr>
        <w:t>地</w:t>
      </w:r>
      <w:r w:rsidRPr="00650C81">
        <w:rPr>
          <w:rFonts w:hint="eastAsia"/>
          <w:sz w:val="24"/>
          <w:szCs w:val="24"/>
        </w:rPr>
        <w:t>域</w:t>
      </w:r>
      <w:r w:rsidR="0094475E" w:rsidRPr="00650C81">
        <w:rPr>
          <w:rFonts w:hint="eastAsia"/>
          <w:sz w:val="24"/>
          <w:szCs w:val="24"/>
        </w:rPr>
        <w:t>の</w:t>
      </w:r>
      <w:r w:rsidRPr="00650C81">
        <w:rPr>
          <w:rFonts w:hint="eastAsia"/>
          <w:sz w:val="24"/>
          <w:szCs w:val="24"/>
        </w:rPr>
        <w:t>実情に合わせた</w:t>
      </w:r>
      <w:r w:rsidR="0094475E" w:rsidRPr="00650C81">
        <w:rPr>
          <w:rFonts w:hint="eastAsia"/>
          <w:sz w:val="24"/>
          <w:szCs w:val="24"/>
        </w:rPr>
        <w:t>受け皿づくり</w:t>
      </w:r>
      <w:r w:rsidRPr="00650C81">
        <w:rPr>
          <w:rFonts w:hint="eastAsia"/>
          <w:sz w:val="24"/>
          <w:szCs w:val="24"/>
        </w:rPr>
        <w:t>に向けた連携</w:t>
      </w:r>
      <w:r w:rsidR="0094475E" w:rsidRPr="00650C81">
        <w:rPr>
          <w:rFonts w:hint="eastAsia"/>
          <w:sz w:val="24"/>
          <w:szCs w:val="24"/>
        </w:rPr>
        <w:t>・支援</w:t>
      </w:r>
    </w:p>
    <w:p w14:paraId="64C8BDB8" w14:textId="77777777" w:rsidR="00BC6828" w:rsidRPr="00965EF2" w:rsidRDefault="00BC6828" w:rsidP="0086598B">
      <w:pPr>
        <w:snapToGrid w:val="0"/>
        <w:rPr>
          <w:color w:val="FF0000"/>
          <w:sz w:val="24"/>
          <w:szCs w:val="24"/>
        </w:rPr>
      </w:pPr>
      <w:r w:rsidRPr="00965EF2">
        <w:rPr>
          <w:rFonts w:hint="eastAsia"/>
          <w:color w:val="FF0000"/>
          <w:sz w:val="24"/>
          <w:szCs w:val="24"/>
        </w:rPr>
        <w:t>〇</w:t>
      </w:r>
      <w:r w:rsidR="00965EF2" w:rsidRPr="00965EF2">
        <w:rPr>
          <w:rFonts w:hint="eastAsia"/>
          <w:color w:val="FF0000"/>
          <w:sz w:val="24"/>
          <w:szCs w:val="24"/>
        </w:rPr>
        <w:t>子育て環境の充実</w:t>
      </w:r>
    </w:p>
    <w:p w14:paraId="042319A8" w14:textId="77777777" w:rsidR="00965EF2" w:rsidRPr="00965EF2" w:rsidRDefault="00965EF2" w:rsidP="0086598B">
      <w:pPr>
        <w:snapToGrid w:val="0"/>
        <w:rPr>
          <w:color w:val="FF0000"/>
          <w:sz w:val="24"/>
          <w:szCs w:val="24"/>
        </w:rPr>
      </w:pPr>
      <w:r w:rsidRPr="00965EF2">
        <w:rPr>
          <w:rFonts w:hint="eastAsia"/>
          <w:color w:val="FF0000"/>
          <w:sz w:val="24"/>
          <w:szCs w:val="24"/>
        </w:rPr>
        <w:t>・</w:t>
      </w:r>
      <w:r>
        <w:rPr>
          <w:rFonts w:hint="eastAsia"/>
          <w:color w:val="FF0000"/>
          <w:sz w:val="24"/>
          <w:szCs w:val="24"/>
        </w:rPr>
        <w:t>地域食堂の充実や家庭・地域の</w:t>
      </w:r>
      <w:r w:rsidRPr="00965EF2">
        <w:rPr>
          <w:rFonts w:hint="eastAsia"/>
          <w:color w:val="FF0000"/>
          <w:sz w:val="24"/>
          <w:szCs w:val="24"/>
        </w:rPr>
        <w:t>子育て</w:t>
      </w:r>
      <w:r>
        <w:rPr>
          <w:rFonts w:hint="eastAsia"/>
          <w:color w:val="FF0000"/>
          <w:sz w:val="24"/>
          <w:szCs w:val="24"/>
        </w:rPr>
        <w:t>力の向上・支援</w:t>
      </w:r>
    </w:p>
    <w:p w14:paraId="519C0564" w14:textId="77777777" w:rsidR="000F57DF" w:rsidRPr="00650C81" w:rsidRDefault="000F57DF" w:rsidP="000F57DF"/>
    <w:p w14:paraId="6987B27B" w14:textId="77777777" w:rsidR="0094475E" w:rsidRPr="00650C81" w:rsidRDefault="000F57DF" w:rsidP="000F57DF">
      <w:pPr>
        <w:rPr>
          <w:rFonts w:ascii="ＭＳ Ｐゴシック" w:eastAsia="ＭＳ Ｐゴシック" w:hAnsi="ＭＳ Ｐゴシック"/>
          <w:b/>
          <w:sz w:val="24"/>
          <w:szCs w:val="24"/>
        </w:rPr>
      </w:pPr>
      <w:r w:rsidRPr="00650C81">
        <w:rPr>
          <w:rFonts w:ascii="ＭＳ Ｐゴシック" w:eastAsia="ＭＳ Ｐゴシック" w:hAnsi="ＭＳ Ｐゴシック" w:hint="eastAsia"/>
          <w:b/>
          <w:sz w:val="24"/>
          <w:szCs w:val="24"/>
        </w:rPr>
        <w:t>（２）</w:t>
      </w:r>
      <w:r w:rsidR="0094475E" w:rsidRPr="00650C81">
        <w:rPr>
          <w:rFonts w:ascii="ＭＳ Ｐゴシック" w:eastAsia="ＭＳ Ｐゴシック" w:hAnsi="ＭＳ Ｐゴシック" w:hint="eastAsia"/>
          <w:b/>
          <w:sz w:val="24"/>
          <w:szCs w:val="24"/>
        </w:rPr>
        <w:t>地域産業の活性化と雇用の確保</w:t>
      </w:r>
    </w:p>
    <w:p w14:paraId="15D6FAC5" w14:textId="77777777" w:rsidR="000F57DF" w:rsidRPr="00650C81" w:rsidRDefault="000F57DF" w:rsidP="000F57DF">
      <w:pPr>
        <w:rPr>
          <w:rFonts w:ascii="ＭＳ Ｐゴシック" w:eastAsia="ＭＳ Ｐゴシック" w:hAnsi="ＭＳ Ｐゴシック"/>
          <w:b/>
          <w:sz w:val="24"/>
          <w:szCs w:val="24"/>
        </w:rPr>
      </w:pPr>
    </w:p>
    <w:p w14:paraId="735F021F" w14:textId="77777777" w:rsidR="002F2D18" w:rsidRPr="00650C81" w:rsidRDefault="002F2D18" w:rsidP="00DB2855">
      <w:pPr>
        <w:snapToGrid w:val="0"/>
        <w:rPr>
          <w:sz w:val="24"/>
          <w:szCs w:val="24"/>
        </w:rPr>
      </w:pPr>
      <w:r w:rsidRPr="00650C81">
        <w:rPr>
          <w:rFonts w:hint="eastAsia"/>
          <w:sz w:val="24"/>
          <w:szCs w:val="24"/>
        </w:rPr>
        <w:t xml:space="preserve">　田園が広がる気高地域にとって最大の地域産業である農業を取り巻く環境は、ますます厳しくなって</w:t>
      </w:r>
      <w:r w:rsidR="0059157D" w:rsidRPr="00650C81">
        <w:rPr>
          <w:rFonts w:hint="eastAsia"/>
          <w:sz w:val="24"/>
          <w:szCs w:val="24"/>
        </w:rPr>
        <w:t>おり、耕作放棄地</w:t>
      </w:r>
      <w:r w:rsidR="005C7928">
        <w:rPr>
          <w:rFonts w:hint="eastAsia"/>
          <w:sz w:val="24"/>
          <w:szCs w:val="24"/>
        </w:rPr>
        <w:t>へ</w:t>
      </w:r>
      <w:r w:rsidR="0059157D" w:rsidRPr="00650C81">
        <w:rPr>
          <w:rFonts w:hint="eastAsia"/>
          <w:sz w:val="24"/>
          <w:szCs w:val="24"/>
        </w:rPr>
        <w:t>の対応、担い手の育成などが課題となっています。新たな取組として</w:t>
      </w:r>
      <w:r w:rsidR="005C7928">
        <w:rPr>
          <w:rFonts w:hint="eastAsia"/>
          <w:sz w:val="24"/>
          <w:szCs w:val="24"/>
        </w:rPr>
        <w:t>、</w:t>
      </w:r>
      <w:r w:rsidR="0059157D" w:rsidRPr="00650C81">
        <w:rPr>
          <w:rFonts w:hint="eastAsia"/>
          <w:sz w:val="24"/>
          <w:szCs w:val="24"/>
        </w:rPr>
        <w:t>創意工夫を凝らした特産品の開発、</w:t>
      </w:r>
      <w:r w:rsidR="008E1BD1" w:rsidRPr="00650C81">
        <w:rPr>
          <w:rFonts w:hint="eastAsia"/>
          <w:sz w:val="24"/>
          <w:szCs w:val="24"/>
        </w:rPr>
        <w:t>企業の農業参入も視野に入れた組織化による</w:t>
      </w:r>
      <w:r w:rsidR="0059157D" w:rsidRPr="00650C81">
        <w:rPr>
          <w:rFonts w:hint="eastAsia"/>
          <w:sz w:val="24"/>
          <w:szCs w:val="24"/>
        </w:rPr>
        <w:t>後継者の確保</w:t>
      </w:r>
      <w:r w:rsidR="008E1BD1" w:rsidRPr="00650C81">
        <w:rPr>
          <w:rFonts w:hint="eastAsia"/>
          <w:sz w:val="24"/>
          <w:szCs w:val="24"/>
        </w:rPr>
        <w:t>、</w:t>
      </w:r>
      <w:r w:rsidR="0059157D" w:rsidRPr="00650C81">
        <w:rPr>
          <w:rFonts w:hint="eastAsia"/>
          <w:sz w:val="24"/>
          <w:szCs w:val="24"/>
        </w:rPr>
        <w:t>新たな販売ルートの模索など</w:t>
      </w:r>
      <w:r w:rsidR="005C7928">
        <w:rPr>
          <w:rFonts w:hint="eastAsia"/>
          <w:sz w:val="24"/>
          <w:szCs w:val="24"/>
        </w:rPr>
        <w:t>が必要となっています。</w:t>
      </w:r>
      <w:r w:rsidR="0059157D" w:rsidRPr="00650C81">
        <w:rPr>
          <w:rFonts w:hint="eastAsia"/>
          <w:sz w:val="24"/>
          <w:szCs w:val="24"/>
        </w:rPr>
        <w:t>さらに漁業や観光を含めた地域産業の</w:t>
      </w:r>
      <w:r w:rsidR="00FC33BB" w:rsidRPr="00650C81">
        <w:rPr>
          <w:rFonts w:hint="eastAsia"/>
          <w:sz w:val="24"/>
          <w:szCs w:val="24"/>
        </w:rPr>
        <w:t>活性化を図り、雇用</w:t>
      </w:r>
      <w:r w:rsidR="008B6396" w:rsidRPr="00650C81">
        <w:rPr>
          <w:rFonts w:hint="eastAsia"/>
          <w:sz w:val="24"/>
          <w:szCs w:val="24"/>
        </w:rPr>
        <w:t>の</w:t>
      </w:r>
      <w:r w:rsidR="00FC33BB" w:rsidRPr="00650C81">
        <w:rPr>
          <w:rFonts w:hint="eastAsia"/>
          <w:sz w:val="24"/>
          <w:szCs w:val="24"/>
        </w:rPr>
        <w:t>確保</w:t>
      </w:r>
      <w:r w:rsidR="0059157D" w:rsidRPr="00650C81">
        <w:rPr>
          <w:rFonts w:hint="eastAsia"/>
          <w:sz w:val="24"/>
          <w:szCs w:val="24"/>
        </w:rPr>
        <w:t>をめざします</w:t>
      </w:r>
      <w:r w:rsidRPr="00650C81">
        <w:rPr>
          <w:rFonts w:hint="eastAsia"/>
          <w:sz w:val="24"/>
          <w:szCs w:val="24"/>
        </w:rPr>
        <w:t>。</w:t>
      </w:r>
    </w:p>
    <w:p w14:paraId="1EE1660F" w14:textId="77777777" w:rsidR="0094475E" w:rsidRPr="00650C81" w:rsidRDefault="0094475E" w:rsidP="00DB2855">
      <w:pPr>
        <w:snapToGrid w:val="0"/>
        <w:rPr>
          <w:sz w:val="24"/>
          <w:szCs w:val="24"/>
        </w:rPr>
      </w:pPr>
    </w:p>
    <w:p w14:paraId="48151E99" w14:textId="77777777" w:rsidR="00111A30" w:rsidRPr="00650C81" w:rsidRDefault="00111A30" w:rsidP="00DB2855">
      <w:pPr>
        <w:snapToGrid w:val="0"/>
        <w:rPr>
          <w:sz w:val="24"/>
          <w:szCs w:val="24"/>
          <w:u w:val="single"/>
        </w:rPr>
      </w:pPr>
      <w:r w:rsidRPr="00650C81">
        <w:rPr>
          <w:rFonts w:hint="eastAsia"/>
          <w:sz w:val="24"/>
          <w:szCs w:val="24"/>
          <w:u w:val="single"/>
        </w:rPr>
        <w:t>〇</w:t>
      </w:r>
      <w:r w:rsidR="00CA6ABC" w:rsidRPr="00650C81">
        <w:rPr>
          <w:rFonts w:hint="eastAsia"/>
          <w:sz w:val="24"/>
          <w:szCs w:val="24"/>
          <w:u w:val="single"/>
        </w:rPr>
        <w:t>担い手の育成、</w:t>
      </w:r>
      <w:r w:rsidRPr="00650C81">
        <w:rPr>
          <w:rFonts w:hint="eastAsia"/>
          <w:sz w:val="24"/>
          <w:szCs w:val="24"/>
          <w:u w:val="single"/>
        </w:rPr>
        <w:t>農地の保全・維持</w:t>
      </w:r>
    </w:p>
    <w:p w14:paraId="6D43A28E" w14:textId="77777777" w:rsidR="005F7939" w:rsidRPr="00650C81" w:rsidRDefault="005F7939" w:rsidP="00873C5F">
      <w:pPr>
        <w:snapToGrid w:val="0"/>
        <w:ind w:rightChars="-67" w:right="-141"/>
        <w:rPr>
          <w:sz w:val="24"/>
          <w:szCs w:val="24"/>
        </w:rPr>
      </w:pPr>
      <w:r w:rsidRPr="00650C81">
        <w:rPr>
          <w:rFonts w:hint="eastAsia"/>
          <w:sz w:val="24"/>
          <w:szCs w:val="24"/>
        </w:rPr>
        <w:t>・関係機関との連携強化、</w:t>
      </w:r>
      <w:r w:rsidR="000C2565" w:rsidRPr="00650C81">
        <w:rPr>
          <w:rFonts w:hint="eastAsia"/>
          <w:sz w:val="24"/>
          <w:szCs w:val="24"/>
        </w:rPr>
        <w:t>民間組織</w:t>
      </w:r>
      <w:r w:rsidR="00873C5F" w:rsidRPr="00650C81">
        <w:rPr>
          <w:rFonts w:hint="eastAsia"/>
          <w:sz w:val="24"/>
          <w:szCs w:val="24"/>
        </w:rPr>
        <w:t>の活用・営農組織化の支援による</w:t>
      </w:r>
      <w:r w:rsidRPr="00650C81">
        <w:rPr>
          <w:rFonts w:hint="eastAsia"/>
          <w:sz w:val="24"/>
          <w:szCs w:val="24"/>
        </w:rPr>
        <w:t>担い手育成支援</w:t>
      </w:r>
    </w:p>
    <w:p w14:paraId="56C00CA8" w14:textId="77777777" w:rsidR="00CA6ABC" w:rsidRPr="00650C81" w:rsidRDefault="00B71927" w:rsidP="00DB2855">
      <w:pPr>
        <w:snapToGrid w:val="0"/>
        <w:rPr>
          <w:sz w:val="24"/>
          <w:szCs w:val="24"/>
        </w:rPr>
      </w:pPr>
      <w:r w:rsidRPr="005C3AEC">
        <w:rPr>
          <w:noProof/>
        </w:rPr>
        <w:drawing>
          <wp:anchor distT="0" distB="0" distL="114300" distR="114300" simplePos="0" relativeHeight="251711488" behindDoc="0" locked="0" layoutInCell="1" allowOverlap="1" wp14:anchorId="16F5AC27" wp14:editId="69DA1D4C">
            <wp:simplePos x="0" y="0"/>
            <wp:positionH relativeFrom="column">
              <wp:posOffset>3329940</wp:posOffset>
            </wp:positionH>
            <wp:positionV relativeFrom="paragraph">
              <wp:posOffset>40640</wp:posOffset>
            </wp:positionV>
            <wp:extent cx="2832735" cy="1887855"/>
            <wp:effectExtent l="0" t="0" r="5715" b="0"/>
            <wp:wrapSquare wrapText="bothSides"/>
            <wp:docPr id="14" name="図 1"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01.jpg"/>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2832735" cy="1887855"/>
                    </a:xfrm>
                    <a:prstGeom prst="rect">
                      <a:avLst/>
                    </a:prstGeom>
                  </pic:spPr>
                </pic:pic>
              </a:graphicData>
            </a:graphic>
            <wp14:sizeRelH relativeFrom="page">
              <wp14:pctWidth>0</wp14:pctWidth>
            </wp14:sizeRelH>
            <wp14:sizeRelV relativeFrom="page">
              <wp14:pctHeight>0</wp14:pctHeight>
            </wp14:sizeRelV>
          </wp:anchor>
        </w:drawing>
      </w:r>
      <w:r w:rsidR="005F7939" w:rsidRPr="00650C81">
        <w:rPr>
          <w:rFonts w:hint="eastAsia"/>
          <w:sz w:val="24"/>
          <w:szCs w:val="24"/>
        </w:rPr>
        <w:t>・転作作物の生産拡大の支援</w:t>
      </w:r>
    </w:p>
    <w:p w14:paraId="20B2789A" w14:textId="77777777" w:rsidR="008E1BD1" w:rsidRPr="00650C81" w:rsidRDefault="008E1BD1" w:rsidP="008E1BD1">
      <w:pPr>
        <w:snapToGrid w:val="0"/>
        <w:rPr>
          <w:sz w:val="24"/>
          <w:szCs w:val="24"/>
          <w:u w:val="single"/>
        </w:rPr>
      </w:pPr>
      <w:r w:rsidRPr="00650C81">
        <w:rPr>
          <w:rFonts w:hint="eastAsia"/>
          <w:sz w:val="24"/>
          <w:szCs w:val="24"/>
          <w:u w:val="single"/>
        </w:rPr>
        <w:t>〇地域資源を活用した新たな産業振興と特産品の開発</w:t>
      </w:r>
    </w:p>
    <w:p w14:paraId="79C9712D" w14:textId="77777777" w:rsidR="008E1BD1" w:rsidRPr="00650C81" w:rsidRDefault="008E1BD1" w:rsidP="008E1BD1">
      <w:pPr>
        <w:snapToGrid w:val="0"/>
        <w:rPr>
          <w:sz w:val="24"/>
          <w:szCs w:val="24"/>
        </w:rPr>
      </w:pPr>
      <w:r w:rsidRPr="00650C81">
        <w:rPr>
          <w:rFonts w:hint="eastAsia"/>
          <w:sz w:val="24"/>
          <w:szCs w:val="24"/>
        </w:rPr>
        <w:t>・温泉を活用した新たな特産品づくり、新たな起業支援</w:t>
      </w:r>
      <w:r w:rsidR="002F08C3" w:rsidRPr="00650C81">
        <w:rPr>
          <w:rFonts w:hint="eastAsia"/>
          <w:sz w:val="24"/>
          <w:szCs w:val="24"/>
        </w:rPr>
        <w:t>、情報発信の充実</w:t>
      </w:r>
    </w:p>
    <w:p w14:paraId="4007C542" w14:textId="77777777" w:rsidR="004E7B79" w:rsidRPr="00650C81" w:rsidRDefault="0094475E" w:rsidP="00DB2855">
      <w:pPr>
        <w:snapToGrid w:val="0"/>
        <w:rPr>
          <w:sz w:val="24"/>
          <w:szCs w:val="24"/>
        </w:rPr>
      </w:pPr>
      <w:r w:rsidRPr="00650C81">
        <w:rPr>
          <w:rFonts w:hint="eastAsia"/>
          <w:sz w:val="24"/>
          <w:szCs w:val="24"/>
        </w:rPr>
        <w:t>・地域資源の新たな掘り起こし</w:t>
      </w:r>
      <w:r w:rsidR="005C7928">
        <w:rPr>
          <w:rFonts w:hint="eastAsia"/>
          <w:sz w:val="24"/>
          <w:szCs w:val="24"/>
        </w:rPr>
        <w:t>と</w:t>
      </w:r>
      <w:r w:rsidR="005C7928" w:rsidRPr="006C4506">
        <w:rPr>
          <w:rFonts w:hint="eastAsia"/>
          <w:color w:val="FF0000"/>
          <w:sz w:val="24"/>
          <w:szCs w:val="24"/>
        </w:rPr>
        <w:t>特産品</w:t>
      </w:r>
      <w:r w:rsidR="005C7928">
        <w:rPr>
          <w:rFonts w:hint="eastAsia"/>
          <w:sz w:val="24"/>
          <w:szCs w:val="24"/>
        </w:rPr>
        <w:t>づくり、</w:t>
      </w:r>
      <w:r w:rsidR="005C2E7F" w:rsidRPr="00650C81">
        <w:rPr>
          <w:rFonts w:hint="eastAsia"/>
          <w:sz w:val="24"/>
          <w:szCs w:val="24"/>
        </w:rPr>
        <w:t>ブランド化</w:t>
      </w:r>
      <w:r w:rsidRPr="00650C81">
        <w:rPr>
          <w:rFonts w:hint="eastAsia"/>
          <w:sz w:val="24"/>
          <w:szCs w:val="24"/>
        </w:rPr>
        <w:t>に向けた組織づくり</w:t>
      </w:r>
    </w:p>
    <w:p w14:paraId="05273CD6" w14:textId="77777777" w:rsidR="0094475E" w:rsidRPr="00650C81" w:rsidRDefault="0094475E" w:rsidP="00DB2855">
      <w:pPr>
        <w:snapToGrid w:val="0"/>
        <w:rPr>
          <w:sz w:val="24"/>
          <w:szCs w:val="24"/>
        </w:rPr>
      </w:pPr>
      <w:r w:rsidRPr="00650C81">
        <w:rPr>
          <w:rFonts w:hint="eastAsia"/>
          <w:sz w:val="24"/>
          <w:szCs w:val="24"/>
        </w:rPr>
        <w:t>〇</w:t>
      </w:r>
      <w:r w:rsidR="004E7B79" w:rsidRPr="00650C81">
        <w:rPr>
          <w:rFonts w:hint="eastAsia"/>
          <w:sz w:val="24"/>
          <w:szCs w:val="24"/>
        </w:rPr>
        <w:t>企業誘致の促進、</w:t>
      </w:r>
      <w:r w:rsidRPr="00650C81">
        <w:rPr>
          <w:rFonts w:hint="eastAsia"/>
          <w:sz w:val="24"/>
          <w:szCs w:val="24"/>
        </w:rPr>
        <w:t>働く場の確保</w:t>
      </w:r>
    </w:p>
    <w:p w14:paraId="4D5598A3" w14:textId="77777777" w:rsidR="004E7B79" w:rsidRPr="00650C81" w:rsidRDefault="004E7B79" w:rsidP="00DB2855">
      <w:pPr>
        <w:snapToGrid w:val="0"/>
        <w:ind w:left="240" w:hangingChars="100" w:hanging="240"/>
        <w:rPr>
          <w:sz w:val="24"/>
          <w:szCs w:val="24"/>
        </w:rPr>
      </w:pPr>
      <w:r w:rsidRPr="00650C81">
        <w:rPr>
          <w:rFonts w:hint="eastAsia"/>
          <w:sz w:val="24"/>
          <w:szCs w:val="24"/>
        </w:rPr>
        <w:t>・</w:t>
      </w:r>
      <w:r w:rsidR="008C4D87">
        <w:rPr>
          <w:rFonts w:hint="eastAsia"/>
          <w:sz w:val="24"/>
          <w:szCs w:val="24"/>
        </w:rPr>
        <w:t>豊かな自然環境、</w:t>
      </w:r>
      <w:r w:rsidRPr="00650C81">
        <w:rPr>
          <w:rFonts w:hint="eastAsia"/>
          <w:sz w:val="24"/>
          <w:szCs w:val="24"/>
        </w:rPr>
        <w:t>有休施設の活用</w:t>
      </w:r>
      <w:r w:rsidR="007C4E20">
        <w:rPr>
          <w:rFonts w:hint="eastAsia"/>
          <w:sz w:val="24"/>
          <w:szCs w:val="24"/>
        </w:rPr>
        <w:t>、</w:t>
      </w:r>
      <w:r w:rsidR="007C4E20" w:rsidRPr="007C4E20">
        <w:rPr>
          <w:rFonts w:hint="eastAsia"/>
          <w:color w:val="FF0000"/>
          <w:sz w:val="24"/>
          <w:szCs w:val="24"/>
        </w:rPr>
        <w:t>交通アクセスの向上</w:t>
      </w:r>
      <w:r w:rsidRPr="007C4E20">
        <w:rPr>
          <w:rFonts w:hint="eastAsia"/>
          <w:color w:val="FF0000"/>
          <w:sz w:val="24"/>
          <w:szCs w:val="24"/>
        </w:rPr>
        <w:t>など</w:t>
      </w:r>
      <w:r w:rsidRPr="00650C81">
        <w:rPr>
          <w:rFonts w:hint="eastAsia"/>
          <w:sz w:val="24"/>
          <w:szCs w:val="24"/>
        </w:rPr>
        <w:t>、地域の優位性を活かした企業誘致活動の促進</w:t>
      </w:r>
    </w:p>
    <w:p w14:paraId="67CD7636" w14:textId="77777777" w:rsidR="0094475E" w:rsidRPr="00650C81" w:rsidRDefault="0094475E" w:rsidP="00DB2855">
      <w:pPr>
        <w:snapToGrid w:val="0"/>
        <w:rPr>
          <w:sz w:val="24"/>
          <w:szCs w:val="24"/>
        </w:rPr>
      </w:pPr>
      <w:r w:rsidRPr="00650C81">
        <w:rPr>
          <w:rFonts w:hint="eastAsia"/>
          <w:sz w:val="24"/>
          <w:szCs w:val="24"/>
        </w:rPr>
        <w:t>・農業・漁業など地域産業の強化による雇用創出の促進</w:t>
      </w:r>
    </w:p>
    <w:p w14:paraId="503CDD04" w14:textId="77777777" w:rsidR="008E1BD1" w:rsidRPr="00650C81" w:rsidRDefault="008E1BD1" w:rsidP="008E1BD1">
      <w:pPr>
        <w:snapToGrid w:val="0"/>
        <w:rPr>
          <w:sz w:val="24"/>
          <w:szCs w:val="24"/>
        </w:rPr>
      </w:pPr>
      <w:r w:rsidRPr="00650C81">
        <w:rPr>
          <w:rFonts w:hint="eastAsia"/>
          <w:sz w:val="24"/>
          <w:szCs w:val="24"/>
        </w:rPr>
        <w:t>〇環境にやさしい資源の有効活用によるサスティナブルなまちづくり</w:t>
      </w:r>
    </w:p>
    <w:p w14:paraId="49F7D5C4" w14:textId="77777777" w:rsidR="008E1BD1" w:rsidRPr="00650C81" w:rsidRDefault="008E1BD1" w:rsidP="008E1BD1">
      <w:pPr>
        <w:snapToGrid w:val="0"/>
        <w:rPr>
          <w:sz w:val="24"/>
          <w:szCs w:val="24"/>
        </w:rPr>
      </w:pPr>
      <w:r w:rsidRPr="00650C81">
        <w:rPr>
          <w:rFonts w:hint="eastAsia"/>
          <w:sz w:val="24"/>
          <w:szCs w:val="24"/>
        </w:rPr>
        <w:t>・地域の再生エネルギー源の有効活用、スマートエネルギータウン構想の推進</w:t>
      </w:r>
    </w:p>
    <w:p w14:paraId="43D0AEF2" w14:textId="77777777" w:rsidR="008E1BD1" w:rsidRPr="00650C81" w:rsidRDefault="008E1BD1" w:rsidP="000F57DF"/>
    <w:p w14:paraId="37D46596" w14:textId="77777777" w:rsidR="0094475E" w:rsidRPr="00650C81" w:rsidRDefault="000F57DF" w:rsidP="000F57DF">
      <w:pPr>
        <w:rPr>
          <w:rFonts w:ascii="ＭＳ Ｐゴシック" w:eastAsia="ＭＳ Ｐゴシック" w:hAnsi="ＭＳ Ｐゴシック"/>
          <w:b/>
          <w:sz w:val="24"/>
          <w:szCs w:val="24"/>
        </w:rPr>
      </w:pPr>
      <w:r w:rsidRPr="00650C81">
        <w:rPr>
          <w:rFonts w:ascii="ＭＳ Ｐゴシック" w:eastAsia="ＭＳ Ｐゴシック" w:hAnsi="ＭＳ Ｐゴシック" w:hint="eastAsia"/>
          <w:b/>
          <w:sz w:val="24"/>
          <w:szCs w:val="24"/>
        </w:rPr>
        <w:t>（３）</w:t>
      </w:r>
      <w:r w:rsidR="0094475E" w:rsidRPr="00650C81">
        <w:rPr>
          <w:rFonts w:ascii="ＭＳ Ｐゴシック" w:eastAsia="ＭＳ Ｐゴシック" w:hAnsi="ＭＳ Ｐゴシック" w:hint="eastAsia"/>
          <w:b/>
          <w:sz w:val="24"/>
          <w:szCs w:val="24"/>
        </w:rPr>
        <w:t>魅力ある地域づくり・人づくり</w:t>
      </w:r>
      <w:r w:rsidR="00BC6828" w:rsidRPr="00BC6828">
        <w:rPr>
          <w:rFonts w:ascii="ＭＳ Ｐゴシック" w:eastAsia="ＭＳ Ｐゴシック" w:hAnsi="ＭＳ Ｐゴシック" w:hint="eastAsia"/>
          <w:b/>
          <w:color w:val="FF0000"/>
          <w:sz w:val="24"/>
          <w:szCs w:val="24"/>
        </w:rPr>
        <w:t>の推進</w:t>
      </w:r>
    </w:p>
    <w:p w14:paraId="6A4A0601" w14:textId="77777777" w:rsidR="000F57DF" w:rsidRPr="00650C81" w:rsidRDefault="000F57DF" w:rsidP="000F57DF">
      <w:pPr>
        <w:rPr>
          <w:rFonts w:ascii="ＭＳ Ｐゴシック" w:eastAsia="ＭＳ Ｐゴシック" w:hAnsi="ＭＳ Ｐゴシック"/>
          <w:b/>
          <w:sz w:val="24"/>
          <w:szCs w:val="24"/>
        </w:rPr>
      </w:pPr>
    </w:p>
    <w:p w14:paraId="34D53E63" w14:textId="77777777" w:rsidR="008B6396" w:rsidRPr="00650C81" w:rsidRDefault="008B6396" w:rsidP="002E63D2">
      <w:pPr>
        <w:snapToGrid w:val="0"/>
        <w:rPr>
          <w:sz w:val="24"/>
          <w:szCs w:val="24"/>
        </w:rPr>
      </w:pPr>
      <w:r w:rsidRPr="00650C81">
        <w:rPr>
          <w:rFonts w:hint="eastAsia"/>
        </w:rPr>
        <w:t xml:space="preserve">　</w:t>
      </w:r>
      <w:r w:rsidRPr="00650C81">
        <w:rPr>
          <w:rFonts w:hint="eastAsia"/>
          <w:sz w:val="24"/>
          <w:szCs w:val="24"/>
        </w:rPr>
        <w:t>人口減少が進む中、地域の担い手</w:t>
      </w:r>
      <w:r w:rsidR="003F5C9B">
        <w:rPr>
          <w:rFonts w:hint="eastAsia"/>
          <w:sz w:val="24"/>
          <w:szCs w:val="24"/>
        </w:rPr>
        <w:t>不足</w:t>
      </w:r>
      <w:r w:rsidRPr="00650C81">
        <w:rPr>
          <w:rFonts w:hint="eastAsia"/>
          <w:sz w:val="24"/>
          <w:szCs w:val="24"/>
        </w:rPr>
        <w:t>、空き家の増加など</w:t>
      </w:r>
      <w:r w:rsidR="005C7928">
        <w:rPr>
          <w:rFonts w:hint="eastAsia"/>
          <w:sz w:val="24"/>
          <w:szCs w:val="24"/>
        </w:rPr>
        <w:t>が課題となっており</w:t>
      </w:r>
      <w:r w:rsidR="006A1703" w:rsidRPr="00650C81">
        <w:rPr>
          <w:rFonts w:hint="eastAsia"/>
          <w:sz w:val="24"/>
          <w:szCs w:val="24"/>
        </w:rPr>
        <w:t>、</w:t>
      </w:r>
      <w:r w:rsidRPr="00650C81">
        <w:rPr>
          <w:rFonts w:hint="eastAsia"/>
          <w:sz w:val="24"/>
          <w:szCs w:val="24"/>
        </w:rPr>
        <w:t>将来にわた</w:t>
      </w:r>
      <w:r w:rsidR="00376DB9">
        <w:rPr>
          <w:rFonts w:hint="eastAsia"/>
          <w:sz w:val="24"/>
          <w:szCs w:val="24"/>
        </w:rPr>
        <w:t>る</w:t>
      </w:r>
      <w:r w:rsidRPr="00650C81">
        <w:rPr>
          <w:rFonts w:hint="eastAsia"/>
          <w:sz w:val="24"/>
          <w:szCs w:val="24"/>
        </w:rPr>
        <w:t>持続した地域づくり</w:t>
      </w:r>
      <w:r w:rsidR="006A1703" w:rsidRPr="00650C81">
        <w:rPr>
          <w:rFonts w:hint="eastAsia"/>
          <w:sz w:val="24"/>
          <w:szCs w:val="24"/>
        </w:rPr>
        <w:t>が</w:t>
      </w:r>
      <w:r w:rsidR="00376DB9">
        <w:rPr>
          <w:rFonts w:hint="eastAsia"/>
          <w:sz w:val="24"/>
          <w:szCs w:val="24"/>
        </w:rPr>
        <w:t>必要</w:t>
      </w:r>
      <w:r w:rsidR="006A1703" w:rsidRPr="00650C81">
        <w:rPr>
          <w:rFonts w:hint="eastAsia"/>
          <w:sz w:val="24"/>
          <w:szCs w:val="24"/>
        </w:rPr>
        <w:t>となっています。そのためには、</w:t>
      </w:r>
      <w:r w:rsidRPr="00650C81">
        <w:rPr>
          <w:rFonts w:hint="eastAsia"/>
          <w:sz w:val="24"/>
          <w:szCs w:val="24"/>
        </w:rPr>
        <w:t>住民自ら主体的に取り組む「小さな拠点」の機能形成と地域運営組織の体制強化を</w:t>
      </w:r>
      <w:r w:rsidR="006A1703" w:rsidRPr="00650C81">
        <w:rPr>
          <w:rFonts w:hint="eastAsia"/>
          <w:sz w:val="24"/>
          <w:szCs w:val="24"/>
        </w:rPr>
        <w:t>図り、</w:t>
      </w:r>
      <w:r w:rsidRPr="00650C81">
        <w:rPr>
          <w:rFonts w:hint="eastAsia"/>
          <w:sz w:val="24"/>
          <w:szCs w:val="24"/>
        </w:rPr>
        <w:t>地域の資源や恵みを最大限に活かすことのできる地域づくりや人づくりの活動を推進します。</w:t>
      </w:r>
    </w:p>
    <w:p w14:paraId="73C736A0" w14:textId="77777777" w:rsidR="000F57DF" w:rsidRPr="00650C81" w:rsidRDefault="000F57DF" w:rsidP="002E63D2">
      <w:pPr>
        <w:snapToGrid w:val="0"/>
        <w:rPr>
          <w:sz w:val="24"/>
          <w:szCs w:val="24"/>
        </w:rPr>
      </w:pPr>
    </w:p>
    <w:p w14:paraId="3C879016" w14:textId="77777777" w:rsidR="005F7939" w:rsidRPr="00650C81" w:rsidRDefault="005F7939" w:rsidP="005F7939">
      <w:pPr>
        <w:snapToGrid w:val="0"/>
        <w:rPr>
          <w:sz w:val="24"/>
          <w:szCs w:val="24"/>
          <w:u w:val="single"/>
        </w:rPr>
      </w:pPr>
      <w:r w:rsidRPr="00650C81">
        <w:rPr>
          <w:rFonts w:hint="eastAsia"/>
          <w:sz w:val="24"/>
          <w:szCs w:val="24"/>
          <w:u w:val="single"/>
        </w:rPr>
        <w:lastRenderedPageBreak/>
        <w:t>〇地域の担い手育成</w:t>
      </w:r>
    </w:p>
    <w:p w14:paraId="37AF6E7D" w14:textId="77777777" w:rsidR="005F7939" w:rsidRPr="00650C81" w:rsidRDefault="00745170" w:rsidP="005F7939">
      <w:pPr>
        <w:snapToGrid w:val="0"/>
        <w:rPr>
          <w:sz w:val="24"/>
          <w:szCs w:val="24"/>
        </w:rPr>
      </w:pPr>
      <w:r w:rsidRPr="00994F8A">
        <w:rPr>
          <w:rFonts w:ascii="ＭＳ 明朝" w:eastAsia="ＭＳ 明朝" w:hAnsi="ＭＳ 明朝" w:cs="Times New Roman"/>
          <w:b/>
          <w:noProof/>
          <w:sz w:val="24"/>
          <w:szCs w:val="24"/>
        </w:rPr>
        <w:drawing>
          <wp:anchor distT="0" distB="0" distL="114300" distR="114300" simplePos="0" relativeHeight="251713536" behindDoc="0" locked="0" layoutInCell="1" allowOverlap="1" wp14:anchorId="6FA2D13C" wp14:editId="5441E8D3">
            <wp:simplePos x="0" y="0"/>
            <wp:positionH relativeFrom="column">
              <wp:posOffset>4213860</wp:posOffset>
            </wp:positionH>
            <wp:positionV relativeFrom="paragraph">
              <wp:posOffset>19050</wp:posOffset>
            </wp:positionV>
            <wp:extent cx="1630680" cy="1578610"/>
            <wp:effectExtent l="0" t="0" r="7620" b="2540"/>
            <wp:wrapThrough wrapText="bothSides">
              <wp:wrapPolygon edited="0">
                <wp:start x="8832" y="0"/>
                <wp:lineTo x="7822" y="1303"/>
                <wp:lineTo x="7822" y="4431"/>
                <wp:lineTo x="3785" y="4692"/>
                <wp:lineTo x="1262" y="6256"/>
                <wp:lineTo x="1262" y="12772"/>
                <wp:lineTo x="1514" y="16943"/>
                <wp:lineTo x="505" y="18246"/>
                <wp:lineTo x="505" y="21374"/>
                <wp:lineTo x="20692" y="21374"/>
                <wp:lineTo x="20439" y="16943"/>
                <wp:lineTo x="21449" y="12772"/>
                <wp:lineTo x="19430" y="8602"/>
                <wp:lineTo x="19935" y="7298"/>
                <wp:lineTo x="19682" y="5735"/>
                <wp:lineTo x="18421" y="4431"/>
                <wp:lineTo x="12112" y="0"/>
                <wp:lineTo x="8832" y="0"/>
              </wp:wrapPolygon>
            </wp:wrapThrough>
            <wp:docPr id="4" name="図 4" descr="C:\Users\00002350\Downloads\kaigi_young_old_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002350\Downloads\kaigi_young_old_people.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630680" cy="157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939" w:rsidRPr="00650C81">
        <w:rPr>
          <w:rFonts w:hint="eastAsia"/>
          <w:sz w:val="24"/>
          <w:szCs w:val="24"/>
        </w:rPr>
        <w:t>・次代を担う若者との交流支援</w:t>
      </w:r>
    </w:p>
    <w:p w14:paraId="602E8AB9" w14:textId="77777777" w:rsidR="005F7939" w:rsidRPr="00650C81" w:rsidRDefault="005F7939" w:rsidP="005F7939">
      <w:pPr>
        <w:snapToGrid w:val="0"/>
        <w:rPr>
          <w:sz w:val="24"/>
          <w:szCs w:val="24"/>
        </w:rPr>
      </w:pPr>
      <w:r w:rsidRPr="00650C81">
        <w:rPr>
          <w:rFonts w:hint="eastAsia"/>
          <w:sz w:val="24"/>
          <w:szCs w:val="24"/>
        </w:rPr>
        <w:t>・人材バンク的な組織の検討</w:t>
      </w:r>
    </w:p>
    <w:p w14:paraId="748CC8D3" w14:textId="77777777" w:rsidR="0094475E" w:rsidRPr="00650C81" w:rsidRDefault="0094475E" w:rsidP="002E63D2">
      <w:pPr>
        <w:snapToGrid w:val="0"/>
        <w:rPr>
          <w:sz w:val="24"/>
          <w:szCs w:val="24"/>
          <w:u w:val="single"/>
        </w:rPr>
      </w:pPr>
      <w:r w:rsidRPr="00650C81">
        <w:rPr>
          <w:rFonts w:hint="eastAsia"/>
          <w:sz w:val="24"/>
          <w:szCs w:val="24"/>
          <w:u w:val="single"/>
        </w:rPr>
        <w:t>〇映画を通じた文化芸術の推進</w:t>
      </w:r>
    </w:p>
    <w:p w14:paraId="58013CE3" w14:textId="77777777" w:rsidR="0094475E" w:rsidRPr="00650C81" w:rsidRDefault="00CA6ABC" w:rsidP="002E63D2">
      <w:pPr>
        <w:snapToGrid w:val="0"/>
        <w:rPr>
          <w:sz w:val="24"/>
          <w:szCs w:val="24"/>
        </w:rPr>
      </w:pPr>
      <w:r w:rsidRPr="00650C81">
        <w:rPr>
          <w:rFonts w:hint="eastAsia"/>
          <w:sz w:val="24"/>
          <w:szCs w:val="24"/>
        </w:rPr>
        <w:t>・</w:t>
      </w:r>
      <w:r w:rsidR="0094475E" w:rsidRPr="00650C81">
        <w:rPr>
          <w:rFonts w:hint="eastAsia"/>
          <w:sz w:val="24"/>
          <w:szCs w:val="24"/>
        </w:rPr>
        <w:t>映画によるまちづくり</w:t>
      </w:r>
      <w:r w:rsidR="00EC25BA" w:rsidRPr="00650C81">
        <w:rPr>
          <w:rFonts w:hint="eastAsia"/>
          <w:sz w:val="24"/>
          <w:szCs w:val="24"/>
        </w:rPr>
        <w:t>のための</w:t>
      </w:r>
      <w:r w:rsidR="003E5C81" w:rsidRPr="00650C81">
        <w:rPr>
          <w:rFonts w:hint="eastAsia"/>
          <w:sz w:val="24"/>
          <w:szCs w:val="24"/>
        </w:rPr>
        <w:t>上映会の開催や機運醸成の支援</w:t>
      </w:r>
    </w:p>
    <w:p w14:paraId="4289C295" w14:textId="77777777" w:rsidR="009B6E95" w:rsidRPr="00650C81" w:rsidRDefault="000C2565" w:rsidP="002E63D2">
      <w:pPr>
        <w:snapToGrid w:val="0"/>
        <w:rPr>
          <w:sz w:val="24"/>
          <w:szCs w:val="24"/>
        </w:rPr>
      </w:pPr>
      <w:r w:rsidRPr="00650C81">
        <w:rPr>
          <w:rFonts w:hint="eastAsia"/>
          <w:sz w:val="24"/>
          <w:szCs w:val="24"/>
        </w:rPr>
        <w:t>・映画ロケの誘致</w:t>
      </w:r>
      <w:r w:rsidR="009B6E95" w:rsidRPr="00650C81">
        <w:rPr>
          <w:rFonts w:hint="eastAsia"/>
          <w:sz w:val="24"/>
          <w:szCs w:val="24"/>
        </w:rPr>
        <w:t>支援</w:t>
      </w:r>
    </w:p>
    <w:p w14:paraId="39FA9A1B" w14:textId="77777777" w:rsidR="00CA6ABC" w:rsidRPr="00650C81" w:rsidRDefault="00CA6ABC" w:rsidP="002E63D2">
      <w:pPr>
        <w:snapToGrid w:val="0"/>
        <w:rPr>
          <w:sz w:val="24"/>
          <w:szCs w:val="24"/>
          <w:u w:val="single"/>
        </w:rPr>
      </w:pPr>
      <w:r w:rsidRPr="00650C81">
        <w:rPr>
          <w:rFonts w:hint="eastAsia"/>
          <w:sz w:val="24"/>
          <w:szCs w:val="24"/>
          <w:u w:val="single"/>
        </w:rPr>
        <w:t>〇伝統芸能・伝統行事等の維持・継承</w:t>
      </w:r>
    </w:p>
    <w:p w14:paraId="5DF6DEB0" w14:textId="77777777" w:rsidR="00CA6ABC" w:rsidRPr="00650C81" w:rsidRDefault="00D211EE" w:rsidP="002E63D2">
      <w:pPr>
        <w:snapToGrid w:val="0"/>
        <w:rPr>
          <w:sz w:val="24"/>
          <w:szCs w:val="24"/>
        </w:rPr>
      </w:pPr>
      <w:r>
        <w:rPr>
          <w:noProof/>
          <w:sz w:val="24"/>
          <w:szCs w:val="24"/>
          <w:u w:val="single"/>
        </w:rPr>
        <w:drawing>
          <wp:anchor distT="0" distB="0" distL="114300" distR="114300" simplePos="0" relativeHeight="251715584" behindDoc="0" locked="0" layoutInCell="1" allowOverlap="1" wp14:anchorId="7F8DD492" wp14:editId="7F20D0C8">
            <wp:simplePos x="0" y="0"/>
            <wp:positionH relativeFrom="column">
              <wp:posOffset>2788920</wp:posOffset>
            </wp:positionH>
            <wp:positionV relativeFrom="paragraph">
              <wp:posOffset>255270</wp:posOffset>
            </wp:positionV>
            <wp:extent cx="3237865" cy="1845310"/>
            <wp:effectExtent l="0" t="0" r="635" b="254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237865"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DB9">
        <w:rPr>
          <w:rFonts w:hint="eastAsia"/>
          <w:sz w:val="24"/>
          <w:szCs w:val="24"/>
        </w:rPr>
        <w:t>・民謡貝殻節（唄・</w:t>
      </w:r>
      <w:r w:rsidR="00CA6ABC" w:rsidRPr="00650C81">
        <w:rPr>
          <w:rFonts w:hint="eastAsia"/>
          <w:sz w:val="24"/>
          <w:szCs w:val="24"/>
        </w:rPr>
        <w:t>踊り</w:t>
      </w:r>
      <w:r w:rsidR="00376DB9">
        <w:rPr>
          <w:rFonts w:hint="eastAsia"/>
          <w:sz w:val="24"/>
          <w:szCs w:val="24"/>
        </w:rPr>
        <w:t>）</w:t>
      </w:r>
      <w:r w:rsidR="00873C5F" w:rsidRPr="00650C81">
        <w:rPr>
          <w:rFonts w:hint="eastAsia"/>
          <w:sz w:val="24"/>
          <w:szCs w:val="24"/>
        </w:rPr>
        <w:t>、国の指定文化財をはじめとする文化財の</w:t>
      </w:r>
      <w:r w:rsidR="00CA6ABC" w:rsidRPr="00650C81">
        <w:rPr>
          <w:rFonts w:hint="eastAsia"/>
          <w:sz w:val="24"/>
          <w:szCs w:val="24"/>
        </w:rPr>
        <w:t>保存伝承活動の支援</w:t>
      </w:r>
    </w:p>
    <w:p w14:paraId="62CA00D1" w14:textId="77777777" w:rsidR="00CA6ABC" w:rsidRPr="00650C81" w:rsidRDefault="00CA6ABC" w:rsidP="003773A2">
      <w:pPr>
        <w:snapToGrid w:val="0"/>
        <w:rPr>
          <w:sz w:val="24"/>
          <w:szCs w:val="24"/>
        </w:rPr>
      </w:pPr>
      <w:r w:rsidRPr="00650C81">
        <w:rPr>
          <w:rFonts w:hint="eastAsia"/>
          <w:sz w:val="24"/>
          <w:szCs w:val="24"/>
        </w:rPr>
        <w:t>・民謡貝殻節レコード発売１００周年</w:t>
      </w:r>
      <w:r w:rsidR="00463A8A" w:rsidRPr="00650C81">
        <w:rPr>
          <w:rFonts w:hint="eastAsia"/>
          <w:sz w:val="24"/>
          <w:szCs w:val="24"/>
        </w:rPr>
        <w:t>（２０３３年）</w:t>
      </w:r>
      <w:r w:rsidRPr="00650C81">
        <w:rPr>
          <w:rFonts w:hint="eastAsia"/>
          <w:sz w:val="24"/>
          <w:szCs w:val="24"/>
        </w:rPr>
        <w:t>に向けた機運醸成</w:t>
      </w:r>
      <w:r w:rsidR="009910D8" w:rsidRPr="00650C81">
        <w:rPr>
          <w:rFonts w:hint="eastAsia"/>
          <w:sz w:val="24"/>
          <w:szCs w:val="24"/>
        </w:rPr>
        <w:t>の支援</w:t>
      </w:r>
    </w:p>
    <w:p w14:paraId="7A8E4DEE" w14:textId="77777777" w:rsidR="00D04449" w:rsidRPr="00650C81" w:rsidRDefault="00D04449" w:rsidP="00D04449">
      <w:pPr>
        <w:snapToGrid w:val="0"/>
        <w:rPr>
          <w:sz w:val="24"/>
          <w:szCs w:val="24"/>
        </w:rPr>
      </w:pPr>
      <w:r w:rsidRPr="00650C81">
        <w:rPr>
          <w:rFonts w:hint="eastAsia"/>
          <w:sz w:val="24"/>
          <w:szCs w:val="24"/>
        </w:rPr>
        <w:t>〇小さな拠点づくりの促進</w:t>
      </w:r>
    </w:p>
    <w:p w14:paraId="405094E7" w14:textId="77777777" w:rsidR="00D04449" w:rsidRPr="00650C81" w:rsidRDefault="00D04449" w:rsidP="00D04449">
      <w:pPr>
        <w:snapToGrid w:val="0"/>
        <w:rPr>
          <w:sz w:val="24"/>
          <w:szCs w:val="24"/>
        </w:rPr>
      </w:pPr>
      <w:r w:rsidRPr="00650C81">
        <w:rPr>
          <w:rFonts w:hint="eastAsia"/>
          <w:sz w:val="24"/>
          <w:szCs w:val="24"/>
        </w:rPr>
        <w:t>・浜村・逢坂地区での取組み・継続の支援、取組地域の拡大</w:t>
      </w:r>
    </w:p>
    <w:p w14:paraId="6E6D3C0E" w14:textId="77777777" w:rsidR="005F7939" w:rsidRPr="00650C81" w:rsidRDefault="005F7939" w:rsidP="005F7939">
      <w:pPr>
        <w:snapToGrid w:val="0"/>
        <w:rPr>
          <w:sz w:val="24"/>
          <w:szCs w:val="24"/>
        </w:rPr>
      </w:pPr>
      <w:r w:rsidRPr="00650C81">
        <w:rPr>
          <w:rFonts w:hint="eastAsia"/>
          <w:sz w:val="24"/>
          <w:szCs w:val="24"/>
        </w:rPr>
        <w:t>〇まちづくり協議会を核とした地域の魅力と活力の向上</w:t>
      </w:r>
    </w:p>
    <w:p w14:paraId="6FA5D2A1" w14:textId="77777777" w:rsidR="005F7939" w:rsidRPr="00650C81" w:rsidRDefault="005F7939" w:rsidP="005F7939">
      <w:pPr>
        <w:snapToGrid w:val="0"/>
        <w:rPr>
          <w:sz w:val="24"/>
          <w:szCs w:val="24"/>
        </w:rPr>
      </w:pPr>
      <w:r w:rsidRPr="00650C81">
        <w:rPr>
          <w:rFonts w:hint="eastAsia"/>
          <w:sz w:val="24"/>
          <w:szCs w:val="24"/>
        </w:rPr>
        <w:t>・</w:t>
      </w:r>
      <w:r w:rsidR="00376DB9" w:rsidRPr="006C4506">
        <w:rPr>
          <w:rFonts w:hint="eastAsia"/>
          <w:color w:val="FF0000"/>
          <w:sz w:val="24"/>
          <w:szCs w:val="24"/>
        </w:rPr>
        <w:t>地域</w:t>
      </w:r>
      <w:r w:rsidR="00376DB9">
        <w:rPr>
          <w:rFonts w:hint="eastAsia"/>
          <w:sz w:val="24"/>
          <w:szCs w:val="24"/>
        </w:rPr>
        <w:t>と</w:t>
      </w:r>
      <w:r w:rsidRPr="00650C81">
        <w:rPr>
          <w:rFonts w:hint="eastAsia"/>
          <w:sz w:val="24"/>
          <w:szCs w:val="24"/>
        </w:rPr>
        <w:t>まちづくり協議会との連携による活動の支援</w:t>
      </w:r>
    </w:p>
    <w:p w14:paraId="478E59E8" w14:textId="77777777" w:rsidR="00134F9A" w:rsidRPr="00650C81" w:rsidRDefault="008E1BD1" w:rsidP="003773A2">
      <w:pPr>
        <w:snapToGrid w:val="0"/>
        <w:rPr>
          <w:sz w:val="24"/>
          <w:szCs w:val="24"/>
        </w:rPr>
      </w:pPr>
      <w:r w:rsidRPr="00650C81">
        <w:rPr>
          <w:rFonts w:hint="eastAsia"/>
          <w:sz w:val="24"/>
          <w:szCs w:val="24"/>
        </w:rPr>
        <w:t>〇公共施設の利活用</w:t>
      </w:r>
    </w:p>
    <w:p w14:paraId="3B1BF704" w14:textId="77777777" w:rsidR="008E1BD1" w:rsidRPr="00650C81" w:rsidRDefault="008E1BD1" w:rsidP="003773A2">
      <w:pPr>
        <w:snapToGrid w:val="0"/>
        <w:rPr>
          <w:sz w:val="24"/>
          <w:szCs w:val="24"/>
        </w:rPr>
      </w:pPr>
      <w:r w:rsidRPr="00650C81">
        <w:rPr>
          <w:rFonts w:hint="eastAsia"/>
          <w:sz w:val="24"/>
          <w:szCs w:val="24"/>
        </w:rPr>
        <w:t>・老朽化した</w:t>
      </w:r>
      <w:r w:rsidR="002F08C3" w:rsidRPr="00650C81">
        <w:rPr>
          <w:rFonts w:hint="eastAsia"/>
          <w:sz w:val="24"/>
          <w:szCs w:val="24"/>
        </w:rPr>
        <w:t>社会教育施設</w:t>
      </w:r>
      <w:r w:rsidR="00E550F8" w:rsidRPr="00650C81">
        <w:rPr>
          <w:rFonts w:hint="eastAsia"/>
          <w:sz w:val="24"/>
          <w:szCs w:val="24"/>
        </w:rPr>
        <w:t>など</w:t>
      </w:r>
      <w:r w:rsidR="00EC25BA" w:rsidRPr="00650C81">
        <w:rPr>
          <w:rFonts w:hint="eastAsia"/>
          <w:sz w:val="24"/>
          <w:szCs w:val="24"/>
        </w:rPr>
        <w:t>公共施設の今後のあり方</w:t>
      </w:r>
      <w:r w:rsidR="00E550F8" w:rsidRPr="00650C81">
        <w:rPr>
          <w:rFonts w:hint="eastAsia"/>
          <w:sz w:val="24"/>
          <w:szCs w:val="24"/>
        </w:rPr>
        <w:t>の</w:t>
      </w:r>
      <w:r w:rsidRPr="00650C81">
        <w:rPr>
          <w:rFonts w:hint="eastAsia"/>
          <w:sz w:val="24"/>
          <w:szCs w:val="24"/>
        </w:rPr>
        <w:t>検討</w:t>
      </w:r>
    </w:p>
    <w:p w14:paraId="3AE03736" w14:textId="77777777" w:rsidR="008E1BD1" w:rsidRPr="00650C81" w:rsidRDefault="008E1BD1" w:rsidP="003773A2">
      <w:pPr>
        <w:snapToGrid w:val="0"/>
        <w:rPr>
          <w:sz w:val="24"/>
          <w:szCs w:val="24"/>
        </w:rPr>
      </w:pPr>
      <w:r w:rsidRPr="00650C81">
        <w:rPr>
          <w:rFonts w:hint="eastAsia"/>
          <w:sz w:val="24"/>
          <w:szCs w:val="24"/>
        </w:rPr>
        <w:t>・公園等の既存施設の有効活用</w:t>
      </w:r>
    </w:p>
    <w:p w14:paraId="46B2D587" w14:textId="77777777" w:rsidR="008E1BD1" w:rsidRPr="00650C81" w:rsidRDefault="008E1BD1" w:rsidP="003773A2">
      <w:pPr>
        <w:snapToGrid w:val="0"/>
        <w:rPr>
          <w:sz w:val="24"/>
          <w:szCs w:val="24"/>
        </w:rPr>
      </w:pPr>
    </w:p>
    <w:p w14:paraId="55B67DC0" w14:textId="77777777" w:rsidR="0094475E" w:rsidRPr="00650C81" w:rsidRDefault="0094475E" w:rsidP="003773A2">
      <w:pPr>
        <w:snapToGrid w:val="0"/>
        <w:rPr>
          <w:rFonts w:ascii="ＭＳ Ｐゴシック" w:eastAsia="ＭＳ Ｐゴシック" w:hAnsi="ＭＳ Ｐゴシック"/>
          <w:b/>
          <w:sz w:val="24"/>
          <w:szCs w:val="24"/>
        </w:rPr>
      </w:pPr>
      <w:r w:rsidRPr="00650C81">
        <w:rPr>
          <w:rFonts w:ascii="ＭＳ Ｐゴシック" w:eastAsia="ＭＳ Ｐゴシック" w:hAnsi="ＭＳ Ｐゴシック" w:hint="eastAsia"/>
          <w:b/>
          <w:sz w:val="24"/>
          <w:szCs w:val="24"/>
        </w:rPr>
        <w:t>（４）交流による活性化と移住定住の推進</w:t>
      </w:r>
    </w:p>
    <w:p w14:paraId="55030331" w14:textId="77777777" w:rsidR="0094475E" w:rsidRPr="00650C81" w:rsidRDefault="0094475E" w:rsidP="003773A2">
      <w:pPr>
        <w:snapToGrid w:val="0"/>
        <w:rPr>
          <w:rFonts w:ascii="ＭＳ Ｐゴシック" w:eastAsia="ＭＳ Ｐゴシック" w:hAnsi="ＭＳ Ｐゴシック"/>
          <w:b/>
          <w:sz w:val="24"/>
          <w:szCs w:val="24"/>
        </w:rPr>
      </w:pPr>
    </w:p>
    <w:p w14:paraId="6F9E63D6" w14:textId="77777777" w:rsidR="00376DB9" w:rsidRDefault="00B71927" w:rsidP="003773A2">
      <w:pPr>
        <w:snapToGrid w:val="0"/>
        <w:rPr>
          <w:sz w:val="24"/>
          <w:szCs w:val="24"/>
        </w:rPr>
      </w:pPr>
      <w:r w:rsidRPr="00DB2855">
        <w:rPr>
          <w:rFonts w:ascii="ＭＳ 明朝" w:eastAsia="ＭＳ 明朝" w:hAnsi="ＭＳ 明朝"/>
          <w:noProof/>
          <w:sz w:val="24"/>
          <w:szCs w:val="24"/>
        </w:rPr>
        <w:drawing>
          <wp:anchor distT="0" distB="0" distL="114300" distR="114300" simplePos="0" relativeHeight="251717632" behindDoc="0" locked="0" layoutInCell="1" allowOverlap="1" wp14:anchorId="28F690A7" wp14:editId="16182439">
            <wp:simplePos x="0" y="0"/>
            <wp:positionH relativeFrom="column">
              <wp:posOffset>3649980</wp:posOffset>
            </wp:positionH>
            <wp:positionV relativeFrom="paragraph">
              <wp:posOffset>949960</wp:posOffset>
            </wp:positionV>
            <wp:extent cx="2308225" cy="1642110"/>
            <wp:effectExtent l="0" t="0" r="0" b="0"/>
            <wp:wrapThrough wrapText="bothSides">
              <wp:wrapPolygon edited="0">
                <wp:start x="16044" y="1754"/>
                <wp:lineTo x="4635" y="2255"/>
                <wp:lineTo x="2496" y="3007"/>
                <wp:lineTo x="2496" y="6265"/>
                <wp:lineTo x="0" y="10274"/>
                <wp:lineTo x="0" y="12780"/>
                <wp:lineTo x="535" y="14283"/>
                <wp:lineTo x="1604" y="14283"/>
                <wp:lineTo x="3209" y="18292"/>
                <wp:lineTo x="3387" y="19044"/>
                <wp:lineTo x="7844" y="19545"/>
                <wp:lineTo x="14261" y="19545"/>
                <wp:lineTo x="17827" y="19044"/>
                <wp:lineTo x="19075" y="18794"/>
                <wp:lineTo x="19253" y="14283"/>
                <wp:lineTo x="21392" y="9522"/>
                <wp:lineTo x="21392" y="8019"/>
                <wp:lineTo x="19431" y="6265"/>
                <wp:lineTo x="19609" y="5012"/>
                <wp:lineTo x="18540" y="2506"/>
                <wp:lineTo x="17648" y="1754"/>
                <wp:lineTo x="16044" y="1754"/>
              </wp:wrapPolygon>
            </wp:wrapThrough>
            <wp:docPr id="7" name="図 7" descr="C:\Users\00002350\Downloads\yukata_kids_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002350\Downloads\yukata_kids_group.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308225" cy="164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803" w:rsidRPr="00650C81">
        <w:rPr>
          <w:rFonts w:hint="eastAsia"/>
          <w:sz w:val="24"/>
          <w:szCs w:val="24"/>
        </w:rPr>
        <w:t xml:space="preserve">　気高地域の賑わい</w:t>
      </w:r>
      <w:r w:rsidR="00376DB9">
        <w:rPr>
          <w:rFonts w:hint="eastAsia"/>
          <w:sz w:val="24"/>
          <w:szCs w:val="24"/>
        </w:rPr>
        <w:t>を</w:t>
      </w:r>
      <w:r w:rsidR="002F5803" w:rsidRPr="00650C81">
        <w:rPr>
          <w:rFonts w:hint="eastAsia"/>
          <w:sz w:val="24"/>
          <w:szCs w:val="24"/>
        </w:rPr>
        <w:t>創出</w:t>
      </w:r>
      <w:r w:rsidR="00376DB9">
        <w:rPr>
          <w:rFonts w:hint="eastAsia"/>
          <w:sz w:val="24"/>
          <w:szCs w:val="24"/>
        </w:rPr>
        <w:t>し地域の</w:t>
      </w:r>
      <w:r w:rsidR="002F5803" w:rsidRPr="00650C81">
        <w:rPr>
          <w:rFonts w:hint="eastAsia"/>
          <w:sz w:val="24"/>
          <w:szCs w:val="24"/>
        </w:rPr>
        <w:t>活性化を図るため</w:t>
      </w:r>
      <w:r w:rsidR="000C2565" w:rsidRPr="00650C81">
        <w:rPr>
          <w:rFonts w:hint="eastAsia"/>
          <w:sz w:val="24"/>
          <w:szCs w:val="24"/>
        </w:rPr>
        <w:t>に</w:t>
      </w:r>
      <w:r w:rsidR="002F5803" w:rsidRPr="00650C81">
        <w:rPr>
          <w:rFonts w:hint="eastAsia"/>
          <w:sz w:val="24"/>
          <w:szCs w:val="24"/>
        </w:rPr>
        <w:t>は、交流人口の拡大は重要な課題です。令和元年５月に全線開通</w:t>
      </w:r>
      <w:r w:rsidR="00376DB9">
        <w:rPr>
          <w:rFonts w:hint="eastAsia"/>
          <w:sz w:val="24"/>
          <w:szCs w:val="24"/>
        </w:rPr>
        <w:t>した山陰道鳥取西道路と同年６月にオープンした道の駅「西いなば気</w:t>
      </w:r>
      <w:r w:rsidR="002F5803" w:rsidRPr="00650C81">
        <w:rPr>
          <w:rFonts w:hint="eastAsia"/>
          <w:sz w:val="24"/>
          <w:szCs w:val="24"/>
        </w:rPr>
        <w:t>楽里」を</w:t>
      </w:r>
      <w:r w:rsidR="00376DB9">
        <w:rPr>
          <w:rFonts w:hint="eastAsia"/>
          <w:sz w:val="24"/>
          <w:szCs w:val="24"/>
        </w:rPr>
        <w:t>核</w:t>
      </w:r>
      <w:r w:rsidR="002F5803" w:rsidRPr="00650C81">
        <w:rPr>
          <w:rFonts w:hint="eastAsia"/>
          <w:sz w:val="24"/>
          <w:szCs w:val="24"/>
        </w:rPr>
        <w:t>にして新たな交流が生まれて</w:t>
      </w:r>
      <w:r w:rsidR="00376DB9">
        <w:rPr>
          <w:rFonts w:hint="eastAsia"/>
          <w:sz w:val="24"/>
          <w:szCs w:val="24"/>
        </w:rPr>
        <w:t>きて</w:t>
      </w:r>
      <w:r w:rsidR="002F5803" w:rsidRPr="00650C81">
        <w:rPr>
          <w:rFonts w:hint="eastAsia"/>
          <w:sz w:val="24"/>
          <w:szCs w:val="24"/>
        </w:rPr>
        <w:t>います。</w:t>
      </w:r>
    </w:p>
    <w:p w14:paraId="2A68FE4E" w14:textId="77777777" w:rsidR="002F5803" w:rsidRPr="00650C81" w:rsidRDefault="00010113" w:rsidP="00376DB9">
      <w:pPr>
        <w:snapToGrid w:val="0"/>
        <w:ind w:firstLineChars="100" w:firstLine="240"/>
        <w:rPr>
          <w:sz w:val="24"/>
          <w:szCs w:val="24"/>
        </w:rPr>
      </w:pPr>
      <w:r w:rsidRPr="00650C81">
        <w:rPr>
          <w:rFonts w:hint="eastAsia"/>
          <w:sz w:val="24"/>
          <w:szCs w:val="24"/>
        </w:rPr>
        <w:t>地域資源である民謡貝殻節や温泉を利活用した</w:t>
      </w:r>
      <w:r w:rsidR="002F5803" w:rsidRPr="00650C81">
        <w:rPr>
          <w:rFonts w:hint="eastAsia"/>
          <w:sz w:val="24"/>
          <w:szCs w:val="24"/>
        </w:rPr>
        <w:t>交流を促進するとともに、</w:t>
      </w:r>
      <w:r w:rsidRPr="00650C81">
        <w:rPr>
          <w:rFonts w:hint="eastAsia"/>
          <w:sz w:val="24"/>
          <w:szCs w:val="24"/>
        </w:rPr>
        <w:t>移住定住</w:t>
      </w:r>
      <w:r w:rsidR="00376DB9">
        <w:rPr>
          <w:rFonts w:hint="eastAsia"/>
          <w:sz w:val="24"/>
          <w:szCs w:val="24"/>
        </w:rPr>
        <w:t>の促進、空き家対策の強化のほか情報発信力の向上</w:t>
      </w:r>
      <w:r w:rsidR="00DB2855" w:rsidRPr="00650C81">
        <w:rPr>
          <w:rFonts w:hint="eastAsia"/>
          <w:sz w:val="24"/>
          <w:szCs w:val="24"/>
        </w:rPr>
        <w:t>を</w:t>
      </w:r>
      <w:r w:rsidR="00376DB9">
        <w:rPr>
          <w:rFonts w:hint="eastAsia"/>
          <w:sz w:val="24"/>
          <w:szCs w:val="24"/>
        </w:rPr>
        <w:t>めざします</w:t>
      </w:r>
      <w:r w:rsidR="00DB2855" w:rsidRPr="00650C81">
        <w:rPr>
          <w:rFonts w:hint="eastAsia"/>
          <w:sz w:val="24"/>
          <w:szCs w:val="24"/>
        </w:rPr>
        <w:t>。</w:t>
      </w:r>
    </w:p>
    <w:p w14:paraId="18F0D007" w14:textId="77777777" w:rsidR="00A35E41" w:rsidRPr="00650C81" w:rsidRDefault="00A35E41" w:rsidP="00DB2855">
      <w:pPr>
        <w:snapToGrid w:val="0"/>
        <w:rPr>
          <w:sz w:val="24"/>
          <w:szCs w:val="24"/>
        </w:rPr>
      </w:pPr>
    </w:p>
    <w:p w14:paraId="69696047" w14:textId="77777777" w:rsidR="0094475E" w:rsidRPr="00650C81" w:rsidRDefault="0094475E" w:rsidP="00DB2855">
      <w:pPr>
        <w:snapToGrid w:val="0"/>
        <w:rPr>
          <w:sz w:val="24"/>
          <w:szCs w:val="24"/>
          <w:u w:val="single"/>
        </w:rPr>
      </w:pPr>
      <w:r w:rsidRPr="00650C81">
        <w:rPr>
          <w:rFonts w:hint="eastAsia"/>
          <w:sz w:val="24"/>
          <w:szCs w:val="24"/>
          <w:u w:val="single"/>
        </w:rPr>
        <w:t>〇</w:t>
      </w:r>
      <w:r w:rsidR="009E4DB5" w:rsidRPr="00650C81">
        <w:rPr>
          <w:rFonts w:hint="eastAsia"/>
          <w:sz w:val="24"/>
          <w:szCs w:val="24"/>
          <w:u w:val="single"/>
        </w:rPr>
        <w:t>地域にある</w:t>
      </w:r>
      <w:r w:rsidRPr="00650C81">
        <w:rPr>
          <w:rFonts w:hint="eastAsia"/>
          <w:sz w:val="24"/>
          <w:szCs w:val="24"/>
          <w:u w:val="single"/>
        </w:rPr>
        <w:t>観光</w:t>
      </w:r>
      <w:r w:rsidR="009E4DB5" w:rsidRPr="00650C81">
        <w:rPr>
          <w:rFonts w:hint="eastAsia"/>
          <w:sz w:val="24"/>
          <w:szCs w:val="24"/>
          <w:u w:val="single"/>
        </w:rPr>
        <w:t>資源の利活用</w:t>
      </w:r>
    </w:p>
    <w:p w14:paraId="0A9F656E" w14:textId="77777777" w:rsidR="0094475E" w:rsidRPr="00650C81" w:rsidRDefault="007B43E9" w:rsidP="00DB2855">
      <w:pPr>
        <w:snapToGrid w:val="0"/>
        <w:rPr>
          <w:sz w:val="24"/>
          <w:szCs w:val="24"/>
        </w:rPr>
      </w:pPr>
      <w:r w:rsidRPr="00650C81">
        <w:rPr>
          <w:rFonts w:hint="eastAsia"/>
          <w:sz w:val="24"/>
          <w:szCs w:val="24"/>
        </w:rPr>
        <w:t>・</w:t>
      </w:r>
      <w:r w:rsidR="00E721D5" w:rsidRPr="00650C81">
        <w:rPr>
          <w:rFonts w:hint="eastAsia"/>
          <w:sz w:val="24"/>
          <w:szCs w:val="24"/>
        </w:rPr>
        <w:t>鳥取西</w:t>
      </w:r>
      <w:r w:rsidR="0094475E" w:rsidRPr="00650C81">
        <w:rPr>
          <w:rFonts w:hint="eastAsia"/>
          <w:sz w:val="24"/>
          <w:szCs w:val="24"/>
        </w:rPr>
        <w:t>地域</w:t>
      </w:r>
      <w:r w:rsidRPr="00650C81">
        <w:rPr>
          <w:rFonts w:hint="eastAsia"/>
          <w:sz w:val="24"/>
          <w:szCs w:val="24"/>
        </w:rPr>
        <w:t>への世界ジオパーク</w:t>
      </w:r>
      <w:r w:rsidR="0094475E" w:rsidRPr="00650C81">
        <w:rPr>
          <w:rFonts w:hint="eastAsia"/>
          <w:sz w:val="24"/>
          <w:szCs w:val="24"/>
        </w:rPr>
        <w:t>エリア拡大</w:t>
      </w:r>
      <w:r w:rsidRPr="00650C81">
        <w:rPr>
          <w:rFonts w:hint="eastAsia"/>
          <w:sz w:val="24"/>
          <w:szCs w:val="24"/>
        </w:rPr>
        <w:t>（平成26年）を活かした観光資源の開拓</w:t>
      </w:r>
      <w:r w:rsidR="00E721D5" w:rsidRPr="00650C81">
        <w:rPr>
          <w:rFonts w:hint="eastAsia"/>
          <w:sz w:val="24"/>
          <w:szCs w:val="24"/>
        </w:rPr>
        <w:t>・観光体験ツアー・観光ルートの開発</w:t>
      </w:r>
    </w:p>
    <w:p w14:paraId="2002D413" w14:textId="77777777" w:rsidR="0094475E" w:rsidRPr="00650C81" w:rsidRDefault="003E5C81" w:rsidP="00DB2855">
      <w:pPr>
        <w:snapToGrid w:val="0"/>
        <w:rPr>
          <w:sz w:val="24"/>
          <w:szCs w:val="24"/>
        </w:rPr>
      </w:pPr>
      <w:r w:rsidRPr="00650C81">
        <w:rPr>
          <w:rFonts w:hint="eastAsia"/>
          <w:sz w:val="24"/>
          <w:szCs w:val="24"/>
        </w:rPr>
        <w:t>・</w:t>
      </w:r>
      <w:r w:rsidR="0094475E" w:rsidRPr="00650C81">
        <w:rPr>
          <w:rFonts w:hint="eastAsia"/>
          <w:sz w:val="24"/>
          <w:szCs w:val="24"/>
        </w:rPr>
        <w:t>「道の駅西いなば気楽里」</w:t>
      </w:r>
      <w:r w:rsidR="007C4E20" w:rsidRPr="007C4E20">
        <w:rPr>
          <w:rFonts w:hint="eastAsia"/>
          <w:color w:val="FF0000"/>
          <w:sz w:val="24"/>
          <w:szCs w:val="24"/>
        </w:rPr>
        <w:t>を核とした</w:t>
      </w:r>
      <w:r w:rsidRPr="00650C81">
        <w:rPr>
          <w:rFonts w:hint="eastAsia"/>
          <w:sz w:val="24"/>
          <w:szCs w:val="24"/>
        </w:rPr>
        <w:t>３町連携による</w:t>
      </w:r>
      <w:r w:rsidR="0094475E" w:rsidRPr="00650C81">
        <w:rPr>
          <w:rFonts w:hint="eastAsia"/>
          <w:sz w:val="24"/>
          <w:szCs w:val="24"/>
        </w:rPr>
        <w:t>新たな交流</w:t>
      </w:r>
      <w:r w:rsidRPr="00650C81">
        <w:rPr>
          <w:rFonts w:hint="eastAsia"/>
          <w:sz w:val="24"/>
          <w:szCs w:val="24"/>
        </w:rPr>
        <w:t>の促進</w:t>
      </w:r>
      <w:r w:rsidR="00E721D5" w:rsidRPr="00650C81">
        <w:rPr>
          <w:rFonts w:hint="eastAsia"/>
          <w:sz w:val="24"/>
          <w:szCs w:val="24"/>
        </w:rPr>
        <w:t>、情報発信の充実</w:t>
      </w:r>
    </w:p>
    <w:p w14:paraId="278EAFB3" w14:textId="77777777" w:rsidR="0094475E" w:rsidRPr="00650C81" w:rsidRDefault="00EC25BA" w:rsidP="00DB2855">
      <w:pPr>
        <w:snapToGrid w:val="0"/>
        <w:rPr>
          <w:sz w:val="24"/>
          <w:szCs w:val="24"/>
        </w:rPr>
      </w:pPr>
      <w:r w:rsidRPr="00650C81">
        <w:rPr>
          <w:rFonts w:hint="eastAsia"/>
          <w:sz w:val="24"/>
          <w:szCs w:val="24"/>
        </w:rPr>
        <w:lastRenderedPageBreak/>
        <w:t>・温泉を活用した</w:t>
      </w:r>
      <w:r w:rsidR="00CB39C1" w:rsidRPr="00650C81">
        <w:rPr>
          <w:rFonts w:hint="eastAsia"/>
          <w:sz w:val="24"/>
          <w:szCs w:val="24"/>
        </w:rPr>
        <w:t>足湯や</w:t>
      </w:r>
      <w:r w:rsidRPr="00650C81">
        <w:rPr>
          <w:rFonts w:hint="eastAsia"/>
          <w:sz w:val="24"/>
          <w:szCs w:val="24"/>
        </w:rPr>
        <w:t>気軽に入れる温泉施設の検討など</w:t>
      </w:r>
      <w:r w:rsidR="0094475E" w:rsidRPr="00650C81">
        <w:rPr>
          <w:rFonts w:hint="eastAsia"/>
          <w:sz w:val="24"/>
          <w:szCs w:val="24"/>
        </w:rPr>
        <w:t>多様な活用</w:t>
      </w:r>
      <w:r w:rsidRPr="00650C81">
        <w:rPr>
          <w:rFonts w:hint="eastAsia"/>
          <w:sz w:val="24"/>
          <w:szCs w:val="24"/>
        </w:rPr>
        <w:t>法の検討</w:t>
      </w:r>
    </w:p>
    <w:p w14:paraId="27F734DB" w14:textId="77777777" w:rsidR="0094475E" w:rsidRPr="00650C81" w:rsidRDefault="00745170" w:rsidP="00DB2855">
      <w:pPr>
        <w:snapToGrid w:val="0"/>
        <w:rPr>
          <w:sz w:val="24"/>
          <w:szCs w:val="24"/>
          <w:u w:val="single"/>
        </w:rPr>
      </w:pPr>
      <w:r w:rsidRPr="00F21274">
        <w:rPr>
          <w:noProof/>
          <w:sz w:val="24"/>
          <w:szCs w:val="24"/>
        </w:rPr>
        <w:drawing>
          <wp:anchor distT="0" distB="0" distL="114300" distR="114300" simplePos="0" relativeHeight="251719680" behindDoc="0" locked="0" layoutInCell="1" allowOverlap="1" wp14:anchorId="3732521C" wp14:editId="2084C6E1">
            <wp:simplePos x="0" y="0"/>
            <wp:positionH relativeFrom="column">
              <wp:posOffset>3159125</wp:posOffset>
            </wp:positionH>
            <wp:positionV relativeFrom="paragraph">
              <wp:posOffset>69215</wp:posOffset>
            </wp:positionV>
            <wp:extent cx="3012440" cy="1997710"/>
            <wp:effectExtent l="0" t="0" r="0" b="2540"/>
            <wp:wrapSquare wrapText="bothSides"/>
            <wp:docPr id="2052" name="Picture 4" descr="\\cl-file-sv\気高支所\気高地域振興\広報広聴\★支所だより、市報\２９年度\H29.4月号\H29年 4月号作成データ\◎　3月5日　しょうがぽかぽか\DSC_6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l-file-sv\気高支所\気高地域振興\広報広聴\★支所だより、市報\２９年度\H29.4月号\H29年 4月号作成データ\◎　3月5日　しょうがぽかぽか\DSC_6940.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012440" cy="1997710"/>
                    </a:xfrm>
                    <a:prstGeom prst="rect">
                      <a:avLst/>
                    </a:prstGeom>
                    <a:noFill/>
                  </pic:spPr>
                </pic:pic>
              </a:graphicData>
            </a:graphic>
            <wp14:sizeRelH relativeFrom="page">
              <wp14:pctWidth>0</wp14:pctWidth>
            </wp14:sizeRelH>
            <wp14:sizeRelV relativeFrom="page">
              <wp14:pctHeight>0</wp14:pctHeight>
            </wp14:sizeRelV>
          </wp:anchor>
        </w:drawing>
      </w:r>
      <w:r w:rsidR="0094475E" w:rsidRPr="00650C81">
        <w:rPr>
          <w:rFonts w:hint="eastAsia"/>
          <w:sz w:val="24"/>
          <w:szCs w:val="24"/>
          <w:u w:val="single"/>
        </w:rPr>
        <w:t>〇浜村温泉街の再生</w:t>
      </w:r>
    </w:p>
    <w:p w14:paraId="51B36C55" w14:textId="77777777" w:rsidR="0094475E" w:rsidRPr="00650C81" w:rsidRDefault="0094475E" w:rsidP="00DB2855">
      <w:pPr>
        <w:snapToGrid w:val="0"/>
        <w:rPr>
          <w:sz w:val="24"/>
          <w:szCs w:val="24"/>
        </w:rPr>
      </w:pPr>
      <w:r w:rsidRPr="00650C81">
        <w:rPr>
          <w:rFonts w:hint="eastAsia"/>
          <w:sz w:val="24"/>
          <w:szCs w:val="24"/>
        </w:rPr>
        <w:t>・地域との連携による魅力ある温泉街の再生</w:t>
      </w:r>
    </w:p>
    <w:p w14:paraId="6B4FCA40" w14:textId="77777777" w:rsidR="0094475E" w:rsidRPr="00650C81" w:rsidRDefault="00376DB9" w:rsidP="00DB2855">
      <w:pPr>
        <w:snapToGrid w:val="0"/>
        <w:rPr>
          <w:sz w:val="24"/>
          <w:szCs w:val="24"/>
        </w:rPr>
      </w:pPr>
      <w:r>
        <w:rPr>
          <w:rFonts w:hint="eastAsia"/>
          <w:sz w:val="24"/>
          <w:szCs w:val="24"/>
        </w:rPr>
        <w:t>・約１４０年の歴史ある浜村温泉をたどる街歩きルートの検討</w:t>
      </w:r>
    </w:p>
    <w:p w14:paraId="6F0EDD20" w14:textId="77777777" w:rsidR="00E721D5" w:rsidRPr="00650C81" w:rsidRDefault="00E721D5" w:rsidP="00DB2855">
      <w:pPr>
        <w:snapToGrid w:val="0"/>
        <w:rPr>
          <w:sz w:val="24"/>
          <w:szCs w:val="24"/>
        </w:rPr>
      </w:pPr>
      <w:r w:rsidRPr="00650C81">
        <w:rPr>
          <w:rFonts w:hint="eastAsia"/>
          <w:sz w:val="24"/>
          <w:szCs w:val="24"/>
        </w:rPr>
        <w:t>・</w:t>
      </w:r>
      <w:r w:rsidR="002A5B95" w:rsidRPr="00650C81">
        <w:rPr>
          <w:rFonts w:hint="eastAsia"/>
          <w:sz w:val="24"/>
          <w:szCs w:val="24"/>
        </w:rPr>
        <w:t>明治の文豪</w:t>
      </w:r>
      <w:r w:rsidR="000C2565" w:rsidRPr="00650C81">
        <w:rPr>
          <w:rFonts w:hint="eastAsia"/>
          <w:sz w:val="24"/>
          <w:szCs w:val="24"/>
        </w:rPr>
        <w:t>小泉八雲が訪れた</w:t>
      </w:r>
      <w:r w:rsidR="002A5B95" w:rsidRPr="00650C81">
        <w:rPr>
          <w:rFonts w:hint="eastAsia"/>
          <w:sz w:val="24"/>
          <w:szCs w:val="24"/>
        </w:rPr>
        <w:t>ゆかりの</w:t>
      </w:r>
      <w:r w:rsidRPr="00650C81">
        <w:rPr>
          <w:rFonts w:hint="eastAsia"/>
          <w:sz w:val="24"/>
          <w:szCs w:val="24"/>
        </w:rPr>
        <w:t>地としての情報発信</w:t>
      </w:r>
    </w:p>
    <w:p w14:paraId="284619C6" w14:textId="77777777" w:rsidR="0094475E" w:rsidRPr="00597E50" w:rsidRDefault="0094475E" w:rsidP="00DB2855">
      <w:pPr>
        <w:snapToGrid w:val="0"/>
        <w:rPr>
          <w:sz w:val="24"/>
          <w:szCs w:val="24"/>
          <w:u w:val="single"/>
        </w:rPr>
      </w:pPr>
      <w:r w:rsidRPr="00597E50">
        <w:rPr>
          <w:rFonts w:hint="eastAsia"/>
          <w:sz w:val="24"/>
          <w:szCs w:val="24"/>
          <w:u w:val="single"/>
        </w:rPr>
        <w:t>〇定住促進、空き家・空き店舗対策</w:t>
      </w:r>
    </w:p>
    <w:p w14:paraId="2457923B" w14:textId="77777777" w:rsidR="0094475E" w:rsidRPr="00597E50" w:rsidRDefault="00E118C8" w:rsidP="00DB2855">
      <w:pPr>
        <w:snapToGrid w:val="0"/>
        <w:rPr>
          <w:sz w:val="24"/>
          <w:szCs w:val="24"/>
        </w:rPr>
      </w:pPr>
      <w:r w:rsidRPr="00597E50">
        <w:rPr>
          <w:rFonts w:hint="eastAsia"/>
          <w:sz w:val="24"/>
          <w:szCs w:val="24"/>
        </w:rPr>
        <w:t>・関係機関との連携強化による情報収集、情報発信</w:t>
      </w:r>
    </w:p>
    <w:p w14:paraId="4E9197FB" w14:textId="77777777" w:rsidR="0094475E" w:rsidRPr="00597E50" w:rsidRDefault="0094475E" w:rsidP="00DB2855">
      <w:pPr>
        <w:snapToGrid w:val="0"/>
        <w:rPr>
          <w:sz w:val="24"/>
          <w:szCs w:val="24"/>
        </w:rPr>
      </w:pPr>
      <w:r w:rsidRPr="00597E50">
        <w:rPr>
          <w:rFonts w:hint="eastAsia"/>
          <w:sz w:val="24"/>
          <w:szCs w:val="24"/>
        </w:rPr>
        <w:t>・増加する空き家、空き店舗の</w:t>
      </w:r>
      <w:r w:rsidR="00E118C8" w:rsidRPr="00597E50">
        <w:rPr>
          <w:rFonts w:hint="eastAsia"/>
          <w:sz w:val="24"/>
          <w:szCs w:val="24"/>
        </w:rPr>
        <w:t>解消に向けた組織の支援・強化</w:t>
      </w:r>
      <w:r w:rsidR="00597E50">
        <w:rPr>
          <w:rFonts w:hint="eastAsia"/>
          <w:sz w:val="24"/>
          <w:szCs w:val="24"/>
        </w:rPr>
        <w:t>、にぎわいの創出</w:t>
      </w:r>
    </w:p>
    <w:p w14:paraId="42805B04" w14:textId="77777777" w:rsidR="00597E50" w:rsidRPr="00650C81" w:rsidRDefault="00597E50" w:rsidP="00597E50">
      <w:pPr>
        <w:snapToGrid w:val="0"/>
        <w:rPr>
          <w:sz w:val="24"/>
          <w:szCs w:val="24"/>
        </w:rPr>
      </w:pPr>
      <w:r w:rsidRPr="00DB2855">
        <w:rPr>
          <w:rFonts w:hint="eastAsia"/>
          <w:sz w:val="24"/>
          <w:szCs w:val="24"/>
        </w:rPr>
        <w:t>〇情報発信力の向上</w:t>
      </w:r>
    </w:p>
    <w:p w14:paraId="51307255" w14:textId="77777777" w:rsidR="00597E50" w:rsidRPr="00650C81" w:rsidRDefault="00382744" w:rsidP="00597E50">
      <w:pPr>
        <w:snapToGrid w:val="0"/>
        <w:rPr>
          <w:sz w:val="24"/>
          <w:szCs w:val="24"/>
        </w:rPr>
      </w:pPr>
      <w:r w:rsidRPr="00650C81">
        <w:rPr>
          <w:rFonts w:hint="eastAsia"/>
          <w:sz w:val="24"/>
          <w:szCs w:val="24"/>
        </w:rPr>
        <w:t>・地域内の</w:t>
      </w:r>
      <w:r w:rsidR="00597E50" w:rsidRPr="00650C81">
        <w:rPr>
          <w:rFonts w:hint="eastAsia"/>
          <w:sz w:val="24"/>
          <w:szCs w:val="24"/>
        </w:rPr>
        <w:t>貴重な資源、行事などの情報をデジタル化し、SNS等で地域内外に情報発信</w:t>
      </w:r>
    </w:p>
    <w:p w14:paraId="4A9F0477" w14:textId="77777777" w:rsidR="00D211EE" w:rsidRDefault="00D211EE" w:rsidP="00206705">
      <w:pPr>
        <w:snapToGrid w:val="0"/>
        <w:rPr>
          <w:rFonts w:ascii="ＭＳ Ｐゴシック" w:eastAsia="ＭＳ Ｐゴシック" w:hAnsi="ＭＳ Ｐゴシック"/>
          <w:b/>
          <w:sz w:val="24"/>
          <w:szCs w:val="24"/>
        </w:rPr>
      </w:pPr>
    </w:p>
    <w:p w14:paraId="517B1E0C" w14:textId="77777777" w:rsidR="00206705" w:rsidRPr="00650C81" w:rsidRDefault="00206705" w:rsidP="00206705">
      <w:pPr>
        <w:snapToGrid w:val="0"/>
        <w:rPr>
          <w:rFonts w:ascii="ＭＳ Ｐゴシック" w:eastAsia="ＭＳ Ｐゴシック" w:hAnsi="ＭＳ Ｐゴシック"/>
          <w:b/>
          <w:sz w:val="24"/>
          <w:szCs w:val="24"/>
        </w:rPr>
      </w:pPr>
      <w:r w:rsidRPr="00650C81">
        <w:rPr>
          <w:rFonts w:ascii="ＭＳ Ｐゴシック" w:eastAsia="ＭＳ Ｐゴシック" w:hAnsi="ＭＳ Ｐゴシック" w:hint="eastAsia"/>
          <w:b/>
          <w:sz w:val="24"/>
          <w:szCs w:val="24"/>
        </w:rPr>
        <w:t>５　めざす将来像</w:t>
      </w:r>
    </w:p>
    <w:p w14:paraId="7B3CA3DF" w14:textId="77777777" w:rsidR="00206705" w:rsidRPr="00650C81" w:rsidRDefault="00D211EE" w:rsidP="001F106D">
      <w:pPr>
        <w:snapToGrid w:val="0"/>
        <w:rPr>
          <w:sz w:val="24"/>
          <w:szCs w:val="24"/>
        </w:rPr>
      </w:pPr>
      <w:r w:rsidRPr="00650C81">
        <w:rPr>
          <w:rFonts w:hint="eastAsia"/>
          <w:noProof/>
          <w:sz w:val="28"/>
          <w:szCs w:val="28"/>
        </w:rPr>
        <mc:AlternateContent>
          <mc:Choice Requires="wps">
            <w:drawing>
              <wp:anchor distT="0" distB="0" distL="114300" distR="114300" simplePos="0" relativeHeight="251689984" behindDoc="0" locked="0" layoutInCell="1" allowOverlap="1" wp14:anchorId="20CE5CE3" wp14:editId="27CE3E51">
                <wp:simplePos x="0" y="0"/>
                <wp:positionH relativeFrom="column">
                  <wp:posOffset>-68580</wp:posOffset>
                </wp:positionH>
                <wp:positionV relativeFrom="paragraph">
                  <wp:posOffset>215266</wp:posOffset>
                </wp:positionV>
                <wp:extent cx="5816600" cy="525780"/>
                <wp:effectExtent l="0" t="0" r="12700" b="26670"/>
                <wp:wrapNone/>
                <wp:docPr id="12" name="正方形/長方形 12"/>
                <wp:cNvGraphicFramePr/>
                <a:graphic xmlns:a="http://schemas.openxmlformats.org/drawingml/2006/main">
                  <a:graphicData uri="http://schemas.microsoft.com/office/word/2010/wordprocessingShape">
                    <wps:wsp>
                      <wps:cNvSpPr/>
                      <wps:spPr>
                        <a:xfrm>
                          <a:off x="0" y="0"/>
                          <a:ext cx="5816600" cy="525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FD12B" id="正方形/長方形 12" o:spid="_x0000_s1026" style="position:absolute;left:0;text-align:left;margin-left:-5.4pt;margin-top:16.95pt;width:458pt;height:4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" filled="f" strokecolor="black [3213]" strokeweight="1pt"/>
            </w:pict>
          </mc:Fallback>
        </mc:AlternateContent>
      </w:r>
      <w:r w:rsidR="00C978AB" w:rsidRPr="00650C81">
        <w:rPr>
          <w:rFonts w:hint="eastAsia"/>
          <w:sz w:val="24"/>
          <w:szCs w:val="24"/>
        </w:rPr>
        <w:t xml:space="preserve">　気高</w:t>
      </w:r>
      <w:r w:rsidR="00455B64">
        <w:rPr>
          <w:rFonts w:hint="eastAsia"/>
          <w:sz w:val="24"/>
          <w:szCs w:val="24"/>
        </w:rPr>
        <w:t>地域の</w:t>
      </w:r>
      <w:r w:rsidR="00206705" w:rsidRPr="00650C81">
        <w:rPr>
          <w:rFonts w:hint="eastAsia"/>
          <w:sz w:val="24"/>
          <w:szCs w:val="24"/>
        </w:rPr>
        <w:t>将来像として</w:t>
      </w:r>
    </w:p>
    <w:p w14:paraId="6067A955" w14:textId="77777777" w:rsidR="00206705" w:rsidRPr="00650C81" w:rsidRDefault="00206705" w:rsidP="00D211EE">
      <w:pPr>
        <w:snapToGrid w:val="0"/>
        <w:rPr>
          <w:sz w:val="24"/>
          <w:szCs w:val="24"/>
        </w:rPr>
      </w:pPr>
      <w:r w:rsidRPr="00650C81">
        <w:rPr>
          <w:rFonts w:ascii="ＭＳ Ｐゴシック" w:eastAsia="ＭＳ Ｐゴシック" w:hAnsi="ＭＳ Ｐゴシック" w:hint="eastAsia"/>
          <w:b/>
          <w:sz w:val="28"/>
          <w:szCs w:val="28"/>
        </w:rPr>
        <w:t>「気ぶん☆さい高、ときめきのまち」気高町</w:t>
      </w:r>
      <w:r w:rsidRPr="00650C81">
        <w:rPr>
          <w:rFonts w:hint="eastAsia"/>
          <w:sz w:val="24"/>
          <w:szCs w:val="24"/>
        </w:rPr>
        <w:t>を掲げ</w:t>
      </w:r>
      <w:r w:rsidR="001F106D" w:rsidRPr="00650C81">
        <w:rPr>
          <w:rFonts w:hint="eastAsia"/>
          <w:sz w:val="24"/>
          <w:szCs w:val="24"/>
        </w:rPr>
        <w:t>「多様なライフスタイルで心豊かに暮らせるまちづくり</w:t>
      </w:r>
      <w:r w:rsidR="00BF2E46" w:rsidRPr="00650C81">
        <w:rPr>
          <w:rFonts w:hint="eastAsia"/>
          <w:sz w:val="24"/>
          <w:szCs w:val="24"/>
        </w:rPr>
        <w:t>」</w:t>
      </w:r>
      <w:r w:rsidR="001F106D" w:rsidRPr="00650C81">
        <w:rPr>
          <w:rFonts w:hint="eastAsia"/>
          <w:sz w:val="24"/>
          <w:szCs w:val="24"/>
        </w:rPr>
        <w:t>をめざします</w:t>
      </w:r>
      <w:r w:rsidRPr="00650C81">
        <w:rPr>
          <w:rFonts w:hint="eastAsia"/>
          <w:sz w:val="24"/>
          <w:szCs w:val="24"/>
        </w:rPr>
        <w:t>。</w:t>
      </w:r>
    </w:p>
    <w:p w14:paraId="03D7FD85" w14:textId="77777777" w:rsidR="00376DB9" w:rsidRDefault="00206705" w:rsidP="00206705">
      <w:pPr>
        <w:snapToGrid w:val="0"/>
        <w:ind w:firstLineChars="100" w:firstLine="240"/>
        <w:rPr>
          <w:sz w:val="24"/>
          <w:szCs w:val="24"/>
        </w:rPr>
      </w:pPr>
      <w:r w:rsidRPr="00650C81">
        <w:rPr>
          <w:rFonts w:hint="eastAsia"/>
          <w:sz w:val="24"/>
          <w:szCs w:val="24"/>
        </w:rPr>
        <w:t>浜村温泉、美しい海岸線や鷲峰山、田園風景などの自然の恵みを活かし、国の指定重要無形民俗文化財の「因幡の菖蒲綱引き」</w:t>
      </w:r>
      <w:r w:rsidR="007B43E9" w:rsidRPr="00650C81">
        <w:rPr>
          <w:rFonts w:hint="eastAsia"/>
          <w:sz w:val="24"/>
          <w:szCs w:val="24"/>
        </w:rPr>
        <w:t>（子どもたちが綱引きを行う）</w:t>
      </w:r>
      <w:r w:rsidRPr="00650C81">
        <w:rPr>
          <w:rFonts w:hint="eastAsia"/>
          <w:sz w:val="24"/>
          <w:szCs w:val="24"/>
        </w:rPr>
        <w:t>、「酒津のトンドウ」</w:t>
      </w:r>
      <w:r w:rsidR="007B43E9" w:rsidRPr="00650C81">
        <w:rPr>
          <w:rFonts w:hint="eastAsia"/>
          <w:sz w:val="24"/>
          <w:szCs w:val="24"/>
        </w:rPr>
        <w:t>（正月の伝統行事）や</w:t>
      </w:r>
      <w:r w:rsidRPr="00650C81">
        <w:rPr>
          <w:rFonts w:hint="eastAsia"/>
          <w:sz w:val="24"/>
          <w:szCs w:val="24"/>
        </w:rPr>
        <w:t>民謡「</w:t>
      </w:r>
      <w:r w:rsidR="007B43E9" w:rsidRPr="00650C81">
        <w:rPr>
          <w:rFonts w:hint="eastAsia"/>
          <w:sz w:val="24"/>
          <w:szCs w:val="24"/>
        </w:rPr>
        <w:t>貝殻</w:t>
      </w:r>
      <w:r w:rsidRPr="00650C81">
        <w:rPr>
          <w:rFonts w:hint="eastAsia"/>
          <w:sz w:val="24"/>
          <w:szCs w:val="24"/>
        </w:rPr>
        <w:t>節」などの歴史、文化財の保存伝承活動を行いながら地域の力と誇りを高め、魅力的で</w:t>
      </w:r>
      <w:r w:rsidR="007B43E9" w:rsidRPr="00650C81">
        <w:rPr>
          <w:rFonts w:hint="eastAsia"/>
          <w:sz w:val="24"/>
          <w:szCs w:val="24"/>
        </w:rPr>
        <w:t>創造</w:t>
      </w:r>
      <w:r w:rsidRPr="00650C81">
        <w:rPr>
          <w:rFonts w:hint="eastAsia"/>
          <w:sz w:val="24"/>
          <w:szCs w:val="24"/>
        </w:rPr>
        <w:t>力のあふれた、安全で安心</w:t>
      </w:r>
      <w:r w:rsidR="007B43E9" w:rsidRPr="00650C81">
        <w:rPr>
          <w:rFonts w:hint="eastAsia"/>
          <w:sz w:val="24"/>
          <w:szCs w:val="24"/>
        </w:rPr>
        <w:t>な気高町をめ</w:t>
      </w:r>
      <w:r w:rsidRPr="00650C81">
        <w:rPr>
          <w:rFonts w:hint="eastAsia"/>
          <w:sz w:val="24"/>
          <w:szCs w:val="24"/>
        </w:rPr>
        <w:t>ざします。</w:t>
      </w:r>
    </w:p>
    <w:p w14:paraId="1025906A" w14:textId="77777777" w:rsidR="00206705" w:rsidRPr="00650C81" w:rsidRDefault="005936FC" w:rsidP="00206705">
      <w:pPr>
        <w:snapToGrid w:val="0"/>
        <w:ind w:firstLineChars="100" w:firstLine="240"/>
        <w:rPr>
          <w:sz w:val="24"/>
          <w:szCs w:val="24"/>
        </w:rPr>
      </w:pPr>
      <w:r w:rsidRPr="00650C81">
        <w:rPr>
          <w:rFonts w:hint="eastAsia"/>
          <w:sz w:val="24"/>
          <w:szCs w:val="24"/>
        </w:rPr>
        <w:t>また、</w:t>
      </w:r>
      <w:r w:rsidR="00206705" w:rsidRPr="00650C81">
        <w:rPr>
          <w:rFonts w:hint="eastAsia"/>
          <w:sz w:val="24"/>
          <w:szCs w:val="24"/>
        </w:rPr>
        <w:t>山陰道鳥取西道路</w:t>
      </w:r>
      <w:r w:rsidR="00BF2E46" w:rsidRPr="00650C81">
        <w:rPr>
          <w:rFonts w:hint="eastAsia"/>
          <w:sz w:val="24"/>
          <w:szCs w:val="24"/>
        </w:rPr>
        <w:t>の</w:t>
      </w:r>
      <w:r w:rsidR="00206705" w:rsidRPr="00650C81">
        <w:rPr>
          <w:rFonts w:hint="eastAsia"/>
          <w:sz w:val="24"/>
          <w:szCs w:val="24"/>
        </w:rPr>
        <w:t>開通</w:t>
      </w:r>
      <w:r w:rsidR="00BF2E46" w:rsidRPr="00650C81">
        <w:rPr>
          <w:rFonts w:hint="eastAsia"/>
          <w:sz w:val="24"/>
          <w:szCs w:val="24"/>
        </w:rPr>
        <w:t>効果</w:t>
      </w:r>
      <w:r w:rsidR="00206705" w:rsidRPr="00650C81">
        <w:rPr>
          <w:rFonts w:hint="eastAsia"/>
          <w:sz w:val="24"/>
          <w:szCs w:val="24"/>
        </w:rPr>
        <w:t>により、鳥取市</w:t>
      </w:r>
      <w:r w:rsidR="00BF2E46" w:rsidRPr="00650C81">
        <w:rPr>
          <w:rFonts w:hint="eastAsia"/>
          <w:sz w:val="24"/>
          <w:szCs w:val="24"/>
        </w:rPr>
        <w:t>中心部</w:t>
      </w:r>
      <w:r w:rsidR="00206705" w:rsidRPr="00650C81">
        <w:rPr>
          <w:rFonts w:hint="eastAsia"/>
          <w:sz w:val="24"/>
          <w:szCs w:val="24"/>
        </w:rPr>
        <w:t>や倉吉方面への通勤</w:t>
      </w:r>
      <w:r w:rsidR="00376DB9">
        <w:rPr>
          <w:rFonts w:hint="eastAsia"/>
          <w:sz w:val="24"/>
          <w:szCs w:val="24"/>
        </w:rPr>
        <w:t>や</w:t>
      </w:r>
      <w:r w:rsidRPr="00650C81">
        <w:rPr>
          <w:rFonts w:hint="eastAsia"/>
          <w:sz w:val="24"/>
          <w:szCs w:val="24"/>
        </w:rPr>
        <w:t>、</w:t>
      </w:r>
      <w:r w:rsidR="00206705" w:rsidRPr="00650C81">
        <w:rPr>
          <w:rFonts w:hint="eastAsia"/>
          <w:sz w:val="24"/>
          <w:szCs w:val="24"/>
        </w:rPr>
        <w:t>買い物などの利便性が向上し</w:t>
      </w:r>
      <w:r w:rsidR="00376DB9">
        <w:rPr>
          <w:rFonts w:hint="eastAsia"/>
          <w:sz w:val="24"/>
          <w:szCs w:val="24"/>
        </w:rPr>
        <w:t>ていることを活かし</w:t>
      </w:r>
      <w:r w:rsidR="00BF2E46" w:rsidRPr="00650C81">
        <w:rPr>
          <w:rFonts w:hint="eastAsia"/>
          <w:sz w:val="24"/>
          <w:szCs w:val="24"/>
        </w:rPr>
        <w:t>、</w:t>
      </w:r>
      <w:r w:rsidR="00206705" w:rsidRPr="00650C81">
        <w:rPr>
          <w:rFonts w:hint="eastAsia"/>
          <w:sz w:val="24"/>
          <w:szCs w:val="24"/>
        </w:rPr>
        <w:t>これまで以上に多様なライフスタイルで暮らせる気高町をめざします。</w:t>
      </w:r>
    </w:p>
    <w:p w14:paraId="0C21F5B9" w14:textId="77777777" w:rsidR="00206705" w:rsidRPr="00650C81" w:rsidRDefault="003F5C9B" w:rsidP="00206705">
      <w:r>
        <w:rPr>
          <w:noProof/>
          <w:sz w:val="24"/>
          <w:szCs w:val="24"/>
        </w:rPr>
        <w:drawing>
          <wp:anchor distT="0" distB="0" distL="114300" distR="114300" simplePos="0" relativeHeight="251721728" behindDoc="0" locked="0" layoutInCell="1" allowOverlap="1" wp14:anchorId="2E3978B4" wp14:editId="6DD84B9C">
            <wp:simplePos x="0" y="0"/>
            <wp:positionH relativeFrom="column">
              <wp:posOffset>1149350</wp:posOffset>
            </wp:positionH>
            <wp:positionV relativeFrom="paragraph">
              <wp:posOffset>3810</wp:posOffset>
            </wp:positionV>
            <wp:extent cx="3796030" cy="2529840"/>
            <wp:effectExtent l="0" t="0" r="0" b="381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796030" cy="252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C6B10" w14:textId="77777777" w:rsidR="00206705" w:rsidRDefault="00206705">
      <w:pPr>
        <w:widowControl/>
        <w:jc w:val="left"/>
        <w:rPr>
          <w:sz w:val="24"/>
          <w:szCs w:val="24"/>
        </w:rPr>
      </w:pPr>
    </w:p>
    <w:sectPr w:rsidR="00206705" w:rsidSect="00AA779A">
      <w:footerReference w:type="default" r:id="rId22"/>
      <w:pgSz w:w="11906" w:h="16838"/>
      <w:pgMar w:top="1134" w:right="1416" w:bottom="851" w:left="1560"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87AFD5" w14:textId="77777777" w:rsidR="00111A30" w:rsidRDefault="00111A30" w:rsidP="002C5071">
      <w:r>
        <w:separator/>
      </w:r>
    </w:p>
  </w:endnote>
  <w:endnote w:type="continuationSeparator" w:id="0">
    <w:p w14:paraId="62B952FD" w14:textId="77777777" w:rsidR="00111A30" w:rsidRDefault="00111A30" w:rsidP="002C5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9875116"/>
      <w:docPartObj>
        <w:docPartGallery w:val="Page Numbers (Bottom of Page)"/>
        <w:docPartUnique/>
      </w:docPartObj>
    </w:sdtPr>
    <w:sdtEndPr/>
    <w:sdtContent>
      <w:p w14:paraId="0D661913" w14:textId="77777777" w:rsidR="00A35E41" w:rsidRDefault="00A35E41">
        <w:pPr>
          <w:pStyle w:val="a7"/>
          <w:jc w:val="center"/>
        </w:pPr>
        <w:r>
          <w:fldChar w:fldCharType="begin"/>
        </w:r>
        <w:r>
          <w:instrText>PAGE   \* MERGEFORMAT</w:instrText>
        </w:r>
        <w:r>
          <w:fldChar w:fldCharType="separate"/>
        </w:r>
        <w:r w:rsidR="009026AE" w:rsidRPr="009026AE">
          <w:rPr>
            <w:noProof/>
            <w:lang w:val="ja-JP"/>
          </w:rPr>
          <w:t>7</w:t>
        </w:r>
        <w:r>
          <w:fldChar w:fldCharType="end"/>
        </w:r>
      </w:p>
    </w:sdtContent>
  </w:sdt>
  <w:p w14:paraId="20DCA1FB" w14:textId="77777777" w:rsidR="00A35E41" w:rsidRDefault="00A35E4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DDBF57" w14:textId="77777777" w:rsidR="00111A30" w:rsidRDefault="00111A30" w:rsidP="002C5071">
      <w:r>
        <w:separator/>
      </w:r>
    </w:p>
  </w:footnote>
  <w:footnote w:type="continuationSeparator" w:id="0">
    <w:p w14:paraId="00E59127" w14:textId="77777777" w:rsidR="00111A30" w:rsidRDefault="00111A30" w:rsidP="002C50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1AB"/>
    <w:rsid w:val="00010113"/>
    <w:rsid w:val="0001164A"/>
    <w:rsid w:val="000307E1"/>
    <w:rsid w:val="0003221D"/>
    <w:rsid w:val="00032EB1"/>
    <w:rsid w:val="00057761"/>
    <w:rsid w:val="00060CC1"/>
    <w:rsid w:val="00061881"/>
    <w:rsid w:val="00061EE7"/>
    <w:rsid w:val="00070363"/>
    <w:rsid w:val="00073F3D"/>
    <w:rsid w:val="00083A28"/>
    <w:rsid w:val="000A3717"/>
    <w:rsid w:val="000A526D"/>
    <w:rsid w:val="000A6025"/>
    <w:rsid w:val="000B184A"/>
    <w:rsid w:val="000C2565"/>
    <w:rsid w:val="000C6432"/>
    <w:rsid w:val="000C6E2E"/>
    <w:rsid w:val="000E3420"/>
    <w:rsid w:val="000E4478"/>
    <w:rsid w:val="000E4BC1"/>
    <w:rsid w:val="000E57CC"/>
    <w:rsid w:val="000E77A9"/>
    <w:rsid w:val="000F57DF"/>
    <w:rsid w:val="00111A30"/>
    <w:rsid w:val="00113A22"/>
    <w:rsid w:val="0012179A"/>
    <w:rsid w:val="001221DB"/>
    <w:rsid w:val="001300B1"/>
    <w:rsid w:val="00132486"/>
    <w:rsid w:val="00134F9A"/>
    <w:rsid w:val="00140259"/>
    <w:rsid w:val="00143B70"/>
    <w:rsid w:val="001613A4"/>
    <w:rsid w:val="00171A3A"/>
    <w:rsid w:val="00173740"/>
    <w:rsid w:val="001757AA"/>
    <w:rsid w:val="0018417F"/>
    <w:rsid w:val="0019723D"/>
    <w:rsid w:val="001A00A5"/>
    <w:rsid w:val="001A0432"/>
    <w:rsid w:val="001A1238"/>
    <w:rsid w:val="001A45B9"/>
    <w:rsid w:val="001B5EA8"/>
    <w:rsid w:val="001C794B"/>
    <w:rsid w:val="001E3F7F"/>
    <w:rsid w:val="001F106D"/>
    <w:rsid w:val="00202670"/>
    <w:rsid w:val="00203ACE"/>
    <w:rsid w:val="00206705"/>
    <w:rsid w:val="002264D2"/>
    <w:rsid w:val="002419F6"/>
    <w:rsid w:val="00241CBE"/>
    <w:rsid w:val="0025033A"/>
    <w:rsid w:val="00253868"/>
    <w:rsid w:val="00253ED5"/>
    <w:rsid w:val="00267691"/>
    <w:rsid w:val="00283CEE"/>
    <w:rsid w:val="00284482"/>
    <w:rsid w:val="00291696"/>
    <w:rsid w:val="002A1249"/>
    <w:rsid w:val="002A4325"/>
    <w:rsid w:val="002A5B95"/>
    <w:rsid w:val="002B7137"/>
    <w:rsid w:val="002B7D77"/>
    <w:rsid w:val="002C0C86"/>
    <w:rsid w:val="002C5071"/>
    <w:rsid w:val="002D155A"/>
    <w:rsid w:val="002D184D"/>
    <w:rsid w:val="002D4D74"/>
    <w:rsid w:val="002D51F4"/>
    <w:rsid w:val="002E2499"/>
    <w:rsid w:val="002E54C1"/>
    <w:rsid w:val="002E63D2"/>
    <w:rsid w:val="002F08C3"/>
    <w:rsid w:val="002F2D18"/>
    <w:rsid w:val="002F5803"/>
    <w:rsid w:val="002F77B9"/>
    <w:rsid w:val="003166AD"/>
    <w:rsid w:val="00333CB3"/>
    <w:rsid w:val="00361F6F"/>
    <w:rsid w:val="00365F1A"/>
    <w:rsid w:val="00371114"/>
    <w:rsid w:val="0037173C"/>
    <w:rsid w:val="00376DB9"/>
    <w:rsid w:val="003773A2"/>
    <w:rsid w:val="00382744"/>
    <w:rsid w:val="003847FD"/>
    <w:rsid w:val="00386DA0"/>
    <w:rsid w:val="00390A5D"/>
    <w:rsid w:val="003A42E0"/>
    <w:rsid w:val="003B537A"/>
    <w:rsid w:val="003D0F5A"/>
    <w:rsid w:val="003D25A5"/>
    <w:rsid w:val="003D2ACB"/>
    <w:rsid w:val="003D6C5D"/>
    <w:rsid w:val="003E0378"/>
    <w:rsid w:val="003E5C81"/>
    <w:rsid w:val="003F02CE"/>
    <w:rsid w:val="003F484B"/>
    <w:rsid w:val="003F5C9B"/>
    <w:rsid w:val="00402964"/>
    <w:rsid w:val="00417A1E"/>
    <w:rsid w:val="00455B64"/>
    <w:rsid w:val="004623A4"/>
    <w:rsid w:val="00463A8A"/>
    <w:rsid w:val="004A01A2"/>
    <w:rsid w:val="004B415B"/>
    <w:rsid w:val="004B4B17"/>
    <w:rsid w:val="004C3656"/>
    <w:rsid w:val="004D2704"/>
    <w:rsid w:val="004D6347"/>
    <w:rsid w:val="004E7B79"/>
    <w:rsid w:val="00511749"/>
    <w:rsid w:val="00513A48"/>
    <w:rsid w:val="00520B5C"/>
    <w:rsid w:val="0052389F"/>
    <w:rsid w:val="0055732B"/>
    <w:rsid w:val="0056364B"/>
    <w:rsid w:val="0059157D"/>
    <w:rsid w:val="005936FC"/>
    <w:rsid w:val="00593E3F"/>
    <w:rsid w:val="00597E50"/>
    <w:rsid w:val="005A2BC7"/>
    <w:rsid w:val="005B0C49"/>
    <w:rsid w:val="005C2D16"/>
    <w:rsid w:val="005C2E7F"/>
    <w:rsid w:val="005C3AEC"/>
    <w:rsid w:val="005C7928"/>
    <w:rsid w:val="005D041E"/>
    <w:rsid w:val="005D2D02"/>
    <w:rsid w:val="005D4070"/>
    <w:rsid w:val="005E6F99"/>
    <w:rsid w:val="005F7939"/>
    <w:rsid w:val="006206CA"/>
    <w:rsid w:val="0062449B"/>
    <w:rsid w:val="00650C81"/>
    <w:rsid w:val="00657386"/>
    <w:rsid w:val="006837FA"/>
    <w:rsid w:val="006A1703"/>
    <w:rsid w:val="006C4506"/>
    <w:rsid w:val="006E4BE9"/>
    <w:rsid w:val="00707936"/>
    <w:rsid w:val="00721E25"/>
    <w:rsid w:val="00724E63"/>
    <w:rsid w:val="0072753A"/>
    <w:rsid w:val="00732CB5"/>
    <w:rsid w:val="00745170"/>
    <w:rsid w:val="00746E29"/>
    <w:rsid w:val="00750FC7"/>
    <w:rsid w:val="00752FAA"/>
    <w:rsid w:val="00777F08"/>
    <w:rsid w:val="00790668"/>
    <w:rsid w:val="00795CC8"/>
    <w:rsid w:val="007B43E9"/>
    <w:rsid w:val="007B6869"/>
    <w:rsid w:val="007B6A0C"/>
    <w:rsid w:val="007B793D"/>
    <w:rsid w:val="007C15FE"/>
    <w:rsid w:val="007C1CE0"/>
    <w:rsid w:val="007C4E20"/>
    <w:rsid w:val="007D1864"/>
    <w:rsid w:val="007D3574"/>
    <w:rsid w:val="007E06E1"/>
    <w:rsid w:val="007E7F0B"/>
    <w:rsid w:val="00803059"/>
    <w:rsid w:val="00805FF3"/>
    <w:rsid w:val="008201F2"/>
    <w:rsid w:val="00851160"/>
    <w:rsid w:val="008526C7"/>
    <w:rsid w:val="0086598B"/>
    <w:rsid w:val="008674DF"/>
    <w:rsid w:val="00873C5F"/>
    <w:rsid w:val="008764DD"/>
    <w:rsid w:val="00877A06"/>
    <w:rsid w:val="008B533C"/>
    <w:rsid w:val="008B6396"/>
    <w:rsid w:val="008C4D87"/>
    <w:rsid w:val="008D2DFA"/>
    <w:rsid w:val="008D733B"/>
    <w:rsid w:val="008E1BD1"/>
    <w:rsid w:val="008E4495"/>
    <w:rsid w:val="008E79EB"/>
    <w:rsid w:val="008F35EF"/>
    <w:rsid w:val="008F78EF"/>
    <w:rsid w:val="009026AE"/>
    <w:rsid w:val="009303E8"/>
    <w:rsid w:val="009335A1"/>
    <w:rsid w:val="009400C4"/>
    <w:rsid w:val="0094475E"/>
    <w:rsid w:val="00963442"/>
    <w:rsid w:val="00965EF2"/>
    <w:rsid w:val="00982A3F"/>
    <w:rsid w:val="0098614C"/>
    <w:rsid w:val="00990BEC"/>
    <w:rsid w:val="009910D8"/>
    <w:rsid w:val="009A67EC"/>
    <w:rsid w:val="009B5651"/>
    <w:rsid w:val="009B6E95"/>
    <w:rsid w:val="009C00DD"/>
    <w:rsid w:val="009D30DF"/>
    <w:rsid w:val="009E2051"/>
    <w:rsid w:val="009E4DB5"/>
    <w:rsid w:val="009E6866"/>
    <w:rsid w:val="009F15CD"/>
    <w:rsid w:val="009F7D6C"/>
    <w:rsid w:val="00A25A51"/>
    <w:rsid w:val="00A27085"/>
    <w:rsid w:val="00A35E41"/>
    <w:rsid w:val="00A3682E"/>
    <w:rsid w:val="00A51454"/>
    <w:rsid w:val="00A71CD9"/>
    <w:rsid w:val="00A7221C"/>
    <w:rsid w:val="00A73F27"/>
    <w:rsid w:val="00A92A1A"/>
    <w:rsid w:val="00A97DEF"/>
    <w:rsid w:val="00AA0079"/>
    <w:rsid w:val="00AA09BA"/>
    <w:rsid w:val="00AA779A"/>
    <w:rsid w:val="00AB10C0"/>
    <w:rsid w:val="00AF6769"/>
    <w:rsid w:val="00AF7553"/>
    <w:rsid w:val="00B568C0"/>
    <w:rsid w:val="00B70C4E"/>
    <w:rsid w:val="00B71927"/>
    <w:rsid w:val="00B73FE6"/>
    <w:rsid w:val="00B9614F"/>
    <w:rsid w:val="00B965C8"/>
    <w:rsid w:val="00BA271F"/>
    <w:rsid w:val="00BB7164"/>
    <w:rsid w:val="00BC0836"/>
    <w:rsid w:val="00BC5114"/>
    <w:rsid w:val="00BC6828"/>
    <w:rsid w:val="00BD41A1"/>
    <w:rsid w:val="00BD4CA4"/>
    <w:rsid w:val="00BE2BA0"/>
    <w:rsid w:val="00BF057C"/>
    <w:rsid w:val="00BF2E46"/>
    <w:rsid w:val="00C1112C"/>
    <w:rsid w:val="00C2206C"/>
    <w:rsid w:val="00C634FA"/>
    <w:rsid w:val="00C639D1"/>
    <w:rsid w:val="00C90390"/>
    <w:rsid w:val="00C96A33"/>
    <w:rsid w:val="00C978AB"/>
    <w:rsid w:val="00CA1A51"/>
    <w:rsid w:val="00CA58B6"/>
    <w:rsid w:val="00CA6ABC"/>
    <w:rsid w:val="00CB39C1"/>
    <w:rsid w:val="00CC23C1"/>
    <w:rsid w:val="00CD16D8"/>
    <w:rsid w:val="00D04449"/>
    <w:rsid w:val="00D05CE0"/>
    <w:rsid w:val="00D211EE"/>
    <w:rsid w:val="00D26A2A"/>
    <w:rsid w:val="00D2736B"/>
    <w:rsid w:val="00D352AC"/>
    <w:rsid w:val="00D401AE"/>
    <w:rsid w:val="00D46D95"/>
    <w:rsid w:val="00D5165E"/>
    <w:rsid w:val="00D528E0"/>
    <w:rsid w:val="00D752A1"/>
    <w:rsid w:val="00D771AB"/>
    <w:rsid w:val="00D77230"/>
    <w:rsid w:val="00D9236F"/>
    <w:rsid w:val="00DB2855"/>
    <w:rsid w:val="00DC1610"/>
    <w:rsid w:val="00DC2112"/>
    <w:rsid w:val="00DE3997"/>
    <w:rsid w:val="00DE5366"/>
    <w:rsid w:val="00DF70D9"/>
    <w:rsid w:val="00E012EC"/>
    <w:rsid w:val="00E118C8"/>
    <w:rsid w:val="00E36C88"/>
    <w:rsid w:val="00E4216D"/>
    <w:rsid w:val="00E45A05"/>
    <w:rsid w:val="00E50BB8"/>
    <w:rsid w:val="00E550F8"/>
    <w:rsid w:val="00E6386A"/>
    <w:rsid w:val="00E721D5"/>
    <w:rsid w:val="00E93895"/>
    <w:rsid w:val="00E9531B"/>
    <w:rsid w:val="00EA71B9"/>
    <w:rsid w:val="00EC0AB1"/>
    <w:rsid w:val="00EC25BA"/>
    <w:rsid w:val="00ED0C91"/>
    <w:rsid w:val="00EE25F8"/>
    <w:rsid w:val="00EE49ED"/>
    <w:rsid w:val="00EF1451"/>
    <w:rsid w:val="00F02630"/>
    <w:rsid w:val="00F0285E"/>
    <w:rsid w:val="00F103E4"/>
    <w:rsid w:val="00F17255"/>
    <w:rsid w:val="00F21274"/>
    <w:rsid w:val="00F37B87"/>
    <w:rsid w:val="00F409D6"/>
    <w:rsid w:val="00F426B3"/>
    <w:rsid w:val="00F47160"/>
    <w:rsid w:val="00F632AA"/>
    <w:rsid w:val="00F66C71"/>
    <w:rsid w:val="00F77858"/>
    <w:rsid w:val="00F8179C"/>
    <w:rsid w:val="00F90E7E"/>
    <w:rsid w:val="00F94B40"/>
    <w:rsid w:val="00FA25C0"/>
    <w:rsid w:val="00FA5B1B"/>
    <w:rsid w:val="00FB6322"/>
    <w:rsid w:val="00FC314F"/>
    <w:rsid w:val="00FC33BB"/>
    <w:rsid w:val="00FD2C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21">
      <v:textbox inset="5.85pt,.7pt,5.85pt,.7pt"/>
    </o:shapedefaults>
    <o:shapelayout v:ext="edit">
      <o:idmap v:ext="edit" data="1"/>
    </o:shapelayout>
  </w:shapeDefaults>
  <w:decimalSymbol w:val="."/>
  <w:listSeparator w:val=","/>
  <w14:docId w14:val="473E7B1F"/>
  <w15:chartTrackingRefBased/>
  <w15:docId w15:val="{9DE8483A-BCB7-46F9-9BBF-7372D9D06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B793D"/>
  </w:style>
  <w:style w:type="character" w:customStyle="1" w:styleId="a4">
    <w:name w:val="日付 (文字)"/>
    <w:basedOn w:val="a0"/>
    <w:link w:val="a3"/>
    <w:uiPriority w:val="99"/>
    <w:semiHidden/>
    <w:rsid w:val="007B793D"/>
  </w:style>
  <w:style w:type="paragraph" w:styleId="a5">
    <w:name w:val="header"/>
    <w:basedOn w:val="a"/>
    <w:link w:val="a6"/>
    <w:uiPriority w:val="99"/>
    <w:unhideWhenUsed/>
    <w:rsid w:val="002C5071"/>
    <w:pPr>
      <w:tabs>
        <w:tab w:val="center" w:pos="4252"/>
        <w:tab w:val="right" w:pos="8504"/>
      </w:tabs>
      <w:snapToGrid w:val="0"/>
    </w:pPr>
  </w:style>
  <w:style w:type="character" w:customStyle="1" w:styleId="a6">
    <w:name w:val="ヘッダー (文字)"/>
    <w:basedOn w:val="a0"/>
    <w:link w:val="a5"/>
    <w:uiPriority w:val="99"/>
    <w:rsid w:val="002C5071"/>
  </w:style>
  <w:style w:type="paragraph" w:styleId="a7">
    <w:name w:val="footer"/>
    <w:basedOn w:val="a"/>
    <w:link w:val="a8"/>
    <w:uiPriority w:val="99"/>
    <w:unhideWhenUsed/>
    <w:rsid w:val="002C5071"/>
    <w:pPr>
      <w:tabs>
        <w:tab w:val="center" w:pos="4252"/>
        <w:tab w:val="right" w:pos="8504"/>
      </w:tabs>
      <w:snapToGrid w:val="0"/>
    </w:pPr>
  </w:style>
  <w:style w:type="character" w:customStyle="1" w:styleId="a8">
    <w:name w:val="フッター (文字)"/>
    <w:basedOn w:val="a0"/>
    <w:link w:val="a7"/>
    <w:uiPriority w:val="99"/>
    <w:rsid w:val="002C5071"/>
  </w:style>
  <w:style w:type="table" w:styleId="a9">
    <w:name w:val="Table Grid"/>
    <w:basedOn w:val="a1"/>
    <w:uiPriority w:val="39"/>
    <w:rsid w:val="004623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17374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73740"/>
    <w:rPr>
      <w:rFonts w:asciiTheme="majorHAnsi" w:eastAsiaTheme="majorEastAsia" w:hAnsiTheme="majorHAnsi" w:cstheme="majorBidi"/>
      <w:sz w:val="18"/>
      <w:szCs w:val="18"/>
    </w:rPr>
  </w:style>
  <w:style w:type="paragraph" w:styleId="Web">
    <w:name w:val="Normal (Web)"/>
    <w:basedOn w:val="a"/>
    <w:uiPriority w:val="99"/>
    <w:semiHidden/>
    <w:unhideWhenUsed/>
    <w:rsid w:val="003773A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817EE-BA1B-47AC-819F-942994077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10</Pages>
  <Words>859</Words>
  <Characters>4898</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鳥取市役所</dc:creator>
  <cp:keywords/>
  <dc:description/>
  <cp:lastModifiedBy>中原　登</cp:lastModifiedBy>
  <cp:revision>49</cp:revision>
  <cp:lastPrinted>2024-10-18T04:01:00Z</cp:lastPrinted>
  <dcterms:created xsi:type="dcterms:W3CDTF">2024-08-20T23:56:00Z</dcterms:created>
  <dcterms:modified xsi:type="dcterms:W3CDTF">2024-10-18T08:30:00Z</dcterms:modified>
</cp:coreProperties>
</file>