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6"/>
        <w:gridCol w:w="2306"/>
      </w:tblGrid>
      <w:tr w:rsidR="003F7B57" w:rsidRPr="003F7B57" w:rsidTr="000662DF">
        <w:trPr>
          <w:trHeight w:val="85"/>
          <w:jc w:val="right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3F7B57" w:rsidRDefault="00715A73" w:rsidP="00715A73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 w:rsidRPr="003F7B57">
              <w:rPr>
                <w:rFonts w:hAnsi="ＭＳ 明朝" w:hint="eastAsia"/>
                <w:sz w:val="21"/>
                <w:szCs w:val="21"/>
              </w:rPr>
              <w:t>資　料　提　供</w:t>
            </w:r>
          </w:p>
        </w:tc>
      </w:tr>
      <w:tr w:rsidR="003F7B57" w:rsidRPr="003F7B57" w:rsidTr="000662DF">
        <w:trPr>
          <w:trHeight w:val="77"/>
          <w:jc w:val="right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3F7B57" w:rsidRDefault="00A70AEC" w:rsidP="009856A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9856AE">
              <w:rPr>
                <w:rFonts w:hAnsi="ＭＳ 明朝" w:hint="eastAsia"/>
                <w:sz w:val="21"/>
                <w:szCs w:val="21"/>
              </w:rPr>
              <w:t>４</w:t>
            </w:r>
            <w:r w:rsidR="00A31A8B" w:rsidRPr="003F7B57">
              <w:rPr>
                <w:rFonts w:hAnsi="ＭＳ 明朝" w:hint="eastAsia"/>
                <w:sz w:val="21"/>
                <w:szCs w:val="21"/>
              </w:rPr>
              <w:t>年</w:t>
            </w:r>
            <w:r w:rsidR="009856AE">
              <w:rPr>
                <w:rFonts w:hAnsi="ＭＳ 明朝" w:hint="eastAsia"/>
                <w:sz w:val="21"/>
                <w:szCs w:val="21"/>
              </w:rPr>
              <w:t>５</w:t>
            </w:r>
            <w:r w:rsidR="00AB6CFD">
              <w:rPr>
                <w:rFonts w:hAnsi="ＭＳ 明朝" w:hint="eastAsia"/>
                <w:sz w:val="21"/>
                <w:szCs w:val="21"/>
              </w:rPr>
              <w:t>月</w:t>
            </w:r>
            <w:r w:rsidR="00065955">
              <w:rPr>
                <w:rFonts w:hAnsi="ＭＳ 明朝" w:hint="eastAsia"/>
                <w:sz w:val="21"/>
                <w:szCs w:val="21"/>
              </w:rPr>
              <w:t>２</w:t>
            </w:r>
            <w:r w:rsidR="00715A73" w:rsidRPr="003F7B57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3F7B57" w:rsidRPr="003F7B57" w:rsidTr="000662DF">
        <w:trPr>
          <w:trHeight w:val="693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73" w:rsidRPr="003F7B57" w:rsidRDefault="00715A73" w:rsidP="00715A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 w:rsidRPr="003F7B57">
              <w:rPr>
                <w:rFonts w:hAnsi="ＭＳ 明朝" w:hint="eastAsia"/>
                <w:sz w:val="21"/>
                <w:szCs w:val="21"/>
              </w:rPr>
              <w:t>担当課</w:t>
            </w:r>
          </w:p>
          <w:p w:rsidR="00715A73" w:rsidRPr="003F7B57" w:rsidRDefault="00715A73" w:rsidP="00715A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 w:rsidRPr="003F7B57">
              <w:rPr>
                <w:rFonts w:hAnsi="ＭＳ 明朝" w:hint="eastAsia"/>
                <w:sz w:val="21"/>
                <w:szCs w:val="21"/>
              </w:rPr>
              <w:t>（担当者）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3F7B57" w:rsidRDefault="009C52D9" w:rsidP="00715A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生活環境課</w:t>
            </w:r>
          </w:p>
          <w:p w:rsidR="00715A73" w:rsidRPr="003F7B57" w:rsidRDefault="002764BD" w:rsidP="009C52D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="009C52D9">
              <w:rPr>
                <w:rFonts w:hAnsi="ＭＳ 明朝" w:hint="eastAsia"/>
                <w:sz w:val="21"/>
                <w:szCs w:val="21"/>
              </w:rPr>
              <w:t>岸本、木村</w:t>
            </w:r>
            <w:r w:rsidR="00715A73" w:rsidRPr="003F7B57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15A73" w:rsidRPr="003F7B57" w:rsidTr="000662DF">
        <w:trPr>
          <w:trHeight w:val="192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73" w:rsidRPr="003F7B57" w:rsidRDefault="00715A73" w:rsidP="00715A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 w:rsidRPr="003F7B57">
              <w:rPr>
                <w:rFonts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73" w:rsidRPr="003F7B57" w:rsidRDefault="00715A73" w:rsidP="009C52D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pacing w:val="4"/>
                <w:sz w:val="21"/>
                <w:szCs w:val="21"/>
              </w:rPr>
            </w:pPr>
            <w:r w:rsidRPr="003F7B57">
              <w:rPr>
                <w:rFonts w:hAnsi="ＭＳ 明朝" w:hint="eastAsia"/>
                <w:sz w:val="21"/>
                <w:szCs w:val="21"/>
              </w:rPr>
              <w:t>0857-</w:t>
            </w:r>
            <w:r w:rsidR="009C52D9">
              <w:rPr>
                <w:rFonts w:hAnsi="ＭＳ 明朝"/>
                <w:sz w:val="21"/>
                <w:szCs w:val="21"/>
              </w:rPr>
              <w:t>30</w:t>
            </w:r>
            <w:r w:rsidRPr="003F7B57">
              <w:rPr>
                <w:rFonts w:hAnsi="ＭＳ 明朝" w:hint="eastAsia"/>
                <w:sz w:val="21"/>
                <w:szCs w:val="21"/>
              </w:rPr>
              <w:t>-</w:t>
            </w:r>
            <w:r w:rsidR="009C52D9">
              <w:rPr>
                <w:rFonts w:hAnsi="ＭＳ 明朝"/>
                <w:sz w:val="21"/>
                <w:szCs w:val="21"/>
              </w:rPr>
              <w:t>8084</w:t>
            </w:r>
            <w:bookmarkStart w:id="0" w:name="_GoBack"/>
            <w:bookmarkEnd w:id="0"/>
          </w:p>
        </w:tc>
      </w:tr>
    </w:tbl>
    <w:p w:rsidR="00715A73" w:rsidRPr="003F7B57" w:rsidRDefault="00715A73" w:rsidP="00DB7BA7">
      <w:pPr>
        <w:rPr>
          <w:sz w:val="21"/>
          <w:szCs w:val="21"/>
        </w:rPr>
      </w:pPr>
    </w:p>
    <w:p w:rsidR="00895249" w:rsidRPr="003F7B57" w:rsidRDefault="00A70AEC" w:rsidP="00DB7BA7">
      <w:pPr>
        <w:jc w:val="center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令和</w:t>
      </w:r>
      <w:r w:rsidR="009856AE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="00597343" w:rsidRPr="003F7B57">
        <w:rPr>
          <w:rFonts w:ascii="ＭＳ ゴシック" w:eastAsia="ＭＳ ゴシック" w:hAnsi="ＭＳ ゴシック" w:hint="eastAsia"/>
          <w:sz w:val="22"/>
          <w:szCs w:val="21"/>
        </w:rPr>
        <w:t>年度</w:t>
      </w:r>
      <w:r w:rsidR="00801FF5">
        <w:rPr>
          <w:rFonts w:ascii="ＭＳ ゴシック" w:eastAsia="ＭＳ ゴシック" w:hAnsi="ＭＳ ゴシック" w:hint="eastAsia"/>
          <w:sz w:val="22"/>
          <w:szCs w:val="21"/>
        </w:rPr>
        <w:t>第１回</w:t>
      </w:r>
      <w:r w:rsidR="00EE0230">
        <w:rPr>
          <w:rFonts w:ascii="ＭＳ ゴシック" w:eastAsia="ＭＳ ゴシック" w:hAnsi="ＭＳ ゴシック" w:hint="eastAsia"/>
          <w:sz w:val="22"/>
          <w:szCs w:val="21"/>
        </w:rPr>
        <w:t>湖山池会議を</w:t>
      </w:r>
      <w:r w:rsidR="003F7B57">
        <w:rPr>
          <w:rFonts w:ascii="ＭＳ ゴシック" w:eastAsia="ＭＳ ゴシック" w:hAnsi="ＭＳ ゴシック" w:hint="eastAsia"/>
          <w:sz w:val="22"/>
          <w:szCs w:val="21"/>
        </w:rPr>
        <w:t>開催</w:t>
      </w:r>
      <w:r w:rsidR="00EE0230">
        <w:rPr>
          <w:rFonts w:ascii="ＭＳ ゴシック" w:eastAsia="ＭＳ ゴシック" w:hAnsi="ＭＳ ゴシック" w:hint="eastAsia"/>
          <w:sz w:val="22"/>
          <w:szCs w:val="21"/>
        </w:rPr>
        <w:t>します</w:t>
      </w:r>
    </w:p>
    <w:p w:rsidR="00895249" w:rsidRPr="00801FF5" w:rsidRDefault="00895249" w:rsidP="00DB7BA7">
      <w:pPr>
        <w:rPr>
          <w:sz w:val="21"/>
          <w:szCs w:val="21"/>
        </w:rPr>
      </w:pPr>
    </w:p>
    <w:p w:rsidR="00895249" w:rsidRDefault="00AB6CFD" w:rsidP="00FB7397">
      <w:pPr>
        <w:ind w:firstLineChars="100" w:firstLine="210"/>
        <w:rPr>
          <w:sz w:val="21"/>
          <w:szCs w:val="21"/>
        </w:rPr>
      </w:pPr>
      <w:r w:rsidRPr="00AB6CFD">
        <w:rPr>
          <w:rFonts w:hint="eastAsia"/>
          <w:sz w:val="21"/>
          <w:szCs w:val="21"/>
        </w:rPr>
        <w:t>湖山池将来ビジョン（平成２４年１月策定）に基づき、</w:t>
      </w:r>
      <w:r w:rsidR="002764BD">
        <w:rPr>
          <w:rFonts w:hint="eastAsia"/>
          <w:sz w:val="21"/>
          <w:szCs w:val="21"/>
        </w:rPr>
        <w:t>水質浄化等</w:t>
      </w:r>
      <w:r w:rsidRPr="00AB6CFD">
        <w:rPr>
          <w:rFonts w:hint="eastAsia"/>
          <w:sz w:val="21"/>
          <w:szCs w:val="21"/>
        </w:rPr>
        <w:t>に取り組んでいる湖山池に関して、現在の状況や今後の対応等を協議する</w:t>
      </w:r>
      <w:r w:rsidR="00FB7397" w:rsidRPr="00AB6CFD">
        <w:rPr>
          <w:rFonts w:hint="eastAsia"/>
          <w:sz w:val="21"/>
          <w:szCs w:val="21"/>
        </w:rPr>
        <w:t>鳥取県と鳥取市との共同プロジェクト</w:t>
      </w:r>
      <w:r w:rsidRPr="00AB6CFD">
        <w:rPr>
          <w:rFonts w:hint="eastAsia"/>
          <w:sz w:val="21"/>
          <w:szCs w:val="21"/>
        </w:rPr>
        <w:t>「湖山池会議」を下記のとおり開催します。</w:t>
      </w:r>
    </w:p>
    <w:p w:rsidR="00FB7397" w:rsidRPr="00A740FC" w:rsidRDefault="00FB7397" w:rsidP="00FB7397">
      <w:pPr>
        <w:ind w:firstLineChars="100" w:firstLine="210"/>
        <w:rPr>
          <w:sz w:val="21"/>
          <w:szCs w:val="21"/>
        </w:rPr>
      </w:pPr>
    </w:p>
    <w:p w:rsidR="00895249" w:rsidRPr="003F7B57" w:rsidRDefault="00895249" w:rsidP="00DB7BA7">
      <w:pPr>
        <w:jc w:val="center"/>
        <w:rPr>
          <w:sz w:val="21"/>
          <w:szCs w:val="21"/>
        </w:rPr>
      </w:pPr>
      <w:r w:rsidRPr="003F7B57">
        <w:rPr>
          <w:rFonts w:hint="eastAsia"/>
          <w:sz w:val="21"/>
          <w:szCs w:val="21"/>
        </w:rPr>
        <w:t>記</w:t>
      </w:r>
    </w:p>
    <w:p w:rsidR="00895249" w:rsidRPr="003F7B57" w:rsidRDefault="00895249" w:rsidP="00DB7BA7">
      <w:pPr>
        <w:rPr>
          <w:sz w:val="21"/>
          <w:szCs w:val="21"/>
        </w:rPr>
      </w:pPr>
    </w:p>
    <w:p w:rsidR="00895249" w:rsidRPr="00D438FA" w:rsidRDefault="00895249" w:rsidP="00DB7BA7">
      <w:pPr>
        <w:rPr>
          <w:sz w:val="21"/>
          <w:szCs w:val="21"/>
        </w:rPr>
      </w:pPr>
      <w:r w:rsidRPr="003F7B57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A74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F7B57">
        <w:rPr>
          <w:rFonts w:ascii="ＭＳ ゴシック" w:eastAsia="ＭＳ ゴシック" w:hAnsi="ＭＳ ゴシック" w:hint="eastAsia"/>
          <w:sz w:val="21"/>
          <w:szCs w:val="21"/>
        </w:rPr>
        <w:t>日時</w:t>
      </w:r>
      <w:r w:rsidR="00A74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C7346" w:rsidRPr="00D438FA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856AE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C7346" w:rsidRPr="00D438F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50F7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9C7346" w:rsidRPr="00D438F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D753E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="009C7346" w:rsidRPr="00D438FA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AD753E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="009C7346" w:rsidRPr="00D438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EE0230" w:rsidRPr="00D438FA">
        <w:rPr>
          <w:rFonts w:hint="eastAsia"/>
          <w:sz w:val="21"/>
          <w:szCs w:val="21"/>
        </w:rPr>
        <w:t>午後</w:t>
      </w:r>
      <w:r w:rsidR="00942B8D">
        <w:rPr>
          <w:rFonts w:hint="eastAsia"/>
          <w:sz w:val="21"/>
          <w:szCs w:val="21"/>
        </w:rPr>
        <w:t>２</w:t>
      </w:r>
      <w:r w:rsidR="00836C92" w:rsidRPr="00D438FA">
        <w:rPr>
          <w:rFonts w:hint="eastAsia"/>
          <w:sz w:val="21"/>
          <w:szCs w:val="21"/>
        </w:rPr>
        <w:t>時</w:t>
      </w:r>
      <w:r w:rsidR="00731721" w:rsidRPr="00D438FA">
        <w:rPr>
          <w:rFonts w:hint="eastAsia"/>
          <w:sz w:val="21"/>
          <w:szCs w:val="21"/>
        </w:rPr>
        <w:t>から</w:t>
      </w:r>
      <w:r w:rsidR="00942B8D">
        <w:rPr>
          <w:rFonts w:hint="eastAsia"/>
          <w:sz w:val="21"/>
          <w:szCs w:val="21"/>
        </w:rPr>
        <w:t>３</w:t>
      </w:r>
      <w:r w:rsidR="008E67F5">
        <w:rPr>
          <w:rFonts w:hint="eastAsia"/>
          <w:sz w:val="21"/>
          <w:szCs w:val="21"/>
        </w:rPr>
        <w:t>時３０分</w:t>
      </w:r>
      <w:r w:rsidR="000B3897" w:rsidRPr="00D438FA">
        <w:rPr>
          <w:rFonts w:hint="eastAsia"/>
          <w:sz w:val="21"/>
          <w:szCs w:val="21"/>
        </w:rPr>
        <w:t>まで</w:t>
      </w:r>
    </w:p>
    <w:p w:rsidR="00895249" w:rsidRPr="008E67F5" w:rsidRDefault="00895249" w:rsidP="00DB7BA7">
      <w:pPr>
        <w:rPr>
          <w:sz w:val="21"/>
          <w:szCs w:val="21"/>
        </w:rPr>
      </w:pPr>
    </w:p>
    <w:p w:rsidR="000D0972" w:rsidRDefault="00895249" w:rsidP="004F68EB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3F7B5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A74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F7B57">
        <w:rPr>
          <w:rFonts w:ascii="ＭＳ ゴシック" w:eastAsia="ＭＳ ゴシック" w:hAnsi="ＭＳ ゴシック" w:hint="eastAsia"/>
          <w:sz w:val="21"/>
          <w:szCs w:val="21"/>
        </w:rPr>
        <w:t>場所</w:t>
      </w:r>
    </w:p>
    <w:p w:rsidR="00801FF5" w:rsidRDefault="00712B67" w:rsidP="00712B67">
      <w:pPr>
        <w:ind w:leftChars="200" w:left="400"/>
        <w:rPr>
          <w:rFonts w:cs="ＭＳ 明朝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712B67">
        <w:rPr>
          <w:rFonts w:hint="eastAsia"/>
          <w:sz w:val="21"/>
          <w:szCs w:val="21"/>
        </w:rPr>
        <w:t>鳥取県庁議会棟３階特別会議室（鳥取市東町一丁目220番地）</w:t>
      </w:r>
      <w:r w:rsidRPr="00712B67">
        <w:rPr>
          <w:sz w:val="21"/>
          <w:szCs w:val="21"/>
        </w:rPr>
        <w:cr/>
      </w:r>
      <w:r>
        <w:rPr>
          <w:rFonts w:hint="eastAsia"/>
          <w:sz w:val="21"/>
          <w:szCs w:val="21"/>
        </w:rPr>
        <w:t>・</w:t>
      </w:r>
      <w:r w:rsidR="00186F0C">
        <w:rPr>
          <w:rFonts w:hint="eastAsia"/>
          <w:sz w:val="21"/>
          <w:szCs w:val="21"/>
        </w:rPr>
        <w:t>鳥取市</w:t>
      </w:r>
      <w:r w:rsidR="00520CAF">
        <w:rPr>
          <w:rFonts w:hint="eastAsia"/>
          <w:sz w:val="21"/>
          <w:szCs w:val="21"/>
        </w:rPr>
        <w:t>本庁会議室４－１</w:t>
      </w:r>
      <w:r>
        <w:rPr>
          <w:rFonts w:cs="ＭＳ 明朝" w:hint="eastAsia"/>
          <w:color w:val="000000"/>
          <w:sz w:val="21"/>
          <w:szCs w:val="21"/>
        </w:rPr>
        <w:t>（</w:t>
      </w:r>
      <w:r w:rsidRPr="00712B67">
        <w:rPr>
          <w:rFonts w:cs="ＭＳ 明朝" w:hint="eastAsia"/>
          <w:color w:val="000000"/>
          <w:sz w:val="21"/>
          <w:szCs w:val="21"/>
        </w:rPr>
        <w:t>鳥取県鳥取市幸町71番地</w:t>
      </w:r>
      <w:r>
        <w:rPr>
          <w:rFonts w:cs="ＭＳ 明朝" w:hint="eastAsia"/>
          <w:color w:val="000000"/>
          <w:sz w:val="21"/>
          <w:szCs w:val="21"/>
        </w:rPr>
        <w:t>）　ほか</w:t>
      </w:r>
    </w:p>
    <w:p w:rsidR="00895249" w:rsidRDefault="00801FF5" w:rsidP="00712B67">
      <w:pPr>
        <w:ind w:firstLineChars="200" w:firstLine="420"/>
        <w:rPr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>※</w:t>
      </w:r>
      <w:r w:rsidR="008E67F5">
        <w:rPr>
          <w:rFonts w:cs="ＭＳ 明朝" w:hint="eastAsia"/>
          <w:color w:val="000000"/>
          <w:sz w:val="21"/>
          <w:szCs w:val="21"/>
        </w:rPr>
        <w:t>複数</w:t>
      </w:r>
      <w:r w:rsidR="00A740FC">
        <w:rPr>
          <w:rFonts w:cs="ＭＳ 明朝" w:hint="eastAsia"/>
          <w:color w:val="000000"/>
          <w:sz w:val="21"/>
          <w:szCs w:val="21"/>
        </w:rPr>
        <w:t>会場に分散して</w:t>
      </w:r>
      <w:r w:rsidR="00B9359B" w:rsidRPr="00B9359B">
        <w:rPr>
          <w:rFonts w:hint="eastAsia"/>
          <w:sz w:val="21"/>
          <w:szCs w:val="21"/>
        </w:rPr>
        <w:t>オンライン形式</w:t>
      </w:r>
      <w:r w:rsidR="00A740FC">
        <w:rPr>
          <w:rFonts w:hint="eastAsia"/>
          <w:sz w:val="21"/>
          <w:szCs w:val="21"/>
        </w:rPr>
        <w:t>で開催します。</w:t>
      </w:r>
    </w:p>
    <w:p w:rsidR="00A740FC" w:rsidRPr="00B9359B" w:rsidRDefault="00A740FC" w:rsidP="00DB7B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801FF5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報道席は、</w:t>
      </w:r>
      <w:r w:rsidR="00FB7397">
        <w:rPr>
          <w:rFonts w:hint="eastAsia"/>
          <w:sz w:val="21"/>
          <w:szCs w:val="21"/>
        </w:rPr>
        <w:t>鳥取</w:t>
      </w:r>
      <w:r>
        <w:rPr>
          <w:rFonts w:hint="eastAsia"/>
          <w:sz w:val="21"/>
          <w:szCs w:val="21"/>
        </w:rPr>
        <w:t>県庁</w:t>
      </w:r>
      <w:r w:rsidR="00491698">
        <w:rPr>
          <w:rFonts w:hint="eastAsia"/>
          <w:sz w:val="21"/>
          <w:szCs w:val="21"/>
        </w:rPr>
        <w:t xml:space="preserve"> 議会棟 特別会議室</w:t>
      </w:r>
      <w:r>
        <w:rPr>
          <w:rFonts w:hint="eastAsia"/>
          <w:sz w:val="21"/>
          <w:szCs w:val="21"/>
        </w:rPr>
        <w:t>に設置します。</w:t>
      </w:r>
    </w:p>
    <w:p w:rsidR="00D62C78" w:rsidRPr="00712B67" w:rsidRDefault="00D62C78" w:rsidP="00052BE6">
      <w:pPr>
        <w:rPr>
          <w:rFonts w:ascii="ＭＳ ゴシック" w:eastAsia="ＭＳ ゴシック" w:hAnsi="ＭＳ ゴシック"/>
          <w:sz w:val="21"/>
          <w:szCs w:val="21"/>
        </w:rPr>
      </w:pPr>
    </w:p>
    <w:p w:rsidR="00A740FC" w:rsidRPr="00A740FC" w:rsidRDefault="00A740FC" w:rsidP="00A740F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　出席者</w:t>
      </w:r>
      <w:r w:rsidRPr="00A740FC">
        <w:rPr>
          <w:rFonts w:ascii="ＭＳ ゴシック" w:eastAsia="ＭＳ ゴシック" w:hAnsi="ＭＳ ゴシック" w:hint="eastAsia"/>
          <w:sz w:val="21"/>
          <w:szCs w:val="21"/>
        </w:rPr>
        <w:t>（予定）</w:t>
      </w:r>
    </w:p>
    <w:p w:rsidR="00A740FC" w:rsidRPr="009E7407" w:rsidRDefault="00A740FC" w:rsidP="009E7407">
      <w:pPr>
        <w:ind w:left="2125" w:hangingChars="1012" w:hanging="2125"/>
        <w:rPr>
          <w:rFonts w:asciiTheme="minorEastAsia" w:eastAsiaTheme="minorEastAsia" w:hAnsiTheme="minorEastAsia"/>
          <w:sz w:val="21"/>
          <w:szCs w:val="21"/>
        </w:rPr>
      </w:pPr>
      <w:r w:rsidRPr="00A74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E7407">
        <w:rPr>
          <w:rFonts w:asciiTheme="minorEastAsia" w:eastAsiaTheme="minorEastAsia" w:hAnsiTheme="minorEastAsia" w:hint="eastAsia"/>
          <w:sz w:val="21"/>
          <w:szCs w:val="21"/>
        </w:rPr>
        <w:t>鳥取県</w:t>
      </w:r>
      <w:r w:rsidR="000B4B5F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E7407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生活環境部長、</w:t>
      </w:r>
      <w:r w:rsidR="00A50F78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水環境保全課長、</w:t>
      </w:r>
      <w:r w:rsidR="00491698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水産振興課長</w:t>
      </w:r>
      <w:r w:rsidR="000D0972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、河川課長、</w:t>
      </w:r>
      <w:r w:rsidR="001421DA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鳥取</w:t>
      </w:r>
      <w:r w:rsidR="000D0972" w:rsidRPr="000347F5">
        <w:rPr>
          <w:rFonts w:asciiTheme="minorEastAsia" w:eastAsiaTheme="minorEastAsia" w:hAnsiTheme="minorEastAsia" w:hint="eastAsia"/>
          <w:w w:val="94"/>
          <w:sz w:val="21"/>
          <w:szCs w:val="21"/>
          <w:fitText w:val="7350" w:id="-1528532224"/>
        </w:rPr>
        <w:t>県土整備事務所</w:t>
      </w:r>
      <w:r w:rsidR="000D0972" w:rsidRPr="000347F5">
        <w:rPr>
          <w:rFonts w:asciiTheme="minorEastAsia" w:eastAsiaTheme="minorEastAsia" w:hAnsiTheme="minorEastAsia" w:hint="eastAsia"/>
          <w:spacing w:val="32"/>
          <w:w w:val="94"/>
          <w:sz w:val="21"/>
          <w:szCs w:val="21"/>
          <w:fitText w:val="7350" w:id="-1528532224"/>
        </w:rPr>
        <w:t>長</w:t>
      </w:r>
      <w:r w:rsidR="000D09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91698">
        <w:rPr>
          <w:rFonts w:asciiTheme="minorEastAsia" w:eastAsiaTheme="minorEastAsia" w:hAnsiTheme="minorEastAsia" w:hint="eastAsia"/>
          <w:sz w:val="21"/>
          <w:szCs w:val="21"/>
        </w:rPr>
        <w:t>ほか</w:t>
      </w:r>
    </w:p>
    <w:p w:rsidR="00A740FC" w:rsidRPr="009E7407" w:rsidRDefault="00A740FC" w:rsidP="000B4B5F">
      <w:pPr>
        <w:ind w:left="2123" w:hangingChars="1011" w:hanging="2123"/>
        <w:rPr>
          <w:rFonts w:asciiTheme="minorEastAsia" w:eastAsiaTheme="minorEastAsia" w:hAnsiTheme="minorEastAsia"/>
          <w:sz w:val="21"/>
          <w:szCs w:val="21"/>
        </w:rPr>
      </w:pPr>
      <w:r w:rsidRPr="009E7407">
        <w:rPr>
          <w:rFonts w:asciiTheme="minorEastAsia" w:eastAsiaTheme="minorEastAsia" w:hAnsiTheme="minorEastAsia" w:hint="eastAsia"/>
          <w:sz w:val="21"/>
          <w:szCs w:val="21"/>
        </w:rPr>
        <w:t xml:space="preserve">　　鳥取市</w:t>
      </w:r>
      <w:r w:rsidR="000B4B5F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E7407" w:rsidRPr="009E7407">
        <w:rPr>
          <w:rFonts w:asciiTheme="minorEastAsia" w:eastAsiaTheme="minorEastAsia" w:hAnsiTheme="minorEastAsia" w:hint="eastAsia"/>
          <w:sz w:val="21"/>
          <w:szCs w:val="21"/>
        </w:rPr>
        <w:t>市民生活部長、</w:t>
      </w:r>
      <w:r w:rsidR="00086016">
        <w:rPr>
          <w:rFonts w:asciiTheme="minorEastAsia" w:eastAsiaTheme="minorEastAsia" w:hAnsiTheme="minorEastAsia" w:hint="eastAsia"/>
          <w:sz w:val="21"/>
          <w:szCs w:val="21"/>
        </w:rPr>
        <w:t>生活環境課長、</w:t>
      </w:r>
      <w:r w:rsidR="00A50F78">
        <w:rPr>
          <w:rFonts w:asciiTheme="minorEastAsia" w:eastAsiaTheme="minorEastAsia" w:hAnsiTheme="minorEastAsia" w:hint="eastAsia"/>
          <w:sz w:val="21"/>
          <w:szCs w:val="21"/>
        </w:rPr>
        <w:t>都市環境課長、林務水産課長</w:t>
      </w:r>
      <w:r w:rsidR="00FD7FC1">
        <w:rPr>
          <w:rFonts w:asciiTheme="minorEastAsia" w:eastAsiaTheme="minorEastAsia" w:hAnsiTheme="minorEastAsia" w:hint="eastAsia"/>
          <w:sz w:val="21"/>
          <w:szCs w:val="21"/>
        </w:rPr>
        <w:t>、下水道経営課長</w:t>
      </w:r>
      <w:r w:rsidR="00491698">
        <w:rPr>
          <w:rFonts w:asciiTheme="minorEastAsia" w:eastAsiaTheme="minorEastAsia" w:hAnsiTheme="minorEastAsia" w:hint="eastAsia"/>
          <w:sz w:val="21"/>
          <w:szCs w:val="21"/>
        </w:rPr>
        <w:t xml:space="preserve">　ほか</w:t>
      </w:r>
    </w:p>
    <w:p w:rsidR="00A740FC" w:rsidRPr="00491698" w:rsidRDefault="00A740FC" w:rsidP="000B4B5F">
      <w:pPr>
        <w:ind w:left="2123" w:hangingChars="1011" w:hanging="2123"/>
        <w:rPr>
          <w:rFonts w:ascii="ＭＳ ゴシック" w:eastAsia="ＭＳ ゴシック" w:hAnsi="ＭＳ ゴシック"/>
          <w:sz w:val="21"/>
          <w:szCs w:val="21"/>
        </w:rPr>
      </w:pPr>
    </w:p>
    <w:p w:rsidR="00052BE6" w:rsidRPr="00B9359B" w:rsidRDefault="00A740FC" w:rsidP="00052BE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="00895249" w:rsidRPr="00B9359B">
        <w:rPr>
          <w:rFonts w:ascii="ＭＳ ゴシック" w:eastAsia="ＭＳ ゴシック" w:hAnsi="ＭＳ ゴシック" w:hint="eastAsia"/>
          <w:sz w:val="21"/>
          <w:szCs w:val="21"/>
        </w:rPr>
        <w:t>議事</w:t>
      </w:r>
    </w:p>
    <w:p w:rsidR="00480171" w:rsidRDefault="00C102C9" w:rsidP="001F0AF0">
      <w:pPr>
        <w:widowControl w:val="0"/>
        <w:tabs>
          <w:tab w:val="left" w:pos="142"/>
        </w:tabs>
        <w:spacing w:line="0" w:lineRule="atLeast"/>
        <w:jc w:val="both"/>
        <w:rPr>
          <w:rFonts w:ascii="ＭＳ ゴシック" w:eastAsia="ＭＳ ゴシック" w:hAnsi="ＭＳ ゴシック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（１）</w:t>
      </w:r>
      <w:r w:rsidR="00480171" w:rsidRPr="00480171">
        <w:rPr>
          <w:rFonts w:ascii="ＭＳ ゴシック" w:eastAsia="ＭＳ ゴシック" w:hAnsi="ＭＳ ゴシック" w:hint="eastAsia"/>
          <w:kern w:val="2"/>
          <w:sz w:val="22"/>
          <w:szCs w:val="22"/>
        </w:rPr>
        <w:t>報告事項</w:t>
      </w:r>
    </w:p>
    <w:p w:rsidR="00491698" w:rsidRPr="00FD7FC1" w:rsidRDefault="00491698" w:rsidP="001F0AF0">
      <w:pPr>
        <w:widowControl w:val="0"/>
        <w:tabs>
          <w:tab w:val="left" w:pos="142"/>
        </w:tabs>
        <w:spacing w:line="0" w:lineRule="atLeast"/>
        <w:jc w:val="both"/>
        <w:rPr>
          <w:rFonts w:hAnsi="ＭＳ 明朝"/>
          <w:kern w:val="2"/>
          <w:sz w:val="21"/>
          <w:szCs w:val="22"/>
        </w:rPr>
      </w:pPr>
      <w:r w:rsidRPr="00FD7FC1">
        <w:rPr>
          <w:rFonts w:hAnsi="ＭＳ 明朝" w:hint="eastAsia"/>
          <w:kern w:val="2"/>
          <w:sz w:val="21"/>
          <w:szCs w:val="22"/>
        </w:rPr>
        <w:t xml:space="preserve">　　　</w:t>
      </w:r>
      <w:r w:rsidR="00FD7FC1" w:rsidRPr="00FD7FC1">
        <w:rPr>
          <w:rFonts w:hAnsi="ＭＳ 明朝" w:hint="eastAsia"/>
          <w:kern w:val="2"/>
          <w:sz w:val="21"/>
          <w:szCs w:val="22"/>
        </w:rPr>
        <w:t>湖山池将来ビジョンの中間評価と第３期湖山池水質管理計画(Ｈ２４～Ｒ３）の達成状況</w:t>
      </w:r>
    </w:p>
    <w:p w:rsidR="00B709C0" w:rsidRDefault="00B709C0" w:rsidP="00480171">
      <w:pPr>
        <w:widowControl w:val="0"/>
        <w:spacing w:line="0" w:lineRule="atLeast"/>
        <w:jc w:val="both"/>
        <w:rPr>
          <w:rFonts w:ascii="ＭＳ ゴシック" w:eastAsia="ＭＳ ゴシック" w:hAnsi="ＭＳ ゴシック"/>
          <w:kern w:val="2"/>
          <w:sz w:val="22"/>
          <w:szCs w:val="22"/>
        </w:rPr>
      </w:pPr>
    </w:p>
    <w:p w:rsidR="00480171" w:rsidRPr="00480171" w:rsidRDefault="00480171" w:rsidP="00480171">
      <w:pPr>
        <w:widowControl w:val="0"/>
        <w:spacing w:line="0" w:lineRule="atLeast"/>
        <w:jc w:val="both"/>
        <w:rPr>
          <w:rFonts w:ascii="ＭＳ ゴシック" w:eastAsia="ＭＳ ゴシック" w:hAnsi="ＭＳ ゴシック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（</w:t>
      </w:r>
      <w:r w:rsidR="001F0AF0">
        <w:rPr>
          <w:rFonts w:ascii="ＭＳ ゴシック" w:eastAsia="ＭＳ ゴシック" w:hAnsi="ＭＳ ゴシック" w:hint="eastAsia"/>
          <w:kern w:val="2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）</w:t>
      </w:r>
      <w:r w:rsidRPr="00480171">
        <w:rPr>
          <w:rFonts w:ascii="ＭＳ ゴシック" w:eastAsia="ＭＳ ゴシック" w:hAnsi="ＭＳ ゴシック" w:hint="eastAsia"/>
          <w:kern w:val="2"/>
          <w:sz w:val="22"/>
          <w:szCs w:val="22"/>
        </w:rPr>
        <w:t>協議事項</w:t>
      </w:r>
    </w:p>
    <w:p w:rsidR="00FD7FC1" w:rsidRPr="00FD7FC1" w:rsidRDefault="00FD7FC1" w:rsidP="00226262">
      <w:pPr>
        <w:tabs>
          <w:tab w:val="left" w:pos="6521"/>
        </w:tabs>
        <w:spacing w:line="276" w:lineRule="auto"/>
        <w:ind w:firstLineChars="300" w:firstLine="630"/>
        <w:rPr>
          <w:rFonts w:hAnsi="ＭＳ 明朝"/>
          <w:sz w:val="21"/>
          <w:szCs w:val="21"/>
        </w:rPr>
      </w:pPr>
      <w:r w:rsidRPr="00FD7FC1">
        <w:rPr>
          <w:rFonts w:hAnsi="ＭＳ 明朝" w:hint="eastAsia"/>
          <w:sz w:val="21"/>
          <w:szCs w:val="21"/>
        </w:rPr>
        <w:t>第４期湖山池水質管理計画</w:t>
      </w:r>
      <w:r w:rsidRPr="00FD7FC1">
        <w:rPr>
          <w:rFonts w:hAnsi="ＭＳ 明朝"/>
          <w:sz w:val="21"/>
          <w:szCs w:val="21"/>
        </w:rPr>
        <w:t>(</w:t>
      </w:r>
      <w:r w:rsidRPr="00FD7FC1">
        <w:rPr>
          <w:rFonts w:hAnsi="ＭＳ 明朝" w:hint="eastAsia"/>
          <w:sz w:val="21"/>
          <w:szCs w:val="21"/>
        </w:rPr>
        <w:t>Ｒ４</w:t>
      </w:r>
      <w:r w:rsidRPr="00FD7FC1">
        <w:rPr>
          <w:rFonts w:hAnsi="ＭＳ 明朝"/>
          <w:sz w:val="21"/>
          <w:szCs w:val="21"/>
        </w:rPr>
        <w:t>～</w:t>
      </w:r>
      <w:r w:rsidRPr="00FD7FC1">
        <w:rPr>
          <w:rFonts w:hAnsi="ＭＳ 明朝" w:hint="eastAsia"/>
          <w:sz w:val="21"/>
          <w:szCs w:val="21"/>
        </w:rPr>
        <w:t>Ｒ１３</w:t>
      </w:r>
      <w:r w:rsidRPr="00FD7FC1">
        <w:rPr>
          <w:rFonts w:hAnsi="ＭＳ 明朝"/>
          <w:sz w:val="21"/>
          <w:szCs w:val="21"/>
        </w:rPr>
        <w:t>）の</w:t>
      </w:r>
      <w:r w:rsidRPr="00FD7FC1">
        <w:rPr>
          <w:rFonts w:hAnsi="ＭＳ 明朝" w:hint="eastAsia"/>
          <w:sz w:val="21"/>
          <w:szCs w:val="21"/>
        </w:rPr>
        <w:t>検討の進め方及び今後のスケジュール（案）</w:t>
      </w:r>
    </w:p>
    <w:p w:rsidR="00B709C0" w:rsidRDefault="00B709C0" w:rsidP="001F0AF0">
      <w:pPr>
        <w:widowControl w:val="0"/>
        <w:spacing w:line="0" w:lineRule="atLeast"/>
        <w:jc w:val="both"/>
        <w:rPr>
          <w:rFonts w:ascii="ＭＳ ゴシック" w:eastAsia="ＭＳ ゴシック" w:hAnsi="ＭＳ ゴシック"/>
          <w:kern w:val="2"/>
          <w:sz w:val="22"/>
          <w:szCs w:val="22"/>
        </w:rPr>
      </w:pPr>
    </w:p>
    <w:p w:rsidR="00480171" w:rsidRDefault="00480171" w:rsidP="001F0AF0">
      <w:pPr>
        <w:widowControl w:val="0"/>
        <w:spacing w:line="0" w:lineRule="atLeast"/>
        <w:jc w:val="both"/>
        <w:rPr>
          <w:rFonts w:ascii="ＭＳ ゴシック" w:eastAsia="ＭＳ ゴシック" w:hAnsi="ＭＳ ゴシック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（</w:t>
      </w:r>
      <w:r w:rsidR="001A2B54">
        <w:rPr>
          <w:rFonts w:ascii="ＭＳ ゴシック" w:eastAsia="ＭＳ ゴシック" w:hAnsi="ＭＳ ゴシック" w:hint="eastAsia"/>
          <w:kern w:val="2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kern w:val="2"/>
          <w:sz w:val="22"/>
          <w:szCs w:val="22"/>
        </w:rPr>
        <w:t>）</w:t>
      </w:r>
      <w:r w:rsidRPr="00480171">
        <w:rPr>
          <w:rFonts w:ascii="ＭＳ ゴシック" w:eastAsia="ＭＳ ゴシック" w:hAnsi="ＭＳ ゴシック" w:hint="eastAsia"/>
          <w:kern w:val="2"/>
          <w:sz w:val="22"/>
          <w:szCs w:val="22"/>
        </w:rPr>
        <w:t>その他</w:t>
      </w:r>
    </w:p>
    <w:p w:rsidR="000005EE" w:rsidRPr="00FD7FC1" w:rsidRDefault="000005EE" w:rsidP="000005EE">
      <w:pPr>
        <w:tabs>
          <w:tab w:val="left" w:pos="6521"/>
        </w:tabs>
        <w:spacing w:line="276" w:lineRule="auto"/>
        <w:ind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猫島の松枯れへの対応</w:t>
      </w:r>
    </w:p>
    <w:p w:rsidR="000005EE" w:rsidRPr="000005EE" w:rsidRDefault="000005EE" w:rsidP="001F0AF0">
      <w:pPr>
        <w:widowControl w:val="0"/>
        <w:spacing w:line="0" w:lineRule="atLeast"/>
        <w:jc w:val="both"/>
        <w:rPr>
          <w:sz w:val="21"/>
          <w:szCs w:val="21"/>
        </w:rPr>
      </w:pPr>
    </w:p>
    <w:sectPr w:rsidR="000005EE" w:rsidRPr="000005EE" w:rsidSect="00A740FC">
      <w:pgSz w:w="11906" w:h="16838" w:code="9"/>
      <w:pgMar w:top="1418" w:right="1134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D3" w:rsidRDefault="00C413D3" w:rsidP="00715A73">
      <w:r>
        <w:separator/>
      </w:r>
    </w:p>
  </w:endnote>
  <w:endnote w:type="continuationSeparator" w:id="0">
    <w:p w:rsidR="00C413D3" w:rsidRDefault="00C413D3" w:rsidP="007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D3" w:rsidRDefault="00C413D3" w:rsidP="00715A73">
      <w:r>
        <w:separator/>
      </w:r>
    </w:p>
  </w:footnote>
  <w:footnote w:type="continuationSeparator" w:id="0">
    <w:p w:rsidR="00C413D3" w:rsidRDefault="00C413D3" w:rsidP="0071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715E"/>
    <w:multiLevelType w:val="hybridMultilevel"/>
    <w:tmpl w:val="5DBEA952"/>
    <w:lvl w:ilvl="0" w:tplc="F1E0A7AE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25B593F"/>
    <w:multiLevelType w:val="hybridMultilevel"/>
    <w:tmpl w:val="794CFA46"/>
    <w:lvl w:ilvl="0" w:tplc="DC485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9"/>
    <w:rsid w:val="00000410"/>
    <w:rsid w:val="000005EE"/>
    <w:rsid w:val="0000203A"/>
    <w:rsid w:val="00020F2A"/>
    <w:rsid w:val="000347F5"/>
    <w:rsid w:val="00052BE6"/>
    <w:rsid w:val="00065955"/>
    <w:rsid w:val="000662DF"/>
    <w:rsid w:val="0007526B"/>
    <w:rsid w:val="00077F4A"/>
    <w:rsid w:val="00086016"/>
    <w:rsid w:val="0009155D"/>
    <w:rsid w:val="000946F3"/>
    <w:rsid w:val="000B3897"/>
    <w:rsid w:val="000B4B5F"/>
    <w:rsid w:val="000C569F"/>
    <w:rsid w:val="000D0972"/>
    <w:rsid w:val="000D7433"/>
    <w:rsid w:val="000E2A70"/>
    <w:rsid w:val="000E524E"/>
    <w:rsid w:val="000F7D45"/>
    <w:rsid w:val="001421DA"/>
    <w:rsid w:val="00172709"/>
    <w:rsid w:val="001774D5"/>
    <w:rsid w:val="00186F0C"/>
    <w:rsid w:val="001A2B54"/>
    <w:rsid w:val="001B07EB"/>
    <w:rsid w:val="001B1A14"/>
    <w:rsid w:val="001B6646"/>
    <w:rsid w:val="001C6BD9"/>
    <w:rsid w:val="001D4379"/>
    <w:rsid w:val="001F0AF0"/>
    <w:rsid w:val="00226262"/>
    <w:rsid w:val="00232A33"/>
    <w:rsid w:val="00273416"/>
    <w:rsid w:val="00275E46"/>
    <w:rsid w:val="002764BD"/>
    <w:rsid w:val="002B2931"/>
    <w:rsid w:val="002F14B0"/>
    <w:rsid w:val="003553D7"/>
    <w:rsid w:val="003B4874"/>
    <w:rsid w:val="003D1C70"/>
    <w:rsid w:val="003E2D94"/>
    <w:rsid w:val="003F7B57"/>
    <w:rsid w:val="00403C94"/>
    <w:rsid w:val="00456D07"/>
    <w:rsid w:val="00480171"/>
    <w:rsid w:val="00487CFD"/>
    <w:rsid w:val="00491698"/>
    <w:rsid w:val="004B2A58"/>
    <w:rsid w:val="004E5EAF"/>
    <w:rsid w:val="004F38E9"/>
    <w:rsid w:val="004F68EB"/>
    <w:rsid w:val="00506384"/>
    <w:rsid w:val="00517C38"/>
    <w:rsid w:val="00520CAF"/>
    <w:rsid w:val="00537D7B"/>
    <w:rsid w:val="00562167"/>
    <w:rsid w:val="00567A5A"/>
    <w:rsid w:val="0057508B"/>
    <w:rsid w:val="00580FCA"/>
    <w:rsid w:val="00597343"/>
    <w:rsid w:val="005A297F"/>
    <w:rsid w:val="005A50DB"/>
    <w:rsid w:val="005C67EB"/>
    <w:rsid w:val="005E232E"/>
    <w:rsid w:val="00665CDB"/>
    <w:rsid w:val="006835EC"/>
    <w:rsid w:val="00684087"/>
    <w:rsid w:val="006C74C3"/>
    <w:rsid w:val="006D2062"/>
    <w:rsid w:val="006E2DB3"/>
    <w:rsid w:val="00712B67"/>
    <w:rsid w:val="00715A73"/>
    <w:rsid w:val="00731721"/>
    <w:rsid w:val="007400AE"/>
    <w:rsid w:val="00776053"/>
    <w:rsid w:val="007A29CE"/>
    <w:rsid w:val="007C1D6A"/>
    <w:rsid w:val="00801FF5"/>
    <w:rsid w:val="00825DDF"/>
    <w:rsid w:val="00827D9D"/>
    <w:rsid w:val="00836C92"/>
    <w:rsid w:val="008508CF"/>
    <w:rsid w:val="00855F10"/>
    <w:rsid w:val="008640D7"/>
    <w:rsid w:val="00895249"/>
    <w:rsid w:val="008B1491"/>
    <w:rsid w:val="008D0047"/>
    <w:rsid w:val="008E67F5"/>
    <w:rsid w:val="008F4F48"/>
    <w:rsid w:val="00905257"/>
    <w:rsid w:val="009167E7"/>
    <w:rsid w:val="009357D5"/>
    <w:rsid w:val="00942B8D"/>
    <w:rsid w:val="009856AE"/>
    <w:rsid w:val="009A4A73"/>
    <w:rsid w:val="009C52D9"/>
    <w:rsid w:val="009C7346"/>
    <w:rsid w:val="009E2183"/>
    <w:rsid w:val="009E7407"/>
    <w:rsid w:val="00A31A8B"/>
    <w:rsid w:val="00A50F78"/>
    <w:rsid w:val="00A70AEC"/>
    <w:rsid w:val="00A740FC"/>
    <w:rsid w:val="00AA4239"/>
    <w:rsid w:val="00AB0F1C"/>
    <w:rsid w:val="00AB684E"/>
    <w:rsid w:val="00AB6CFD"/>
    <w:rsid w:val="00AD57A8"/>
    <w:rsid w:val="00AD753E"/>
    <w:rsid w:val="00AE16BA"/>
    <w:rsid w:val="00B24523"/>
    <w:rsid w:val="00B51E0A"/>
    <w:rsid w:val="00B709C0"/>
    <w:rsid w:val="00B74E35"/>
    <w:rsid w:val="00B75A00"/>
    <w:rsid w:val="00B9359B"/>
    <w:rsid w:val="00BA71F3"/>
    <w:rsid w:val="00BC239B"/>
    <w:rsid w:val="00BD11BD"/>
    <w:rsid w:val="00BD1C36"/>
    <w:rsid w:val="00C102C9"/>
    <w:rsid w:val="00C413D3"/>
    <w:rsid w:val="00C73944"/>
    <w:rsid w:val="00CE48F7"/>
    <w:rsid w:val="00D00125"/>
    <w:rsid w:val="00D10140"/>
    <w:rsid w:val="00D1407C"/>
    <w:rsid w:val="00D3075D"/>
    <w:rsid w:val="00D438FA"/>
    <w:rsid w:val="00D52DC9"/>
    <w:rsid w:val="00D53088"/>
    <w:rsid w:val="00D62C78"/>
    <w:rsid w:val="00D866A7"/>
    <w:rsid w:val="00D96BAD"/>
    <w:rsid w:val="00DC6865"/>
    <w:rsid w:val="00DF4D55"/>
    <w:rsid w:val="00E421C0"/>
    <w:rsid w:val="00EC3CD9"/>
    <w:rsid w:val="00ED0404"/>
    <w:rsid w:val="00ED0EFF"/>
    <w:rsid w:val="00ED4F8B"/>
    <w:rsid w:val="00ED7FA6"/>
    <w:rsid w:val="00EE0230"/>
    <w:rsid w:val="00EE6368"/>
    <w:rsid w:val="00F021C2"/>
    <w:rsid w:val="00F97BA8"/>
    <w:rsid w:val="00FB7397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5C4D"/>
  <w15:docId w15:val="{CDB5DD4E-296C-42C3-918A-60FCD7C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A73"/>
  </w:style>
  <w:style w:type="paragraph" w:styleId="a5">
    <w:name w:val="footer"/>
    <w:basedOn w:val="a"/>
    <w:link w:val="a6"/>
    <w:uiPriority w:val="99"/>
    <w:unhideWhenUsed/>
    <w:rsid w:val="007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A73"/>
  </w:style>
  <w:style w:type="paragraph" w:styleId="a7">
    <w:name w:val="List Paragraph"/>
    <w:basedOn w:val="a"/>
    <w:uiPriority w:val="34"/>
    <w:qFormat/>
    <w:rsid w:val="00ED0E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鳥取市役所</cp:lastModifiedBy>
  <cp:revision>29</cp:revision>
  <cp:lastPrinted>2022-04-28T08:41:00Z</cp:lastPrinted>
  <dcterms:created xsi:type="dcterms:W3CDTF">2021-02-15T04:00:00Z</dcterms:created>
  <dcterms:modified xsi:type="dcterms:W3CDTF">2022-05-01T23:52:00Z</dcterms:modified>
</cp:coreProperties>
</file>