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right" w:tblpY="-919"/>
        <w:tblW w:w="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5"/>
        <w:gridCol w:w="2847"/>
      </w:tblGrid>
      <w:tr w:rsidR="0051564F" w:rsidRPr="00CE0D10" w:rsidTr="002944FA">
        <w:trPr>
          <w:trHeight w:val="343"/>
        </w:trPr>
        <w:tc>
          <w:tcPr>
            <w:tcW w:w="3472" w:type="dxa"/>
            <w:gridSpan w:val="2"/>
            <w:shd w:val="clear" w:color="auto" w:fill="auto"/>
            <w:vAlign w:val="center"/>
          </w:tcPr>
          <w:p w:rsidR="0051564F" w:rsidRPr="00E97962" w:rsidRDefault="000A17A7" w:rsidP="000A17A7">
            <w:pPr>
              <w:jc w:val="center"/>
              <w:rPr>
                <w:rFonts w:ascii="HGS創英角ｺﾞｼｯｸUB" w:eastAsia="HGS創英角ｺﾞｼｯｸUB" w:hAnsi="HGS創英角ｺﾞｼｯｸUB"/>
                <w:sz w:val="24"/>
                <w:szCs w:val="24"/>
              </w:rPr>
            </w:pPr>
            <w:r w:rsidRPr="000A17A7">
              <w:rPr>
                <w:rFonts w:ascii="HGS創英角ｺﾞｼｯｸUB" w:eastAsia="HGS創英角ｺﾞｼｯｸUB" w:hAnsi="HGS創英角ｺﾞｼｯｸUB" w:hint="eastAsia"/>
                <w:color w:val="000000" w:themeColor="text1"/>
                <w:sz w:val="24"/>
                <w:szCs w:val="24"/>
              </w:rPr>
              <w:t>提供</w:t>
            </w:r>
            <w:r w:rsidR="0051564F" w:rsidRPr="000A17A7">
              <w:rPr>
                <w:rFonts w:ascii="HGS創英角ｺﾞｼｯｸUB" w:eastAsia="HGS創英角ｺﾞｼｯｸUB" w:hAnsi="HGS創英角ｺﾞｼｯｸUB" w:hint="eastAsia"/>
                <w:color w:val="000000" w:themeColor="text1"/>
                <w:sz w:val="24"/>
                <w:szCs w:val="24"/>
              </w:rPr>
              <w:t>資料</w:t>
            </w:r>
          </w:p>
        </w:tc>
      </w:tr>
      <w:tr w:rsidR="0051564F" w:rsidRPr="00CE0D10" w:rsidTr="002944FA">
        <w:trPr>
          <w:trHeight w:val="260"/>
        </w:trPr>
        <w:tc>
          <w:tcPr>
            <w:tcW w:w="625" w:type="dxa"/>
            <w:shd w:val="clear" w:color="auto" w:fill="auto"/>
            <w:vAlign w:val="center"/>
          </w:tcPr>
          <w:p w:rsidR="0051564F" w:rsidRPr="00E97962" w:rsidRDefault="0051564F" w:rsidP="000A17A7">
            <w:pPr>
              <w:rPr>
                <w:rFonts w:ascii="ＭＳ 明朝" w:eastAsia="ＭＳ 明朝" w:hAnsi="ＭＳ 明朝"/>
                <w:sz w:val="20"/>
                <w:szCs w:val="20"/>
              </w:rPr>
            </w:pPr>
            <w:r w:rsidRPr="00E97962">
              <w:rPr>
                <w:rFonts w:ascii="ＭＳ 明朝" w:eastAsia="ＭＳ 明朝" w:hAnsi="ＭＳ 明朝" w:hint="eastAsia"/>
                <w:sz w:val="20"/>
                <w:szCs w:val="20"/>
              </w:rPr>
              <w:t xml:space="preserve">期日　</w:t>
            </w:r>
          </w:p>
        </w:tc>
        <w:tc>
          <w:tcPr>
            <w:tcW w:w="2847" w:type="dxa"/>
            <w:shd w:val="clear" w:color="auto" w:fill="auto"/>
            <w:vAlign w:val="center"/>
          </w:tcPr>
          <w:p w:rsidR="0051564F" w:rsidRPr="00E97962" w:rsidRDefault="0051564F" w:rsidP="003336BA">
            <w:pPr>
              <w:rPr>
                <w:rFonts w:ascii="ＭＳ 明朝" w:eastAsia="ＭＳ 明朝" w:hAnsi="ＭＳ 明朝"/>
                <w:sz w:val="20"/>
                <w:szCs w:val="20"/>
              </w:rPr>
            </w:pPr>
            <w:r w:rsidRPr="00E97962">
              <w:rPr>
                <w:rFonts w:ascii="ＭＳ 明朝" w:eastAsia="ＭＳ 明朝" w:hAnsi="ＭＳ 明朝" w:hint="eastAsia"/>
                <w:sz w:val="20"/>
                <w:szCs w:val="20"/>
              </w:rPr>
              <w:t>令和３年</w:t>
            </w:r>
            <w:r w:rsidR="00AA5457">
              <w:rPr>
                <w:rFonts w:ascii="ＭＳ 明朝" w:eastAsia="ＭＳ 明朝" w:hAnsi="ＭＳ 明朝" w:hint="eastAsia"/>
                <w:sz w:val="20"/>
                <w:szCs w:val="20"/>
              </w:rPr>
              <w:t>７</w:t>
            </w:r>
            <w:r w:rsidR="0019658E">
              <w:rPr>
                <w:rFonts w:ascii="ＭＳ 明朝" w:eastAsia="ＭＳ 明朝" w:hAnsi="ＭＳ 明朝" w:hint="eastAsia"/>
                <w:sz w:val="20"/>
                <w:szCs w:val="20"/>
              </w:rPr>
              <w:t>月</w:t>
            </w:r>
            <w:r w:rsidR="003336BA">
              <w:rPr>
                <w:rFonts w:ascii="ＭＳ 明朝" w:eastAsia="ＭＳ 明朝" w:hAnsi="ＭＳ 明朝" w:hint="eastAsia"/>
                <w:sz w:val="20"/>
                <w:szCs w:val="20"/>
              </w:rPr>
              <w:t>７</w:t>
            </w:r>
            <w:r w:rsidRPr="00E97962">
              <w:rPr>
                <w:rFonts w:ascii="ＭＳ 明朝" w:eastAsia="ＭＳ 明朝" w:hAnsi="ＭＳ 明朝" w:hint="eastAsia"/>
                <w:sz w:val="20"/>
                <w:szCs w:val="20"/>
              </w:rPr>
              <w:t>日（</w:t>
            </w:r>
            <w:r w:rsidR="003336BA">
              <w:rPr>
                <w:rFonts w:ascii="ＭＳ 明朝" w:eastAsia="ＭＳ 明朝" w:hAnsi="ＭＳ 明朝" w:hint="eastAsia"/>
                <w:sz w:val="20"/>
                <w:szCs w:val="20"/>
              </w:rPr>
              <w:t>水</w:t>
            </w:r>
            <w:r w:rsidRPr="00E97962">
              <w:rPr>
                <w:rFonts w:ascii="ＭＳ 明朝" w:eastAsia="ＭＳ 明朝" w:hAnsi="ＭＳ 明朝" w:hint="eastAsia"/>
                <w:sz w:val="20"/>
                <w:szCs w:val="20"/>
              </w:rPr>
              <w:t>）</w:t>
            </w:r>
          </w:p>
        </w:tc>
      </w:tr>
      <w:tr w:rsidR="0051564F" w:rsidRPr="00CE0D10" w:rsidTr="000A17A7">
        <w:trPr>
          <w:trHeight w:val="781"/>
        </w:trPr>
        <w:tc>
          <w:tcPr>
            <w:tcW w:w="625" w:type="dxa"/>
            <w:shd w:val="clear" w:color="auto" w:fill="auto"/>
            <w:vAlign w:val="center"/>
          </w:tcPr>
          <w:p w:rsidR="0051564F" w:rsidRPr="00E97962" w:rsidRDefault="0051564F" w:rsidP="000A17A7">
            <w:pPr>
              <w:rPr>
                <w:rFonts w:ascii="ＭＳ 明朝" w:eastAsia="ＭＳ 明朝" w:hAnsi="ＭＳ 明朝"/>
                <w:sz w:val="20"/>
                <w:szCs w:val="20"/>
              </w:rPr>
            </w:pPr>
            <w:r w:rsidRPr="00E97962">
              <w:rPr>
                <w:rFonts w:ascii="ＭＳ 明朝" w:eastAsia="ＭＳ 明朝" w:hAnsi="ＭＳ 明朝" w:hint="eastAsia"/>
                <w:sz w:val="20"/>
                <w:szCs w:val="20"/>
              </w:rPr>
              <w:t>担当</w:t>
            </w:r>
          </w:p>
        </w:tc>
        <w:tc>
          <w:tcPr>
            <w:tcW w:w="2847" w:type="dxa"/>
            <w:shd w:val="clear" w:color="auto" w:fill="auto"/>
            <w:vAlign w:val="center"/>
          </w:tcPr>
          <w:p w:rsidR="0051564F" w:rsidRPr="000A17A7" w:rsidRDefault="0051564F" w:rsidP="0051564F">
            <w:pPr>
              <w:jc w:val="center"/>
              <w:rPr>
                <w:rFonts w:ascii="ＭＳ 明朝" w:eastAsia="ＭＳ 明朝" w:hAnsi="ＭＳ 明朝"/>
              </w:rPr>
            </w:pPr>
            <w:r w:rsidRPr="000A17A7">
              <w:rPr>
                <w:rFonts w:ascii="ＭＳ 明朝" w:eastAsia="ＭＳ 明朝" w:hAnsi="ＭＳ 明朝" w:hint="eastAsia"/>
              </w:rPr>
              <w:t>生涯学習・スポーツ課</w:t>
            </w:r>
          </w:p>
          <w:p w:rsidR="000A17A7" w:rsidRPr="00E97962" w:rsidRDefault="000A17A7" w:rsidP="00AA5457">
            <w:pPr>
              <w:rPr>
                <w:rFonts w:ascii="ＭＳ 明朝" w:eastAsia="ＭＳ 明朝" w:hAnsi="ＭＳ 明朝"/>
                <w:sz w:val="20"/>
                <w:szCs w:val="20"/>
              </w:rPr>
            </w:pPr>
            <w:r>
              <w:rPr>
                <w:rFonts w:ascii="ＭＳ 明朝" w:eastAsia="ＭＳ 明朝" w:hAnsi="ＭＳ 明朝" w:hint="eastAsia"/>
                <w:sz w:val="20"/>
                <w:szCs w:val="20"/>
              </w:rPr>
              <w:t>〔担当;</w:t>
            </w:r>
            <w:r w:rsidR="00AA5457">
              <w:rPr>
                <w:rFonts w:ascii="ＭＳ 明朝" w:eastAsia="ＭＳ 明朝" w:hAnsi="ＭＳ 明朝" w:hint="eastAsia"/>
                <w:sz w:val="20"/>
                <w:szCs w:val="20"/>
              </w:rPr>
              <w:t>竹氏</w:t>
            </w:r>
            <w:r>
              <w:rPr>
                <w:rFonts w:ascii="ＭＳ 明朝" w:eastAsia="ＭＳ 明朝" w:hAnsi="ＭＳ 明朝" w:hint="eastAsia"/>
                <w:sz w:val="20"/>
                <w:szCs w:val="20"/>
              </w:rPr>
              <w:t xml:space="preserve"> 0</w:t>
            </w:r>
            <w:r>
              <w:rPr>
                <w:rFonts w:ascii="ＭＳ 明朝" w:eastAsia="ＭＳ 明朝" w:hAnsi="ＭＳ 明朝"/>
                <w:sz w:val="20"/>
                <w:szCs w:val="20"/>
              </w:rPr>
              <w:t>857-30-842</w:t>
            </w:r>
            <w:r w:rsidR="00AA5457">
              <w:rPr>
                <w:rFonts w:ascii="ＭＳ 明朝" w:eastAsia="ＭＳ 明朝" w:hAnsi="ＭＳ 明朝"/>
                <w:sz w:val="20"/>
                <w:szCs w:val="20"/>
              </w:rPr>
              <w:t>7</w:t>
            </w:r>
            <w:r>
              <w:rPr>
                <w:rFonts w:ascii="ＭＳ 明朝" w:eastAsia="ＭＳ 明朝" w:hAnsi="ＭＳ 明朝" w:hint="eastAsia"/>
                <w:sz w:val="20"/>
                <w:szCs w:val="20"/>
              </w:rPr>
              <w:t>〕</w:t>
            </w:r>
          </w:p>
        </w:tc>
      </w:tr>
    </w:tbl>
    <w:p w:rsidR="0062484C" w:rsidRPr="003D2EBD" w:rsidRDefault="003D2EBD" w:rsidP="00D63C40">
      <w:pPr>
        <w:jc w:val="center"/>
        <w:rPr>
          <w:rFonts w:ascii="ＭＳ 明朝" w:eastAsia="ＭＳ 明朝" w:hAnsi="ＭＳ 明朝"/>
          <w:b/>
          <w:color w:val="000000" w:themeColor="text1"/>
          <w:sz w:val="20"/>
          <w:szCs w:val="20"/>
        </w:rPr>
      </w:pPr>
      <w:r>
        <w:rPr>
          <w:rFonts w:ascii="ＭＳ 明朝" w:eastAsia="ＭＳ 明朝" w:hAnsi="ＭＳ 明朝" w:hint="eastAsia"/>
          <w:b/>
          <w:color w:val="000000" w:themeColor="text1"/>
          <w:sz w:val="28"/>
        </w:rPr>
        <w:t xml:space="preserve">　</w:t>
      </w:r>
      <w:r w:rsidRPr="003D2EBD">
        <w:rPr>
          <w:rFonts w:ascii="ＭＳ 明朝" w:eastAsia="ＭＳ 明朝" w:hAnsi="ＭＳ 明朝" w:hint="eastAsia"/>
          <w:b/>
          <w:color w:val="000000" w:themeColor="text1"/>
          <w:sz w:val="20"/>
          <w:szCs w:val="20"/>
        </w:rPr>
        <w:t xml:space="preserve">　</w:t>
      </w:r>
    </w:p>
    <w:p w:rsidR="003D2EBD" w:rsidRDefault="003D2EBD" w:rsidP="00D63C40">
      <w:pPr>
        <w:jc w:val="center"/>
        <w:rPr>
          <w:rFonts w:ascii="ＭＳ 明朝" w:eastAsia="ＭＳ 明朝" w:hAnsi="ＭＳ 明朝"/>
          <w:b/>
          <w:color w:val="000000" w:themeColor="text1"/>
          <w:sz w:val="20"/>
          <w:szCs w:val="20"/>
        </w:rPr>
      </w:pPr>
      <w:r w:rsidRPr="003D2EBD">
        <w:rPr>
          <w:rFonts w:ascii="ＭＳ 明朝" w:eastAsia="ＭＳ 明朝" w:hAnsi="ＭＳ 明朝" w:hint="eastAsia"/>
          <w:b/>
          <w:color w:val="000000" w:themeColor="text1"/>
          <w:sz w:val="20"/>
          <w:szCs w:val="20"/>
        </w:rPr>
        <w:t xml:space="preserve">　</w:t>
      </w:r>
    </w:p>
    <w:p w:rsidR="000A17A7" w:rsidRDefault="000A17A7" w:rsidP="00D63C40">
      <w:pPr>
        <w:jc w:val="center"/>
        <w:rPr>
          <w:rFonts w:ascii="ＭＳ 明朝" w:eastAsia="ＭＳ 明朝" w:hAnsi="ＭＳ 明朝"/>
          <w:b/>
          <w:color w:val="000000" w:themeColor="text1"/>
          <w:sz w:val="20"/>
          <w:szCs w:val="20"/>
        </w:rPr>
      </w:pPr>
    </w:p>
    <w:p w:rsidR="0016428F" w:rsidRDefault="00233869" w:rsidP="00D63C40">
      <w:pPr>
        <w:jc w:val="center"/>
        <w:rPr>
          <w:rFonts w:ascii="BIZ UDゴシック" w:eastAsia="BIZ UDゴシック" w:hAnsi="BIZ UDゴシック"/>
          <w:color w:val="000000" w:themeColor="text1"/>
          <w:sz w:val="26"/>
          <w:szCs w:val="26"/>
        </w:rPr>
      </w:pPr>
      <w:r w:rsidRPr="00054DB2">
        <w:rPr>
          <w:rFonts w:ascii="BIZ UDゴシック" w:eastAsia="BIZ UDゴシック" w:hAnsi="BIZ UDゴシック" w:hint="eastAsia"/>
          <w:color w:val="000000" w:themeColor="text1"/>
          <w:sz w:val="26"/>
          <w:szCs w:val="26"/>
        </w:rPr>
        <w:t>ジャマイカ給食の日～ジャマイカ料理を堪能しよう</w:t>
      </w:r>
      <w:r w:rsidRPr="00054DB2">
        <w:rPr>
          <w:rFonts w:ascii="BIZ UDゴシック" w:eastAsia="BIZ UDゴシック" w:hAnsi="BIZ UDゴシック" w:hint="eastAsia"/>
          <w:i/>
          <w:color w:val="000000" w:themeColor="text1"/>
          <w:sz w:val="26"/>
          <w:szCs w:val="26"/>
        </w:rPr>
        <w:t>！</w:t>
      </w:r>
      <w:r w:rsidRPr="00054DB2">
        <w:rPr>
          <w:rFonts w:ascii="BIZ UDゴシック" w:eastAsia="BIZ UDゴシック" w:hAnsi="BIZ UDゴシック" w:hint="eastAsia"/>
          <w:color w:val="000000" w:themeColor="text1"/>
          <w:sz w:val="26"/>
          <w:szCs w:val="26"/>
        </w:rPr>
        <w:t>～</w:t>
      </w:r>
    </w:p>
    <w:p w:rsidR="00580C49" w:rsidRPr="00054DB2" w:rsidRDefault="0016428F" w:rsidP="00D63C40">
      <w:pPr>
        <w:jc w:val="center"/>
        <w:rPr>
          <w:rFonts w:ascii="HG丸ｺﾞｼｯｸM-PRO" w:eastAsia="HG丸ｺﾞｼｯｸM-PRO" w:hAnsi="HG丸ｺﾞｼｯｸM-PRO"/>
          <w:b/>
          <w:color w:val="000000" w:themeColor="text1"/>
        </w:rPr>
      </w:pPr>
      <w:r>
        <w:rPr>
          <w:rFonts w:ascii="BIZ UDゴシック" w:eastAsia="BIZ UDゴシック" w:hAnsi="BIZ UDゴシック" w:hint="eastAsia"/>
          <w:color w:val="000000" w:themeColor="text1"/>
          <w:sz w:val="26"/>
          <w:szCs w:val="26"/>
        </w:rPr>
        <w:t>＊</w:t>
      </w:r>
      <w:bookmarkStart w:id="0" w:name="_GoBack"/>
      <w:bookmarkEnd w:id="0"/>
      <w:r w:rsidR="0051564F" w:rsidRPr="00054DB2">
        <w:rPr>
          <w:rFonts w:ascii="HG丸ｺﾞｼｯｸM-PRO" w:eastAsia="HG丸ｺﾞｼｯｸM-PRO" w:hAnsi="HG丸ｺﾞｼｯｸM-PRO" w:hint="eastAsia"/>
          <w:b/>
          <w:color w:val="000000" w:themeColor="text1"/>
        </w:rPr>
        <w:t>東京</w:t>
      </w:r>
      <w:r w:rsidR="00AF1D24" w:rsidRPr="00054DB2">
        <w:rPr>
          <w:rFonts w:ascii="HG丸ｺﾞｼｯｸM-PRO" w:eastAsia="HG丸ｺﾞｼｯｸM-PRO" w:hAnsi="HG丸ｺﾞｼｯｸM-PRO" w:hint="eastAsia"/>
          <w:b/>
          <w:color w:val="000000" w:themeColor="text1"/>
        </w:rPr>
        <w:t>オリ</w:t>
      </w:r>
      <w:r w:rsidR="00233869" w:rsidRPr="00054DB2">
        <w:rPr>
          <w:rFonts w:ascii="HG丸ｺﾞｼｯｸM-PRO" w:eastAsia="HG丸ｺﾞｼｯｸM-PRO" w:hAnsi="HG丸ｺﾞｼｯｸM-PRO" w:hint="eastAsia"/>
          <w:b/>
          <w:color w:val="000000" w:themeColor="text1"/>
        </w:rPr>
        <w:t>・パラ『ホストタウン』</w:t>
      </w:r>
      <w:r w:rsidR="0051564F" w:rsidRPr="00054DB2">
        <w:rPr>
          <w:rFonts w:ascii="HG丸ｺﾞｼｯｸM-PRO" w:eastAsia="HG丸ｺﾞｼｯｸM-PRO" w:hAnsi="HG丸ｺﾞｼｯｸM-PRO" w:hint="eastAsia"/>
          <w:b/>
          <w:color w:val="000000" w:themeColor="text1"/>
        </w:rPr>
        <w:t>ジャマイカ</w:t>
      </w:r>
      <w:r w:rsidR="00233869" w:rsidRPr="00054DB2">
        <w:rPr>
          <w:rFonts w:ascii="HG丸ｺﾞｼｯｸM-PRO" w:eastAsia="HG丸ｺﾞｼｯｸM-PRO" w:hAnsi="HG丸ｺﾞｼｯｸM-PRO" w:hint="eastAsia"/>
          <w:b/>
          <w:color w:val="000000" w:themeColor="text1"/>
        </w:rPr>
        <w:t>応援</w:t>
      </w:r>
      <w:r w:rsidR="00054DB2" w:rsidRPr="00054DB2">
        <w:rPr>
          <w:rFonts w:ascii="HG丸ｺﾞｼｯｸM-PRO" w:eastAsia="HG丸ｺﾞｼｯｸM-PRO" w:hAnsi="HG丸ｺﾞｼｯｸM-PRO" w:hint="eastAsia"/>
          <w:b/>
          <w:color w:val="000000" w:themeColor="text1"/>
        </w:rPr>
        <w:t>プロジェクト＊</w:t>
      </w:r>
    </w:p>
    <w:p w:rsidR="00D16ACA" w:rsidRPr="00054DB2" w:rsidRDefault="00D16ACA" w:rsidP="00233869">
      <w:pPr>
        <w:jc w:val="left"/>
        <w:rPr>
          <w:rFonts w:ascii="ＭＳ 明朝" w:eastAsia="ＭＳ 明朝" w:hAnsi="ＭＳ 明朝"/>
          <w:color w:val="000000" w:themeColor="text1"/>
          <w:sz w:val="16"/>
        </w:rPr>
      </w:pPr>
    </w:p>
    <w:p w:rsidR="00054DB2" w:rsidRPr="00233869" w:rsidRDefault="00054DB2" w:rsidP="00054DB2">
      <w:pPr>
        <w:rPr>
          <w:rFonts w:ascii="ＭＳ ゴシック" w:eastAsia="ＭＳ ゴシック" w:hAnsi="ＭＳ ゴシック" w:cs="Times New Roman"/>
          <w:szCs w:val="24"/>
          <w:u w:val="single"/>
        </w:rPr>
      </w:pPr>
      <w:r w:rsidRPr="00A206A6">
        <w:rPr>
          <w:rFonts w:ascii="ＭＳ ゴシック" w:eastAsia="ＭＳ ゴシック" w:hAnsi="ＭＳ ゴシック" w:cs="Times New Roman" w:hint="eastAsia"/>
          <w:szCs w:val="24"/>
          <w:u w:val="single"/>
        </w:rPr>
        <w:t>１　目的</w:t>
      </w:r>
      <w:r w:rsidRPr="00233869">
        <w:rPr>
          <w:rFonts w:ascii="ＭＳ ゴシック" w:eastAsia="ＭＳ ゴシック" w:hAnsi="ＭＳ ゴシック" w:cs="Times New Roman" w:hint="eastAsia"/>
          <w:szCs w:val="24"/>
          <w:u w:val="single"/>
        </w:rPr>
        <w:t>等</w:t>
      </w:r>
    </w:p>
    <w:p w:rsidR="00054DB2" w:rsidRPr="00233869" w:rsidRDefault="00054DB2" w:rsidP="00054DB2">
      <w:pPr>
        <w:ind w:firstLineChars="100" w:firstLine="227"/>
        <w:rPr>
          <w:rFonts w:ascii="ＭＳ 明朝" w:eastAsia="ＭＳ 明朝" w:hAnsi="ＭＳ 明朝" w:cs="Times New Roman"/>
          <w:szCs w:val="24"/>
        </w:rPr>
      </w:pPr>
      <w:r w:rsidRPr="00054DB2">
        <w:rPr>
          <w:rFonts w:ascii="ＭＳ 明朝" w:eastAsia="ＭＳ 明朝" w:hAnsi="ＭＳ 明朝" w:hint="eastAsia"/>
          <w:color w:val="000000" w:themeColor="text1"/>
          <w:szCs w:val="21"/>
        </w:rPr>
        <w:t>鳥取市内小</w:t>
      </w:r>
      <w:r>
        <w:rPr>
          <w:rFonts w:ascii="ＭＳ 明朝" w:eastAsia="ＭＳ 明朝" w:hAnsi="ＭＳ 明朝" w:hint="eastAsia"/>
          <w:color w:val="000000" w:themeColor="text1"/>
          <w:szCs w:val="21"/>
        </w:rPr>
        <w:t>・</w:t>
      </w:r>
      <w:r w:rsidRPr="00054DB2">
        <w:rPr>
          <w:rFonts w:ascii="ＭＳ 明朝" w:eastAsia="ＭＳ 明朝" w:hAnsi="ＭＳ 明朝" w:hint="eastAsia"/>
          <w:color w:val="000000" w:themeColor="text1"/>
          <w:szCs w:val="21"/>
        </w:rPr>
        <w:t>中学校</w:t>
      </w:r>
      <w:r>
        <w:rPr>
          <w:rFonts w:ascii="ＭＳ 明朝" w:eastAsia="ＭＳ 明朝" w:hAnsi="ＭＳ 明朝" w:hint="eastAsia"/>
          <w:color w:val="000000" w:themeColor="text1"/>
          <w:szCs w:val="21"/>
        </w:rPr>
        <w:t>で</w:t>
      </w:r>
      <w:r w:rsidRPr="00054DB2">
        <w:rPr>
          <w:rFonts w:ascii="ＭＳ 明朝" w:eastAsia="ＭＳ 明朝" w:hAnsi="ＭＳ 明朝" w:hint="eastAsia"/>
          <w:color w:val="000000" w:themeColor="text1"/>
          <w:szCs w:val="21"/>
        </w:rPr>
        <w:t>「ジャマイカ給食の日」を設け、</w:t>
      </w:r>
      <w:r>
        <w:rPr>
          <w:rFonts w:ascii="ＭＳ 明朝" w:eastAsia="ＭＳ 明朝" w:hAnsi="ＭＳ 明朝" w:cs="Times New Roman" w:hint="eastAsia"/>
          <w:color w:val="000000"/>
          <w:szCs w:val="24"/>
        </w:rPr>
        <w:t>東京パラリンピックに向けて</w:t>
      </w:r>
      <w:r w:rsidRPr="00233869">
        <w:rPr>
          <w:rFonts w:ascii="ＭＳ 明朝" w:eastAsia="ＭＳ 明朝" w:hAnsi="ＭＳ 明朝" w:cs="Times New Roman" w:hint="eastAsia"/>
          <w:color w:val="000000"/>
          <w:szCs w:val="24"/>
        </w:rPr>
        <w:t>本市で事前キャンプを計画している</w:t>
      </w:r>
      <w:r>
        <w:rPr>
          <w:rFonts w:ascii="ＭＳ 明朝" w:eastAsia="ＭＳ 明朝" w:hAnsi="ＭＳ 明朝" w:cs="Times New Roman" w:hint="eastAsia"/>
          <w:color w:val="000000"/>
          <w:szCs w:val="24"/>
        </w:rPr>
        <w:t>『</w:t>
      </w:r>
      <w:r w:rsidRPr="00233869">
        <w:rPr>
          <w:rFonts w:ascii="ＭＳ 明朝" w:eastAsia="ＭＳ 明朝" w:hAnsi="ＭＳ 明朝" w:cs="Arial" w:hint="eastAsia"/>
          <w:color w:val="000000"/>
          <w:szCs w:val="24"/>
        </w:rPr>
        <w:t>ホストタウン</w:t>
      </w:r>
      <w:r>
        <w:rPr>
          <w:rFonts w:ascii="ＭＳ 明朝" w:eastAsia="ＭＳ 明朝" w:hAnsi="ＭＳ 明朝" w:cs="Arial" w:hint="eastAsia"/>
          <w:color w:val="000000"/>
          <w:szCs w:val="24"/>
        </w:rPr>
        <w:t>』</w:t>
      </w:r>
      <w:r w:rsidRPr="00233869">
        <w:rPr>
          <w:rFonts w:ascii="ＭＳ 明朝" w:eastAsia="ＭＳ 明朝" w:hAnsi="ＭＳ 明朝" w:cs="Arial" w:hint="eastAsia"/>
          <w:color w:val="000000"/>
          <w:szCs w:val="24"/>
        </w:rPr>
        <w:t>相手国である</w:t>
      </w:r>
      <w:r w:rsidRPr="00233869">
        <w:rPr>
          <w:rFonts w:ascii="ＭＳ 明朝" w:eastAsia="ＭＳ 明朝" w:hAnsi="ＭＳ 明朝" w:cs="Times New Roman" w:hint="eastAsia"/>
          <w:color w:val="000000"/>
          <w:szCs w:val="24"/>
        </w:rPr>
        <w:t>ジャマイカ</w:t>
      </w:r>
      <w:r w:rsidRPr="00054DB2">
        <w:rPr>
          <w:rFonts w:ascii="ＭＳ 明朝" w:eastAsia="ＭＳ 明朝" w:hAnsi="ＭＳ 明朝" w:hint="eastAsia"/>
          <w:color w:val="000000" w:themeColor="text1"/>
          <w:szCs w:val="21"/>
        </w:rPr>
        <w:t>の料理メニューを給食で提供することにより</w:t>
      </w:r>
      <w:r w:rsidR="00A206A6">
        <w:rPr>
          <w:rFonts w:ascii="ＭＳ 明朝" w:eastAsia="ＭＳ 明朝" w:hAnsi="ＭＳ 明朝" w:hint="eastAsia"/>
          <w:color w:val="000000" w:themeColor="text1"/>
          <w:szCs w:val="21"/>
        </w:rPr>
        <w:t>、ジャマイカの</w:t>
      </w:r>
      <w:r w:rsidRPr="00054DB2">
        <w:rPr>
          <w:rFonts w:ascii="ＭＳ 明朝" w:eastAsia="ＭＳ 明朝" w:hAnsi="ＭＳ 明朝" w:hint="eastAsia"/>
          <w:color w:val="000000" w:themeColor="text1"/>
          <w:szCs w:val="21"/>
        </w:rPr>
        <w:t>食文化に触れ</w:t>
      </w:r>
      <w:r w:rsidR="00A206A6">
        <w:rPr>
          <w:rFonts w:ascii="ＭＳ 明朝" w:eastAsia="ＭＳ 明朝" w:hAnsi="ＭＳ 明朝" w:hint="eastAsia"/>
          <w:color w:val="000000" w:themeColor="text1"/>
          <w:szCs w:val="21"/>
        </w:rPr>
        <w:t>るとともに</w:t>
      </w:r>
      <w:r w:rsidRPr="00054DB2">
        <w:rPr>
          <w:rFonts w:ascii="ＭＳ 明朝" w:eastAsia="ＭＳ 明朝" w:hAnsi="ＭＳ 明朝" w:hint="eastAsia"/>
          <w:color w:val="000000" w:themeColor="text1"/>
          <w:szCs w:val="21"/>
        </w:rPr>
        <w:t>、</w:t>
      </w:r>
      <w:r w:rsidRPr="00233869">
        <w:rPr>
          <w:rFonts w:ascii="ＭＳ 明朝" w:eastAsia="ＭＳ 明朝" w:hAnsi="ＭＳ 明朝" w:cs="Arial" w:hint="eastAsia"/>
          <w:color w:val="000000"/>
          <w:szCs w:val="24"/>
        </w:rPr>
        <w:t>東京オリ・パラ大会</w:t>
      </w:r>
      <w:r w:rsidRPr="00233869">
        <w:rPr>
          <w:rFonts w:ascii="ＭＳ 明朝" w:eastAsia="ＭＳ 明朝" w:hAnsi="ＭＳ 明朝" w:cs="Times New Roman" w:hint="eastAsia"/>
          <w:color w:val="000000"/>
          <w:szCs w:val="24"/>
        </w:rPr>
        <w:t>の機運醸成を図る</w:t>
      </w:r>
      <w:r>
        <w:rPr>
          <w:rFonts w:ascii="ＭＳ 明朝" w:eastAsia="ＭＳ 明朝" w:hAnsi="ＭＳ 明朝" w:cs="Times New Roman" w:hint="eastAsia"/>
          <w:color w:val="000000"/>
          <w:szCs w:val="24"/>
        </w:rPr>
        <w:t>。</w:t>
      </w:r>
    </w:p>
    <w:p w:rsidR="00054DB2" w:rsidRPr="00076202" w:rsidRDefault="00054DB2" w:rsidP="00054DB2">
      <w:pPr>
        <w:rPr>
          <w:rFonts w:ascii="ＭＳ 明朝" w:eastAsia="ＭＳ 明朝" w:hAnsi="ＭＳ 明朝"/>
          <w:noProof/>
        </w:rPr>
      </w:pPr>
    </w:p>
    <w:tbl>
      <w:tblPr>
        <w:tblpPr w:leftFromText="142" w:rightFromText="142" w:vertAnchor="text" w:tblpX="-5" w:tblpY="1"/>
        <w:tblOverlap w:val="neve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0"/>
      </w:tblGrid>
      <w:tr w:rsidR="00054DB2" w:rsidTr="003336BA">
        <w:trPr>
          <w:trHeight w:val="2265"/>
        </w:trPr>
        <w:tc>
          <w:tcPr>
            <w:tcW w:w="9080" w:type="dxa"/>
            <w:vAlign w:val="center"/>
          </w:tcPr>
          <w:p w:rsidR="00054DB2" w:rsidRPr="001130F2" w:rsidRDefault="00054DB2" w:rsidP="006027BA">
            <w:pPr>
              <w:rPr>
                <w:rFonts w:ascii="BIZ UDPゴシック" w:eastAsia="BIZ UDPゴシック" w:hAnsi="BIZ UDPゴシック"/>
                <w:b/>
                <w:noProof/>
              </w:rPr>
            </w:pPr>
            <w:r w:rsidRPr="003336BA">
              <w:rPr>
                <w:rFonts w:ascii="BIZ UDPゴシック" w:eastAsia="BIZ UDPゴシック" w:hAnsi="BIZ UDPゴシック" w:hint="eastAsia"/>
                <w:b/>
                <w:noProof/>
                <w:highlight w:val="yellow"/>
              </w:rPr>
              <w:t>≪ホストタウンとは…≫</w:t>
            </w:r>
          </w:p>
          <w:p w:rsidR="00054DB2" w:rsidRPr="00A206A6" w:rsidRDefault="00054DB2" w:rsidP="006027BA">
            <w:pPr>
              <w:widowControl/>
              <w:ind w:leftChars="100" w:left="227"/>
              <w:jc w:val="left"/>
              <w:rPr>
                <w:rFonts w:ascii="ＭＳ 明朝" w:eastAsia="ＭＳ 明朝" w:hAnsi="ＭＳ 明朝"/>
                <w:b/>
                <w:noProof/>
              </w:rPr>
            </w:pPr>
            <w:r>
              <w:rPr>
                <w:rFonts w:hint="eastAsia"/>
                <w:noProof/>
              </w:rPr>
              <w:t xml:space="preserve">　</w:t>
            </w:r>
            <w:r w:rsidRPr="00A206A6">
              <w:rPr>
                <w:rFonts w:ascii="ＭＳ 明朝" w:eastAsia="ＭＳ 明朝" w:hAnsi="ＭＳ 明朝" w:hint="eastAsia"/>
                <w:b/>
                <w:sz w:val="20"/>
                <w:szCs w:val="20"/>
              </w:rPr>
              <w:t>東京オリ・パラ大会に向け、スポーツ立国、グローバル化の推進、地域の活性化、観光振興等に資する観点から、参加国・地域との人的・経済的・文化的な相互交流を図る自治体を</w:t>
            </w:r>
            <w:r w:rsidR="00275ED8">
              <w:rPr>
                <w:rFonts w:ascii="ＭＳ 明朝" w:eastAsia="ＭＳ 明朝" w:hAnsi="ＭＳ 明朝" w:hint="eastAsia"/>
                <w:b/>
                <w:sz w:val="20"/>
                <w:szCs w:val="20"/>
              </w:rPr>
              <w:t>国が</w:t>
            </w:r>
            <w:r w:rsidRPr="00A206A6">
              <w:rPr>
                <w:rFonts w:ascii="ＭＳ 明朝" w:eastAsia="ＭＳ 明朝" w:hAnsi="ＭＳ 明朝" w:hint="eastAsia"/>
                <w:b/>
                <w:sz w:val="20"/>
                <w:szCs w:val="20"/>
              </w:rPr>
              <w:t>登録。全国で約5</w:t>
            </w:r>
            <w:r w:rsidRPr="00A206A6">
              <w:rPr>
                <w:rFonts w:ascii="ＭＳ 明朝" w:eastAsia="ＭＳ 明朝" w:hAnsi="ＭＳ 明朝"/>
                <w:b/>
                <w:sz w:val="20"/>
                <w:szCs w:val="20"/>
              </w:rPr>
              <w:t>00</w:t>
            </w:r>
            <w:r w:rsidRPr="00A206A6">
              <w:rPr>
                <w:rFonts w:ascii="ＭＳ 明朝" w:eastAsia="ＭＳ 明朝" w:hAnsi="ＭＳ 明朝" w:hint="eastAsia"/>
                <w:b/>
                <w:sz w:val="20"/>
                <w:szCs w:val="20"/>
              </w:rPr>
              <w:t>の自治体が登録。</w:t>
            </w:r>
            <w:r w:rsidRPr="00A206A6">
              <w:rPr>
                <w:rFonts w:ascii="ＭＳ 明朝" w:eastAsia="ＭＳ 明朝" w:hAnsi="ＭＳ 明朝" w:hint="eastAsia"/>
                <w:b/>
                <w:color w:val="000000" w:themeColor="text1"/>
                <w:sz w:val="20"/>
                <w:szCs w:val="20"/>
              </w:rPr>
              <w:t>本市は、2007（H19）年と2015（H27）年の過去２回、陸上チームが世界陸上選手権大会の事前キャンプ地として選んでいただいた実績があることから、</w:t>
            </w:r>
            <w:r w:rsidR="006027BA" w:rsidRPr="00A206A6">
              <w:rPr>
                <w:rFonts w:ascii="ＭＳ ゴシック" w:eastAsia="ＭＳ ゴシック" w:hAnsi="ＭＳ ゴシック" w:hint="eastAsia"/>
                <w:b/>
                <w:color w:val="000000" w:themeColor="text1"/>
                <w:sz w:val="20"/>
                <w:szCs w:val="20"/>
              </w:rPr>
              <w:t>H</w:t>
            </w:r>
            <w:r w:rsidR="006027BA" w:rsidRPr="00A206A6">
              <w:rPr>
                <w:rFonts w:ascii="ＭＳ ゴシック" w:eastAsia="ＭＳ ゴシック" w:hAnsi="ＭＳ ゴシック"/>
                <w:b/>
                <w:color w:val="000000" w:themeColor="text1"/>
                <w:sz w:val="20"/>
                <w:szCs w:val="20"/>
              </w:rPr>
              <w:t>30.2.28</w:t>
            </w:r>
            <w:r w:rsidRPr="00A206A6">
              <w:rPr>
                <w:rFonts w:ascii="ＭＳ ゴシック" w:eastAsia="ＭＳ ゴシック" w:hAnsi="ＭＳ ゴシック" w:hint="eastAsia"/>
                <w:b/>
                <w:color w:val="000000" w:themeColor="text1"/>
                <w:sz w:val="20"/>
                <w:szCs w:val="20"/>
              </w:rPr>
              <w:t>に</w:t>
            </w:r>
            <w:r w:rsidRPr="003336BA">
              <w:rPr>
                <w:rFonts w:ascii="ＭＳ ゴシック" w:eastAsia="ＭＳ ゴシック" w:hAnsi="ＭＳ ゴシック" w:hint="eastAsia"/>
                <w:b/>
                <w:color w:val="000000" w:themeColor="text1"/>
                <w:sz w:val="20"/>
                <w:szCs w:val="20"/>
                <w:u w:val="wave"/>
              </w:rPr>
              <w:t>ジャマイカを相手国としたホストタウン登録が決定</w:t>
            </w:r>
            <w:r w:rsidRPr="00A206A6">
              <w:rPr>
                <w:rFonts w:ascii="ＭＳ 明朝" w:eastAsia="ＭＳ 明朝" w:hAnsi="ＭＳ 明朝" w:hint="eastAsia"/>
                <w:b/>
                <w:color w:val="000000" w:themeColor="text1"/>
                <w:sz w:val="20"/>
                <w:szCs w:val="20"/>
              </w:rPr>
              <w:t>している。</w:t>
            </w:r>
          </w:p>
        </w:tc>
      </w:tr>
    </w:tbl>
    <w:p w:rsidR="006027BA" w:rsidRDefault="006027BA" w:rsidP="00233869">
      <w:pPr>
        <w:rPr>
          <w:rFonts w:ascii="ＭＳ 明朝" w:eastAsia="ＭＳ 明朝" w:hAnsi="ＭＳ 明朝" w:cs="Times New Roman"/>
          <w:szCs w:val="24"/>
        </w:rPr>
      </w:pPr>
    </w:p>
    <w:p w:rsidR="00233869" w:rsidRPr="00233869" w:rsidRDefault="00233869" w:rsidP="00233869">
      <w:pPr>
        <w:rPr>
          <w:rFonts w:ascii="ＭＳ ゴシック" w:eastAsia="ＭＳ ゴシック" w:hAnsi="ＭＳ ゴシック" w:cs="Times New Roman"/>
          <w:szCs w:val="24"/>
          <w:u w:val="single"/>
        </w:rPr>
      </w:pPr>
      <w:r w:rsidRPr="00233869">
        <w:rPr>
          <w:rFonts w:ascii="ＭＳ ゴシック" w:eastAsia="ＭＳ ゴシック" w:hAnsi="ＭＳ ゴシック" w:cs="Times New Roman" w:hint="eastAsia"/>
          <w:szCs w:val="24"/>
          <w:u w:val="single"/>
        </w:rPr>
        <w:t xml:space="preserve">２　</w:t>
      </w:r>
      <w:r w:rsidR="006027BA" w:rsidRPr="00A206A6">
        <w:rPr>
          <w:rFonts w:ascii="ＭＳ ゴシック" w:eastAsia="ＭＳ ゴシック" w:hAnsi="ＭＳ ゴシック" w:cs="Times New Roman" w:hint="eastAsia"/>
          <w:szCs w:val="24"/>
          <w:u w:val="single"/>
        </w:rPr>
        <w:t>期</w:t>
      </w:r>
      <w:r w:rsidR="00A206A6" w:rsidRPr="00A206A6">
        <w:rPr>
          <w:rFonts w:ascii="ＭＳ ゴシック" w:eastAsia="ＭＳ ゴシック" w:hAnsi="ＭＳ ゴシック" w:cs="Times New Roman" w:hint="eastAsia"/>
          <w:szCs w:val="24"/>
          <w:u w:val="single"/>
        </w:rPr>
        <w:t xml:space="preserve">　</w:t>
      </w:r>
      <w:r w:rsidR="006027BA" w:rsidRPr="00A206A6">
        <w:rPr>
          <w:rFonts w:ascii="ＭＳ ゴシック" w:eastAsia="ＭＳ ゴシック" w:hAnsi="ＭＳ ゴシック" w:cs="Times New Roman" w:hint="eastAsia"/>
          <w:szCs w:val="24"/>
          <w:u w:val="single"/>
        </w:rPr>
        <w:t>日</w:t>
      </w:r>
    </w:p>
    <w:p w:rsidR="00233869" w:rsidRPr="00481B47" w:rsidRDefault="00233869" w:rsidP="00233869">
      <w:pPr>
        <w:ind w:firstLineChars="100" w:firstLine="217"/>
        <w:rPr>
          <w:rFonts w:ascii="ＭＳ 明朝" w:eastAsia="ＭＳ 明朝" w:hAnsi="ＭＳ 明朝" w:cs="Times New Roman"/>
          <w:sz w:val="21"/>
          <w:szCs w:val="21"/>
        </w:rPr>
      </w:pPr>
      <w:r w:rsidRPr="00481B47">
        <w:rPr>
          <w:rFonts w:ascii="ＭＳ 明朝" w:eastAsia="ＭＳ 明朝" w:hAnsi="ＭＳ 明朝" w:cs="Times New Roman" w:hint="eastAsia"/>
          <w:sz w:val="21"/>
          <w:szCs w:val="21"/>
        </w:rPr>
        <w:t>令和３年</w:t>
      </w:r>
      <w:r w:rsidR="006027BA" w:rsidRPr="00481B47">
        <w:rPr>
          <w:rFonts w:ascii="ＭＳ 明朝" w:eastAsia="ＭＳ 明朝" w:hAnsi="ＭＳ 明朝" w:cs="Times New Roman" w:hint="eastAsia"/>
          <w:sz w:val="21"/>
          <w:szCs w:val="21"/>
        </w:rPr>
        <w:t>７</w:t>
      </w:r>
      <w:r w:rsidRPr="00481B47">
        <w:rPr>
          <w:rFonts w:ascii="ＭＳ 明朝" w:eastAsia="ＭＳ 明朝" w:hAnsi="ＭＳ 明朝" w:cs="Times New Roman" w:hint="eastAsia"/>
          <w:sz w:val="21"/>
          <w:szCs w:val="21"/>
        </w:rPr>
        <w:t>月</w:t>
      </w:r>
      <w:r w:rsidR="00A206A6" w:rsidRPr="00481B47">
        <w:rPr>
          <w:rFonts w:ascii="ＭＳ 明朝" w:eastAsia="ＭＳ 明朝" w:hAnsi="ＭＳ 明朝" w:cs="Times New Roman" w:hint="eastAsia"/>
          <w:sz w:val="21"/>
          <w:szCs w:val="21"/>
        </w:rPr>
        <w:t>１２</w:t>
      </w:r>
      <w:r w:rsidRPr="00481B47">
        <w:rPr>
          <w:rFonts w:ascii="ＭＳ 明朝" w:eastAsia="ＭＳ 明朝" w:hAnsi="ＭＳ 明朝" w:cs="Times New Roman" w:hint="eastAsia"/>
          <w:sz w:val="21"/>
          <w:szCs w:val="21"/>
        </w:rPr>
        <w:t>日</w:t>
      </w:r>
      <w:r w:rsidR="00A206A6" w:rsidRPr="00481B47">
        <w:rPr>
          <w:rFonts w:ascii="ＭＳ 明朝" w:eastAsia="ＭＳ 明朝" w:hAnsi="ＭＳ 明朝" w:cs="Times New Roman" w:hint="eastAsia"/>
          <w:sz w:val="21"/>
          <w:szCs w:val="21"/>
        </w:rPr>
        <w:t>（月）西</w:t>
      </w:r>
      <w:r w:rsidR="00481B47" w:rsidRPr="00481B47">
        <w:rPr>
          <w:rFonts w:ascii="ＭＳ 明朝" w:eastAsia="ＭＳ 明朝" w:hAnsi="ＭＳ 明朝" w:cs="Times New Roman" w:hint="eastAsia"/>
          <w:sz w:val="21"/>
          <w:szCs w:val="21"/>
        </w:rPr>
        <w:t>・南</w:t>
      </w:r>
      <w:r w:rsidR="00A206A6" w:rsidRPr="00481B47">
        <w:rPr>
          <w:rFonts w:ascii="ＭＳ 明朝" w:eastAsia="ＭＳ 明朝" w:hAnsi="ＭＳ 明朝" w:cs="Times New Roman" w:hint="eastAsia"/>
          <w:sz w:val="21"/>
          <w:szCs w:val="21"/>
        </w:rPr>
        <w:t>地域、１３日（火）国府・福部、１５日（木）鳥取地域</w:t>
      </w:r>
    </w:p>
    <w:p w:rsidR="00233869" w:rsidRPr="00233869" w:rsidRDefault="00233869" w:rsidP="00233869">
      <w:pPr>
        <w:ind w:firstLineChars="100" w:firstLine="227"/>
        <w:rPr>
          <w:rFonts w:ascii="ＭＳ 明朝" w:eastAsia="ＭＳ 明朝" w:hAnsi="ＭＳ 明朝" w:cs="Times New Roman"/>
          <w:szCs w:val="24"/>
        </w:rPr>
      </w:pPr>
    </w:p>
    <w:p w:rsidR="00233869" w:rsidRPr="00A206A6" w:rsidRDefault="00A206A6" w:rsidP="00233869">
      <w:pPr>
        <w:rPr>
          <w:rFonts w:ascii="ＭＳ ゴシック" w:eastAsia="ＭＳ ゴシック" w:hAnsi="ＭＳ ゴシック"/>
          <w:color w:val="000000" w:themeColor="text1"/>
          <w:u w:val="single"/>
        </w:rPr>
      </w:pPr>
      <w:r w:rsidRPr="00A206A6">
        <w:rPr>
          <w:rFonts w:ascii="ＭＳ ゴシック" w:eastAsia="ＭＳ ゴシック" w:hAnsi="ＭＳ ゴシック" w:hint="eastAsia"/>
          <w:color w:val="000000" w:themeColor="text1"/>
          <w:u w:val="single"/>
        </w:rPr>
        <w:t>３　主なメニュー</w:t>
      </w:r>
    </w:p>
    <w:p w:rsidR="00A206A6" w:rsidRPr="00A206A6" w:rsidRDefault="00A206A6" w:rsidP="00A206A6">
      <w:pPr>
        <w:ind w:leftChars="100" w:left="227"/>
        <w:rPr>
          <w:rFonts w:ascii="ＭＳ 明朝" w:eastAsia="ＭＳ 明朝" w:hAnsi="ＭＳ 明朝"/>
          <w:color w:val="000000" w:themeColor="text1"/>
        </w:rPr>
      </w:pPr>
      <w:r w:rsidRPr="00A206A6">
        <w:rPr>
          <w:rFonts w:ascii="ＭＳ 明朝" w:eastAsia="ＭＳ 明朝" w:hAnsi="ＭＳ 明朝" w:hint="eastAsia"/>
        </w:rPr>
        <w:t>ジャークフィッシュ</w:t>
      </w:r>
      <w:r>
        <w:rPr>
          <w:rFonts w:ascii="ＭＳ 明朝" w:eastAsia="ＭＳ 明朝" w:hAnsi="ＭＳ 明朝" w:hint="eastAsia"/>
        </w:rPr>
        <w:t>、</w:t>
      </w:r>
      <w:r w:rsidRPr="00A206A6">
        <w:rPr>
          <w:rFonts w:ascii="ＭＳ 明朝" w:eastAsia="ＭＳ 明朝" w:hAnsi="ＭＳ 明朝" w:hint="eastAsia"/>
        </w:rPr>
        <w:t>ジャークチキン</w:t>
      </w:r>
      <w:r>
        <w:rPr>
          <w:rFonts w:ascii="ＭＳ 明朝" w:eastAsia="ＭＳ 明朝" w:hAnsi="ＭＳ 明朝" w:hint="eastAsia"/>
        </w:rPr>
        <w:t>、</w:t>
      </w:r>
      <w:r w:rsidRPr="00A206A6">
        <w:rPr>
          <w:rFonts w:ascii="ＭＳ 明朝" w:eastAsia="ＭＳ 明朝" w:hAnsi="ＭＳ 明朝" w:hint="eastAsia"/>
        </w:rPr>
        <w:t>アイタルスープ（豆のスープ）</w:t>
      </w:r>
      <w:r>
        <w:rPr>
          <w:rFonts w:ascii="ＭＳ 明朝" w:eastAsia="ＭＳ 明朝" w:hAnsi="ＭＳ 明朝" w:hint="eastAsia"/>
        </w:rPr>
        <w:t>、</w:t>
      </w:r>
      <w:r w:rsidRPr="00A206A6">
        <w:rPr>
          <w:rFonts w:ascii="ＭＳ 明朝" w:eastAsia="ＭＳ 明朝" w:hAnsi="ＭＳ 明朝" w:hint="eastAsia"/>
        </w:rPr>
        <w:t>パンプキンポタージュ</w:t>
      </w:r>
      <w:r>
        <w:rPr>
          <w:rFonts w:ascii="ＭＳ 明朝" w:eastAsia="ＭＳ 明朝" w:hAnsi="ＭＳ 明朝" w:hint="eastAsia"/>
        </w:rPr>
        <w:t>、</w:t>
      </w:r>
      <w:r w:rsidRPr="00A206A6">
        <w:rPr>
          <w:rFonts w:ascii="ＭＳ 明朝" w:eastAsia="ＭＳ 明朝" w:hAnsi="ＭＳ 明朝" w:hint="eastAsia"/>
        </w:rPr>
        <w:t>ビーンズサラダ</w:t>
      </w:r>
      <w:r>
        <w:rPr>
          <w:rFonts w:ascii="ＭＳ 明朝" w:eastAsia="ＭＳ 明朝" w:hAnsi="ＭＳ 明朝" w:hint="eastAsia"/>
        </w:rPr>
        <w:t xml:space="preserve">　など（学校により、メニューが異なります）</w:t>
      </w:r>
    </w:p>
    <w:p w:rsidR="00A206A6" w:rsidRPr="00A206A6" w:rsidRDefault="00A206A6" w:rsidP="00233869">
      <w:pPr>
        <w:rPr>
          <w:rFonts w:ascii="ＭＳ 明朝" w:eastAsia="ＭＳ 明朝" w:hAnsi="ＭＳ 明朝"/>
          <w:color w:val="000000" w:themeColor="text1"/>
        </w:rPr>
      </w:pPr>
    </w:p>
    <w:p w:rsidR="00A206A6" w:rsidRPr="00A206A6" w:rsidRDefault="00A206A6" w:rsidP="00233869">
      <w:pPr>
        <w:rPr>
          <w:rFonts w:ascii="ＭＳ ゴシック" w:eastAsia="ＭＳ ゴシック" w:hAnsi="ＭＳ ゴシック"/>
          <w:color w:val="000000" w:themeColor="text1"/>
          <w:u w:val="single"/>
        </w:rPr>
      </w:pPr>
      <w:r w:rsidRPr="00A206A6">
        <w:rPr>
          <w:rFonts w:ascii="ＭＳ ゴシック" w:eastAsia="ＭＳ ゴシック" w:hAnsi="ＭＳ ゴシック" w:hint="eastAsia"/>
          <w:color w:val="000000" w:themeColor="text1"/>
          <w:u w:val="single"/>
        </w:rPr>
        <w:t>４　鳥取市教育委員会事務局の訪問</w:t>
      </w:r>
    </w:p>
    <w:p w:rsidR="00A206A6" w:rsidRDefault="00A206A6" w:rsidP="00233869">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次の日程で</w:t>
      </w:r>
      <w:r w:rsidR="00275ED8">
        <w:rPr>
          <w:rFonts w:ascii="ＭＳ 明朝" w:eastAsia="ＭＳ 明朝" w:hAnsi="ＭＳ 明朝" w:hint="eastAsia"/>
          <w:color w:val="000000" w:themeColor="text1"/>
        </w:rPr>
        <w:t>担当課</w:t>
      </w:r>
      <w:r w:rsidR="003336BA">
        <w:rPr>
          <w:rFonts w:ascii="ＭＳ 明朝" w:eastAsia="ＭＳ 明朝" w:hAnsi="ＭＳ 明朝" w:cs="Times New Roman" w:hint="eastAsia"/>
          <w:szCs w:val="24"/>
        </w:rPr>
        <w:t>（生涯学習・スポーツ課）</w:t>
      </w:r>
      <w:r w:rsidR="00275ED8">
        <w:rPr>
          <w:rFonts w:ascii="ＭＳ 明朝" w:eastAsia="ＭＳ 明朝" w:hAnsi="ＭＳ 明朝" w:hint="eastAsia"/>
          <w:color w:val="000000" w:themeColor="text1"/>
        </w:rPr>
        <w:t>が</w:t>
      </w:r>
      <w:r>
        <w:rPr>
          <w:rFonts w:ascii="ＭＳ 明朝" w:eastAsia="ＭＳ 明朝" w:hAnsi="ＭＳ 明朝" w:hint="eastAsia"/>
          <w:color w:val="000000" w:themeColor="text1"/>
        </w:rPr>
        <w:t>小・中学校を訪問し、当事業の説明等を行います。</w:t>
      </w:r>
    </w:p>
    <w:p w:rsidR="00A206A6" w:rsidRDefault="00A206A6" w:rsidP="00233869">
      <w:pPr>
        <w:rPr>
          <w:rFonts w:ascii="ＭＳ 明朝" w:eastAsia="ＭＳ 明朝" w:hAnsi="ＭＳ 明朝" w:cs="Times New Roman"/>
          <w:szCs w:val="24"/>
        </w:rPr>
      </w:pPr>
      <w:r>
        <w:rPr>
          <w:rFonts w:ascii="ＭＳ 明朝" w:eastAsia="ＭＳ 明朝" w:hAnsi="ＭＳ 明朝" w:hint="eastAsia"/>
          <w:color w:val="000000" w:themeColor="text1"/>
        </w:rPr>
        <w:t xml:space="preserve">　○</w:t>
      </w:r>
      <w:r>
        <w:rPr>
          <w:rFonts w:ascii="ＭＳ 明朝" w:eastAsia="ＭＳ 明朝" w:hAnsi="ＭＳ 明朝" w:cs="Times New Roman" w:hint="eastAsia"/>
          <w:szCs w:val="24"/>
        </w:rPr>
        <w:t>７</w:t>
      </w:r>
      <w:r w:rsidRPr="00233869">
        <w:rPr>
          <w:rFonts w:ascii="ＭＳ 明朝" w:eastAsia="ＭＳ 明朝" w:hAnsi="ＭＳ 明朝" w:cs="Times New Roman" w:hint="eastAsia"/>
          <w:szCs w:val="24"/>
        </w:rPr>
        <w:t>月</w:t>
      </w:r>
      <w:r w:rsidRPr="003336BA">
        <w:rPr>
          <w:rFonts w:ascii="ＭＳ 明朝" w:eastAsia="ＭＳ 明朝" w:hAnsi="ＭＳ 明朝" w:cs="Times New Roman" w:hint="eastAsia"/>
          <w:b/>
          <w:szCs w:val="24"/>
          <w:highlight w:val="yellow"/>
        </w:rPr>
        <w:t>１３日（火）1</w:t>
      </w:r>
      <w:r w:rsidRPr="003336BA">
        <w:rPr>
          <w:rFonts w:ascii="ＭＳ 明朝" w:eastAsia="ＭＳ 明朝" w:hAnsi="ＭＳ 明朝" w:cs="Times New Roman"/>
          <w:b/>
          <w:szCs w:val="24"/>
          <w:highlight w:val="yellow"/>
        </w:rPr>
        <w:t>2:05</w:t>
      </w:r>
      <w:r w:rsidRPr="003336BA">
        <w:rPr>
          <w:rFonts w:ascii="ＭＳ 明朝" w:eastAsia="ＭＳ 明朝" w:hAnsi="ＭＳ 明朝" w:cs="Times New Roman" w:hint="eastAsia"/>
          <w:b/>
          <w:szCs w:val="24"/>
          <w:highlight w:val="yellow"/>
        </w:rPr>
        <w:t>～　宮ノ下小学校</w:t>
      </w:r>
    </w:p>
    <w:p w:rsidR="00A206A6" w:rsidRDefault="00A206A6" w:rsidP="00233869">
      <w:pPr>
        <w:rPr>
          <w:rFonts w:ascii="ＭＳ 明朝" w:eastAsia="ＭＳ 明朝" w:hAnsi="ＭＳ 明朝"/>
          <w:color w:val="000000" w:themeColor="text1"/>
        </w:rPr>
      </w:pPr>
      <w:r>
        <w:rPr>
          <w:rFonts w:ascii="ＭＳ 明朝" w:eastAsia="ＭＳ 明朝" w:hAnsi="ＭＳ 明朝" w:cs="Times New Roman" w:hint="eastAsia"/>
          <w:szCs w:val="24"/>
        </w:rPr>
        <w:t xml:space="preserve">　○　同　　　　　　</w:t>
      </w:r>
      <w:r w:rsidRPr="003336BA">
        <w:rPr>
          <w:rFonts w:ascii="ＭＳ 明朝" w:eastAsia="ＭＳ 明朝" w:hAnsi="ＭＳ 明朝" w:cs="Times New Roman" w:hint="eastAsia"/>
          <w:b/>
          <w:szCs w:val="24"/>
          <w:highlight w:val="yellow"/>
        </w:rPr>
        <w:t>1</w:t>
      </w:r>
      <w:r w:rsidRPr="003336BA">
        <w:rPr>
          <w:rFonts w:ascii="ＭＳ 明朝" w:eastAsia="ＭＳ 明朝" w:hAnsi="ＭＳ 明朝" w:cs="Times New Roman"/>
          <w:b/>
          <w:szCs w:val="24"/>
          <w:highlight w:val="yellow"/>
        </w:rPr>
        <w:t>2:30</w:t>
      </w:r>
      <w:r w:rsidRPr="003336BA">
        <w:rPr>
          <w:rFonts w:ascii="ＭＳ 明朝" w:eastAsia="ＭＳ 明朝" w:hAnsi="ＭＳ 明朝" w:cs="Times New Roman" w:hint="eastAsia"/>
          <w:b/>
          <w:szCs w:val="24"/>
          <w:highlight w:val="yellow"/>
        </w:rPr>
        <w:t>～　国府中学校</w:t>
      </w:r>
    </w:p>
    <w:p w:rsidR="00A206A6" w:rsidRDefault="00A206A6" w:rsidP="00233869">
      <w:pPr>
        <w:rPr>
          <w:rFonts w:ascii="ＭＳ 明朝" w:eastAsia="ＭＳ 明朝" w:hAnsi="ＭＳ 明朝"/>
          <w:color w:val="000000" w:themeColor="text1"/>
        </w:rPr>
      </w:pPr>
    </w:p>
    <w:p w:rsidR="003336BA" w:rsidRPr="00A206A6" w:rsidRDefault="003336BA" w:rsidP="003336BA">
      <w:pPr>
        <w:rPr>
          <w:rFonts w:ascii="ＭＳ ゴシック" w:eastAsia="ＭＳ ゴシック" w:hAnsi="ＭＳ ゴシック"/>
          <w:color w:val="000000" w:themeColor="text1"/>
          <w:u w:val="single"/>
        </w:rPr>
      </w:pPr>
      <w:r>
        <w:rPr>
          <w:rFonts w:ascii="ＭＳ ゴシック" w:eastAsia="ＭＳ ゴシック" w:hAnsi="ＭＳ ゴシック" w:hint="eastAsia"/>
          <w:color w:val="000000" w:themeColor="text1"/>
          <w:u w:val="single"/>
        </w:rPr>
        <w:t>５</w:t>
      </w:r>
      <w:r w:rsidRPr="00A206A6">
        <w:rPr>
          <w:rFonts w:ascii="ＭＳ ゴシック" w:eastAsia="ＭＳ ゴシック" w:hAnsi="ＭＳ ゴシック" w:hint="eastAsia"/>
          <w:color w:val="000000" w:themeColor="text1"/>
          <w:u w:val="single"/>
        </w:rPr>
        <w:t xml:space="preserve">　</w:t>
      </w:r>
      <w:r>
        <w:rPr>
          <w:rFonts w:ascii="ＭＳ ゴシック" w:eastAsia="ＭＳ ゴシック" w:hAnsi="ＭＳ ゴシック" w:hint="eastAsia"/>
          <w:color w:val="000000" w:themeColor="text1"/>
          <w:u w:val="single"/>
        </w:rPr>
        <w:t>その他</w:t>
      </w:r>
    </w:p>
    <w:p w:rsidR="003336BA" w:rsidRDefault="003336BA" w:rsidP="003336BA">
      <w:pPr>
        <w:ind w:left="227" w:hangingChars="100" w:hanging="227"/>
        <w:rPr>
          <w:rFonts w:ascii="ＭＳ 明朝" w:eastAsia="ＭＳ 明朝" w:hAnsi="ＭＳ 明朝"/>
          <w:color w:val="000000" w:themeColor="text1"/>
        </w:rPr>
      </w:pPr>
      <w:r>
        <w:rPr>
          <w:rFonts w:ascii="ＭＳ 明朝" w:eastAsia="ＭＳ 明朝" w:hAnsi="ＭＳ 明朝" w:hint="eastAsia"/>
          <w:color w:val="000000" w:themeColor="text1"/>
        </w:rPr>
        <w:t>（１）</w:t>
      </w:r>
      <w:r>
        <w:rPr>
          <w:rFonts w:ascii="ＭＳ 明朝" w:eastAsia="ＭＳ 明朝" w:hAnsi="ＭＳ 明朝" w:cs="Times New Roman" w:hint="eastAsia"/>
          <w:szCs w:val="24"/>
        </w:rPr>
        <w:t>宮ノ下小学校、国府中学校以外の学校に取材に行かれる場合は、事前に担当課へご連絡いただければ幸いです。</w:t>
      </w:r>
    </w:p>
    <w:p w:rsidR="00A206A6" w:rsidRPr="003336BA" w:rsidRDefault="003336BA" w:rsidP="00233869">
      <w:pPr>
        <w:rPr>
          <w:rFonts w:ascii="ＭＳ 明朝" w:eastAsia="ＭＳ 明朝" w:hAnsi="ＭＳ 明朝"/>
          <w:color w:val="000000" w:themeColor="text1"/>
        </w:rPr>
      </w:pPr>
      <w:r>
        <w:rPr>
          <w:rFonts w:ascii="ＭＳ 明朝" w:eastAsia="ＭＳ 明朝" w:hAnsi="ＭＳ 明朝" w:hint="eastAsia"/>
          <w:color w:val="000000" w:themeColor="text1"/>
        </w:rPr>
        <w:t>（２）その他不明な点については、担当課へお問い合わせください。</w:t>
      </w:r>
    </w:p>
    <w:sectPr w:rsidR="00A206A6" w:rsidRPr="003336BA" w:rsidSect="003336BA">
      <w:pgSz w:w="11906" w:h="16838" w:code="9"/>
      <w:pgMar w:top="1701" w:right="1418" w:bottom="1134"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86" w:rsidRDefault="00B31586" w:rsidP="003945A4">
      <w:r>
        <w:separator/>
      </w:r>
    </w:p>
  </w:endnote>
  <w:endnote w:type="continuationSeparator" w:id="0">
    <w:p w:rsidR="00B31586" w:rsidRDefault="00B31586" w:rsidP="0039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86" w:rsidRDefault="00B31586" w:rsidP="003945A4">
      <w:r>
        <w:separator/>
      </w:r>
    </w:p>
  </w:footnote>
  <w:footnote w:type="continuationSeparator" w:id="0">
    <w:p w:rsidR="00B31586" w:rsidRDefault="00B31586" w:rsidP="0039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140F"/>
    <w:multiLevelType w:val="hybridMultilevel"/>
    <w:tmpl w:val="E0F233A4"/>
    <w:lvl w:ilvl="0" w:tplc="30F4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57C65"/>
    <w:multiLevelType w:val="hybridMultilevel"/>
    <w:tmpl w:val="E0523754"/>
    <w:lvl w:ilvl="0" w:tplc="93FEF96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C0"/>
    <w:rsid w:val="00007924"/>
    <w:rsid w:val="000160C0"/>
    <w:rsid w:val="00020F55"/>
    <w:rsid w:val="00054DB2"/>
    <w:rsid w:val="00095E0A"/>
    <w:rsid w:val="000A17A7"/>
    <w:rsid w:val="000A5165"/>
    <w:rsid w:val="000C28A3"/>
    <w:rsid w:val="000C703B"/>
    <w:rsid w:val="000D4881"/>
    <w:rsid w:val="000E3BE4"/>
    <w:rsid w:val="000F43D0"/>
    <w:rsid w:val="000F7814"/>
    <w:rsid w:val="00112CA0"/>
    <w:rsid w:val="00131570"/>
    <w:rsid w:val="0016428F"/>
    <w:rsid w:val="0018686F"/>
    <w:rsid w:val="0019658E"/>
    <w:rsid w:val="001A1A60"/>
    <w:rsid w:val="001A2DD0"/>
    <w:rsid w:val="001A7D98"/>
    <w:rsid w:val="001B6889"/>
    <w:rsid w:val="001C2248"/>
    <w:rsid w:val="001D01FB"/>
    <w:rsid w:val="001D1791"/>
    <w:rsid w:val="001F7C49"/>
    <w:rsid w:val="00233869"/>
    <w:rsid w:val="00263D22"/>
    <w:rsid w:val="00275ED8"/>
    <w:rsid w:val="0028207C"/>
    <w:rsid w:val="002944FA"/>
    <w:rsid w:val="002A4FFD"/>
    <w:rsid w:val="002D2380"/>
    <w:rsid w:val="002E3FDD"/>
    <w:rsid w:val="003021AA"/>
    <w:rsid w:val="0032189D"/>
    <w:rsid w:val="003336BA"/>
    <w:rsid w:val="003336C4"/>
    <w:rsid w:val="0034007B"/>
    <w:rsid w:val="003723A3"/>
    <w:rsid w:val="00373CEB"/>
    <w:rsid w:val="003945A4"/>
    <w:rsid w:val="003A2CD7"/>
    <w:rsid w:val="003B0861"/>
    <w:rsid w:val="003D2EBD"/>
    <w:rsid w:val="003D5D88"/>
    <w:rsid w:val="003D610C"/>
    <w:rsid w:val="00403050"/>
    <w:rsid w:val="004043C2"/>
    <w:rsid w:val="00406EDC"/>
    <w:rsid w:val="00481B47"/>
    <w:rsid w:val="00484E02"/>
    <w:rsid w:val="00491F60"/>
    <w:rsid w:val="00494B50"/>
    <w:rsid w:val="004C32EF"/>
    <w:rsid w:val="004C5A84"/>
    <w:rsid w:val="004E25A8"/>
    <w:rsid w:val="004F3372"/>
    <w:rsid w:val="0050187C"/>
    <w:rsid w:val="005105F4"/>
    <w:rsid w:val="0051564F"/>
    <w:rsid w:val="00523AE4"/>
    <w:rsid w:val="00532ED4"/>
    <w:rsid w:val="00580C49"/>
    <w:rsid w:val="005911B8"/>
    <w:rsid w:val="005B32F7"/>
    <w:rsid w:val="005D0ACB"/>
    <w:rsid w:val="005D70CA"/>
    <w:rsid w:val="005E19F8"/>
    <w:rsid w:val="005F5C32"/>
    <w:rsid w:val="006027BA"/>
    <w:rsid w:val="0062484C"/>
    <w:rsid w:val="0064457E"/>
    <w:rsid w:val="0065437F"/>
    <w:rsid w:val="006575F9"/>
    <w:rsid w:val="0066333A"/>
    <w:rsid w:val="00675ABE"/>
    <w:rsid w:val="00694F27"/>
    <w:rsid w:val="006972C4"/>
    <w:rsid w:val="006A307A"/>
    <w:rsid w:val="006C4FB7"/>
    <w:rsid w:val="006C7F70"/>
    <w:rsid w:val="006D3B94"/>
    <w:rsid w:val="006E6505"/>
    <w:rsid w:val="006F3EF9"/>
    <w:rsid w:val="007472EF"/>
    <w:rsid w:val="00751EC6"/>
    <w:rsid w:val="00754FDC"/>
    <w:rsid w:val="00764576"/>
    <w:rsid w:val="00767F55"/>
    <w:rsid w:val="007F6156"/>
    <w:rsid w:val="00806BD5"/>
    <w:rsid w:val="0081531D"/>
    <w:rsid w:val="00834126"/>
    <w:rsid w:val="008612CC"/>
    <w:rsid w:val="008708F8"/>
    <w:rsid w:val="00876D61"/>
    <w:rsid w:val="008850ED"/>
    <w:rsid w:val="008D4AA0"/>
    <w:rsid w:val="008E2401"/>
    <w:rsid w:val="009108DA"/>
    <w:rsid w:val="00954D32"/>
    <w:rsid w:val="00957E4B"/>
    <w:rsid w:val="00966A62"/>
    <w:rsid w:val="0097536C"/>
    <w:rsid w:val="00976E6D"/>
    <w:rsid w:val="00984B84"/>
    <w:rsid w:val="009F3BCB"/>
    <w:rsid w:val="00A17617"/>
    <w:rsid w:val="00A206A6"/>
    <w:rsid w:val="00A30535"/>
    <w:rsid w:val="00A4021A"/>
    <w:rsid w:val="00A4068D"/>
    <w:rsid w:val="00A44E17"/>
    <w:rsid w:val="00A543F5"/>
    <w:rsid w:val="00A87293"/>
    <w:rsid w:val="00AA5457"/>
    <w:rsid w:val="00AE1CFD"/>
    <w:rsid w:val="00AE4F75"/>
    <w:rsid w:val="00AF1D24"/>
    <w:rsid w:val="00B11504"/>
    <w:rsid w:val="00B2214C"/>
    <w:rsid w:val="00B31586"/>
    <w:rsid w:val="00B348B7"/>
    <w:rsid w:val="00B500E1"/>
    <w:rsid w:val="00B710B7"/>
    <w:rsid w:val="00B771BD"/>
    <w:rsid w:val="00BC2365"/>
    <w:rsid w:val="00BC27EF"/>
    <w:rsid w:val="00BC7CAF"/>
    <w:rsid w:val="00BE5C8F"/>
    <w:rsid w:val="00C1576F"/>
    <w:rsid w:val="00C20460"/>
    <w:rsid w:val="00C47842"/>
    <w:rsid w:val="00C6378F"/>
    <w:rsid w:val="00CA3C25"/>
    <w:rsid w:val="00CA659C"/>
    <w:rsid w:val="00CA7716"/>
    <w:rsid w:val="00D16ACA"/>
    <w:rsid w:val="00D229F8"/>
    <w:rsid w:val="00D63C40"/>
    <w:rsid w:val="00D846B5"/>
    <w:rsid w:val="00D854CF"/>
    <w:rsid w:val="00E03163"/>
    <w:rsid w:val="00E14439"/>
    <w:rsid w:val="00E26BFE"/>
    <w:rsid w:val="00E42414"/>
    <w:rsid w:val="00E42F86"/>
    <w:rsid w:val="00E55B8F"/>
    <w:rsid w:val="00EC121C"/>
    <w:rsid w:val="00ED06C2"/>
    <w:rsid w:val="00ED7142"/>
    <w:rsid w:val="00EF66AA"/>
    <w:rsid w:val="00EF7CD0"/>
    <w:rsid w:val="00F07BCD"/>
    <w:rsid w:val="00F1239D"/>
    <w:rsid w:val="00F41719"/>
    <w:rsid w:val="00F449F7"/>
    <w:rsid w:val="00FA3CAB"/>
    <w:rsid w:val="00FD2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5874E"/>
  <w15:chartTrackingRefBased/>
  <w15:docId w15:val="{1F564428-453E-400B-AAB2-CA3692D6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7A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78F"/>
    <w:pPr>
      <w:ind w:leftChars="400" w:left="840"/>
    </w:pPr>
  </w:style>
  <w:style w:type="paragraph" w:styleId="a4">
    <w:name w:val="header"/>
    <w:basedOn w:val="a"/>
    <w:link w:val="a5"/>
    <w:uiPriority w:val="99"/>
    <w:unhideWhenUsed/>
    <w:rsid w:val="003945A4"/>
    <w:pPr>
      <w:tabs>
        <w:tab w:val="center" w:pos="4252"/>
        <w:tab w:val="right" w:pos="8504"/>
      </w:tabs>
      <w:snapToGrid w:val="0"/>
    </w:pPr>
  </w:style>
  <w:style w:type="character" w:customStyle="1" w:styleId="a5">
    <w:name w:val="ヘッダー (文字)"/>
    <w:basedOn w:val="a0"/>
    <w:link w:val="a4"/>
    <w:uiPriority w:val="99"/>
    <w:rsid w:val="003945A4"/>
  </w:style>
  <w:style w:type="paragraph" w:styleId="a6">
    <w:name w:val="footer"/>
    <w:basedOn w:val="a"/>
    <w:link w:val="a7"/>
    <w:uiPriority w:val="99"/>
    <w:unhideWhenUsed/>
    <w:rsid w:val="003945A4"/>
    <w:pPr>
      <w:tabs>
        <w:tab w:val="center" w:pos="4252"/>
        <w:tab w:val="right" w:pos="8504"/>
      </w:tabs>
      <w:snapToGrid w:val="0"/>
    </w:pPr>
  </w:style>
  <w:style w:type="character" w:customStyle="1" w:styleId="a7">
    <w:name w:val="フッター (文字)"/>
    <w:basedOn w:val="a0"/>
    <w:link w:val="a6"/>
    <w:uiPriority w:val="99"/>
    <w:rsid w:val="003945A4"/>
  </w:style>
  <w:style w:type="paragraph" w:styleId="a8">
    <w:name w:val="Balloon Text"/>
    <w:basedOn w:val="a"/>
    <w:link w:val="a9"/>
    <w:uiPriority w:val="99"/>
    <w:semiHidden/>
    <w:unhideWhenUsed/>
    <w:rsid w:val="00F07B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7BCD"/>
    <w:rPr>
      <w:rFonts w:asciiTheme="majorHAnsi" w:eastAsiaTheme="majorEastAsia" w:hAnsiTheme="majorHAnsi" w:cstheme="majorBidi"/>
      <w:sz w:val="18"/>
      <w:szCs w:val="18"/>
    </w:rPr>
  </w:style>
  <w:style w:type="table" w:styleId="aa">
    <w:name w:val="Table Grid"/>
    <w:basedOn w:val="a1"/>
    <w:uiPriority w:val="39"/>
    <w:rsid w:val="00A2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D6504-C533-4C9B-BD47-F1373667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Administrator</cp:lastModifiedBy>
  <cp:revision>9</cp:revision>
  <cp:lastPrinted>2021-07-06T06:35:00Z</cp:lastPrinted>
  <dcterms:created xsi:type="dcterms:W3CDTF">2021-07-06T00:21:00Z</dcterms:created>
  <dcterms:modified xsi:type="dcterms:W3CDTF">2021-07-07T00:15:00Z</dcterms:modified>
</cp:coreProperties>
</file>