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</w:tblGrid>
      <w:tr w:rsidR="00AE7EFF" w:rsidRPr="003D41D2" w14:paraId="3FA58A17" w14:textId="77777777" w:rsidTr="00AE7EFF">
        <w:trPr>
          <w:trHeight w:hRule="exact" w:val="284"/>
        </w:trPr>
        <w:tc>
          <w:tcPr>
            <w:tcW w:w="32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DEE8E" w14:textId="3B43BD20" w:rsidR="00AE7EFF" w:rsidRPr="008F6DB9" w:rsidRDefault="00AE7EFF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bookmarkStart w:id="0" w:name="_GoBack"/>
            <w:bookmarkEnd w:id="0"/>
            <w:r w:rsidRPr="008F6DB9">
              <w:rPr>
                <w:rFonts w:eastAsiaTheme="minorHAnsi" w:cs="Times New Roman" w:hint="eastAsia"/>
              </w:rPr>
              <w:t>資料</w:t>
            </w:r>
            <w:r w:rsidR="00D60A95">
              <w:rPr>
                <w:rFonts w:eastAsiaTheme="minorHAnsi" w:cs="Times New Roman" w:hint="eastAsia"/>
              </w:rPr>
              <w:t>提供</w:t>
            </w:r>
          </w:p>
        </w:tc>
      </w:tr>
      <w:tr w:rsidR="00AE7EFF" w:rsidRPr="003D41D2" w14:paraId="7E0149EA" w14:textId="77777777" w:rsidTr="00AE7EFF">
        <w:trPr>
          <w:trHeight w:hRule="exact" w:val="284"/>
        </w:trPr>
        <w:tc>
          <w:tcPr>
            <w:tcW w:w="32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F594A" w14:textId="202A7D29" w:rsidR="00AE7EFF" w:rsidRPr="008F6DB9" w:rsidRDefault="00AE7EFF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令和</w:t>
            </w:r>
            <w:r w:rsidR="00D1520C">
              <w:rPr>
                <w:rFonts w:eastAsiaTheme="minorHAnsi" w:cs="Times New Roman" w:hint="eastAsia"/>
              </w:rPr>
              <w:t>４</w:t>
            </w:r>
            <w:r w:rsidRPr="008F6DB9">
              <w:rPr>
                <w:rFonts w:eastAsiaTheme="minorHAnsi" w:cs="Times New Roman" w:hint="eastAsia"/>
              </w:rPr>
              <w:t>年</w:t>
            </w:r>
            <w:r w:rsidR="007B6024">
              <w:rPr>
                <w:rFonts w:eastAsiaTheme="minorHAnsi" w:cs="Times New Roman" w:hint="eastAsia"/>
              </w:rPr>
              <w:t>９</w:t>
            </w:r>
            <w:r w:rsidRPr="008F6DB9">
              <w:rPr>
                <w:rFonts w:eastAsiaTheme="minorHAnsi" w:cs="Times New Roman" w:hint="eastAsia"/>
              </w:rPr>
              <w:t>月</w:t>
            </w:r>
            <w:r w:rsidR="003D18AE">
              <w:rPr>
                <w:rFonts w:eastAsiaTheme="minorHAnsi" w:cs="Times New Roman" w:hint="eastAsia"/>
              </w:rPr>
              <w:t>８</w:t>
            </w:r>
            <w:r w:rsidRPr="008F6DB9">
              <w:rPr>
                <w:rFonts w:eastAsiaTheme="minorHAnsi" w:cs="Times New Roman" w:hint="eastAsia"/>
              </w:rPr>
              <w:t>日</w:t>
            </w:r>
          </w:p>
        </w:tc>
      </w:tr>
      <w:tr w:rsidR="00AE7EFF" w:rsidRPr="003D41D2" w14:paraId="2D78602F" w14:textId="77777777" w:rsidTr="00AE7EFF">
        <w:trPr>
          <w:trHeight w:hRule="exact" w:val="510"/>
        </w:trPr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D94A4" w14:textId="77777777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担当課</w:t>
            </w:r>
          </w:p>
          <w:p w14:paraId="76BC0A27" w14:textId="77777777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(担当)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E6B50" w14:textId="77777777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経済・雇用戦略課</w:t>
            </w:r>
          </w:p>
          <w:p w14:paraId="3DC79A54" w14:textId="7BC2F01A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（</w:t>
            </w:r>
            <w:r w:rsidR="00D1520C">
              <w:rPr>
                <w:rFonts w:eastAsiaTheme="minorHAnsi" w:cs="Times New Roman" w:hint="eastAsia"/>
              </w:rPr>
              <w:t>渡邉</w:t>
            </w:r>
            <w:r w:rsidR="00F83CDD">
              <w:rPr>
                <w:rFonts w:eastAsiaTheme="minorHAnsi" w:cs="Times New Roman" w:hint="eastAsia"/>
              </w:rPr>
              <w:t>、黒田</w:t>
            </w:r>
            <w:r w:rsidRPr="008F6DB9">
              <w:rPr>
                <w:rFonts w:eastAsiaTheme="minorHAnsi" w:cs="Times New Roman" w:hint="eastAsia"/>
              </w:rPr>
              <w:t>）</w:t>
            </w:r>
          </w:p>
        </w:tc>
      </w:tr>
      <w:tr w:rsidR="00AE7EFF" w:rsidRPr="003D41D2" w14:paraId="3BBA297F" w14:textId="77777777" w:rsidTr="00AE7EFF">
        <w:trPr>
          <w:trHeight w:hRule="exact" w:val="284"/>
        </w:trPr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EB27A" w14:textId="77777777" w:rsidR="00AE7EFF" w:rsidRPr="008F6DB9" w:rsidRDefault="00AE7EFF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電　話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1F67F" w14:textId="6E89E236" w:rsidR="00AE7EFF" w:rsidRPr="008F6DB9" w:rsidRDefault="007B6024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 w:hint="eastAsia"/>
              </w:rPr>
              <w:t>0857-</w:t>
            </w:r>
            <w:r w:rsidR="00D11D0D">
              <w:rPr>
                <w:rFonts w:eastAsiaTheme="minorHAnsi" w:cs="Times New Roman" w:hint="eastAsia"/>
              </w:rPr>
              <w:t>30</w:t>
            </w:r>
            <w:r>
              <w:rPr>
                <w:rFonts w:eastAsiaTheme="minorHAnsi" w:cs="Times New Roman" w:hint="eastAsia"/>
              </w:rPr>
              <w:t>-</w:t>
            </w:r>
            <w:r w:rsidR="00D11D0D">
              <w:rPr>
                <w:rFonts w:eastAsiaTheme="minorHAnsi" w:cs="Times New Roman" w:hint="eastAsia"/>
              </w:rPr>
              <w:t>8282</w:t>
            </w:r>
          </w:p>
        </w:tc>
      </w:tr>
    </w:tbl>
    <w:p w14:paraId="33607FE9" w14:textId="599755F4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2D455C" wp14:editId="672BA5C7">
            <wp:simplePos x="0" y="0"/>
            <wp:positionH relativeFrom="margin">
              <wp:posOffset>-324541</wp:posOffset>
            </wp:positionH>
            <wp:positionV relativeFrom="margin">
              <wp:posOffset>-613244</wp:posOffset>
            </wp:positionV>
            <wp:extent cx="1629410" cy="1550670"/>
            <wp:effectExtent l="0" t="0" r="8890" b="0"/>
            <wp:wrapNone/>
            <wp:docPr id="2" name="図 2" descr="資料提供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料提供_ロゴ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41"/>
                    <a:stretch/>
                  </pic:blipFill>
                  <pic:spPr bwMode="auto">
                    <a:xfrm>
                      <a:off x="0" y="0"/>
                      <a:ext cx="16294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B5EB2" w14:textId="5018919F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73BAB432" w14:textId="72C194F0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2304C5B2" w14:textId="0D290926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64FEFC09" w14:textId="278E6257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68BD8BFF" w14:textId="77777777" w:rsidR="00DA19A1" w:rsidRPr="00E42524" w:rsidRDefault="00DA19A1" w:rsidP="006F781C">
      <w:pPr>
        <w:spacing w:line="320" w:lineRule="exact"/>
        <w:jc w:val="center"/>
        <w:rPr>
          <w:rFonts w:eastAsiaTheme="minorHAnsi" w:cs="Segoe UI Emoji"/>
          <w:b/>
          <w:sz w:val="24"/>
          <w:szCs w:val="19"/>
        </w:rPr>
      </w:pPr>
    </w:p>
    <w:p w14:paraId="5EF7E194" w14:textId="07627F62" w:rsidR="00EE3D02" w:rsidRPr="00E42524" w:rsidRDefault="00CE2C64" w:rsidP="006F781C">
      <w:pPr>
        <w:spacing w:line="320" w:lineRule="exact"/>
        <w:jc w:val="center"/>
        <w:rPr>
          <w:rFonts w:asciiTheme="majorHAnsi" w:eastAsiaTheme="majorHAnsi" w:hAnsiTheme="majorHAnsi"/>
          <w:b/>
          <w:sz w:val="24"/>
          <w:szCs w:val="19"/>
        </w:rPr>
      </w:pPr>
      <w:r w:rsidRPr="00E42524">
        <w:rPr>
          <w:rFonts w:asciiTheme="majorHAnsi" w:eastAsiaTheme="majorHAnsi" w:hAnsiTheme="majorHAnsi" w:cs="Segoe UI Emoji" w:hint="eastAsia"/>
          <w:b/>
          <w:sz w:val="24"/>
          <w:szCs w:val="19"/>
        </w:rPr>
        <w:t>鳥取市地域振興チケット</w:t>
      </w:r>
      <w:r w:rsidR="00D1520C" w:rsidRPr="00E42524">
        <w:rPr>
          <w:rFonts w:asciiTheme="majorHAnsi" w:eastAsiaTheme="majorHAnsi" w:hAnsiTheme="majorHAnsi" w:cs="Segoe UI Emoji" w:hint="eastAsia"/>
          <w:b/>
          <w:sz w:val="24"/>
          <w:szCs w:val="19"/>
        </w:rPr>
        <w:t>2022</w:t>
      </w:r>
      <w:r w:rsidR="006F781C" w:rsidRPr="00E42524">
        <w:rPr>
          <w:rFonts w:asciiTheme="majorHAnsi" w:eastAsiaTheme="majorHAnsi" w:hAnsiTheme="majorHAnsi" w:cs="Segoe UI Emoji" w:hint="eastAsia"/>
          <w:b/>
          <w:sz w:val="24"/>
          <w:szCs w:val="19"/>
        </w:rPr>
        <w:t>の</w:t>
      </w:r>
      <w:r w:rsidR="007B6024" w:rsidRPr="00E42524">
        <w:rPr>
          <w:rFonts w:asciiTheme="majorHAnsi" w:eastAsiaTheme="majorHAnsi" w:hAnsiTheme="majorHAnsi" w:hint="eastAsia"/>
          <w:b/>
          <w:sz w:val="24"/>
          <w:szCs w:val="19"/>
        </w:rPr>
        <w:t>使用期間の延長</w:t>
      </w:r>
      <w:r w:rsidR="006F781C" w:rsidRPr="00E42524">
        <w:rPr>
          <w:rFonts w:asciiTheme="majorHAnsi" w:eastAsiaTheme="majorHAnsi" w:hAnsiTheme="majorHAnsi" w:hint="eastAsia"/>
          <w:b/>
          <w:sz w:val="24"/>
          <w:szCs w:val="19"/>
        </w:rPr>
        <w:t>について</w:t>
      </w:r>
    </w:p>
    <w:p w14:paraId="734643F0" w14:textId="69A93A02" w:rsidR="00DA19A1" w:rsidRPr="00E42524" w:rsidRDefault="00DA19A1" w:rsidP="00E42524">
      <w:pPr>
        <w:spacing w:line="480" w:lineRule="exact"/>
        <w:rPr>
          <w:rFonts w:eastAsiaTheme="minorHAnsi"/>
          <w:szCs w:val="21"/>
        </w:rPr>
      </w:pPr>
    </w:p>
    <w:p w14:paraId="3C028626" w14:textId="44914B95" w:rsidR="00E851AE" w:rsidRPr="00E42524" w:rsidRDefault="00E851AE" w:rsidP="00E42524">
      <w:pPr>
        <w:spacing w:line="480" w:lineRule="exact"/>
        <w:ind w:firstLineChars="100" w:firstLine="210"/>
        <w:rPr>
          <w:rFonts w:eastAsiaTheme="minorHAnsi"/>
          <w:szCs w:val="21"/>
        </w:rPr>
      </w:pPr>
      <w:r w:rsidRPr="00E42524">
        <w:rPr>
          <w:rFonts w:eastAsiaTheme="minorHAnsi" w:hint="eastAsia"/>
          <w:szCs w:val="21"/>
        </w:rPr>
        <w:t>新型コロナウイルス感染症</w:t>
      </w:r>
      <w:r w:rsidR="00D1520C" w:rsidRPr="00E42524">
        <w:rPr>
          <w:rFonts w:eastAsiaTheme="minorHAnsi" w:hint="eastAsia"/>
          <w:szCs w:val="21"/>
        </w:rPr>
        <w:t>第</w:t>
      </w:r>
      <w:r w:rsidR="007B6024" w:rsidRPr="00E42524">
        <w:rPr>
          <w:rFonts w:eastAsiaTheme="minorHAnsi" w:hint="eastAsia"/>
          <w:szCs w:val="21"/>
        </w:rPr>
        <w:t>７波の状況</w:t>
      </w:r>
      <w:r w:rsidR="00E44D49">
        <w:rPr>
          <w:rFonts w:eastAsiaTheme="minorHAnsi" w:hint="eastAsia"/>
          <w:szCs w:val="21"/>
        </w:rPr>
        <w:t>等</w:t>
      </w:r>
      <w:r w:rsidR="007B6024" w:rsidRPr="00E42524">
        <w:rPr>
          <w:rFonts w:eastAsiaTheme="minorHAnsi" w:hint="eastAsia"/>
          <w:szCs w:val="21"/>
        </w:rPr>
        <w:t>を踏まえ、</w:t>
      </w:r>
      <w:r w:rsidR="006F781C" w:rsidRPr="00E42524">
        <w:rPr>
          <w:rFonts w:eastAsiaTheme="minorHAnsi" w:hint="eastAsia"/>
          <w:szCs w:val="21"/>
        </w:rPr>
        <w:t>「</w:t>
      </w:r>
      <w:r w:rsidR="00303A76" w:rsidRPr="00E42524">
        <w:rPr>
          <w:rFonts w:eastAsiaTheme="minorHAnsi" w:hint="eastAsia"/>
          <w:szCs w:val="21"/>
        </w:rPr>
        <w:t>鳥取市地域振興</w:t>
      </w:r>
      <w:r w:rsidR="00BB33DB" w:rsidRPr="00E42524">
        <w:rPr>
          <w:rFonts w:eastAsiaTheme="minorHAnsi" w:hint="eastAsia"/>
          <w:szCs w:val="21"/>
        </w:rPr>
        <w:t>チケット</w:t>
      </w:r>
      <w:r w:rsidR="00D1520C" w:rsidRPr="00E42524">
        <w:rPr>
          <w:rFonts w:eastAsiaTheme="minorHAnsi" w:hint="eastAsia"/>
          <w:szCs w:val="21"/>
        </w:rPr>
        <w:t>2022</w:t>
      </w:r>
      <w:r w:rsidR="006F781C" w:rsidRPr="00E42524">
        <w:rPr>
          <w:rFonts w:eastAsiaTheme="minorHAnsi" w:hint="eastAsia"/>
          <w:szCs w:val="21"/>
        </w:rPr>
        <w:t>」</w:t>
      </w:r>
      <w:r w:rsidR="007B6024" w:rsidRPr="00E42524">
        <w:rPr>
          <w:rFonts w:eastAsiaTheme="minorHAnsi" w:hint="eastAsia"/>
          <w:szCs w:val="21"/>
        </w:rPr>
        <w:t>の使用期間を１か月延長します。</w:t>
      </w:r>
    </w:p>
    <w:p w14:paraId="7B605B89" w14:textId="77777777" w:rsidR="007B6024" w:rsidRPr="00E42524" w:rsidRDefault="007B6024" w:rsidP="00E42524">
      <w:pPr>
        <w:spacing w:line="480" w:lineRule="exact"/>
        <w:rPr>
          <w:rFonts w:eastAsiaTheme="minorHAnsi"/>
          <w:szCs w:val="21"/>
        </w:rPr>
      </w:pPr>
    </w:p>
    <w:p w14:paraId="7CC64341" w14:textId="6C6D9EA0" w:rsidR="007B6024" w:rsidRPr="00E42524" w:rsidRDefault="007B6024" w:rsidP="00E42524">
      <w:pPr>
        <w:spacing w:line="480" w:lineRule="exact"/>
        <w:rPr>
          <w:rFonts w:eastAsiaTheme="minorHAnsi"/>
          <w:b/>
          <w:szCs w:val="21"/>
        </w:rPr>
      </w:pPr>
    </w:p>
    <w:p w14:paraId="5D0F0946" w14:textId="331CDAB3" w:rsidR="007B6024" w:rsidRPr="00E42524" w:rsidRDefault="007B6024" w:rsidP="00E42524">
      <w:pPr>
        <w:spacing w:line="480" w:lineRule="exact"/>
        <w:rPr>
          <w:rFonts w:asciiTheme="majorHAnsi" w:eastAsiaTheme="majorHAnsi" w:hAnsiTheme="majorHAnsi"/>
          <w:b/>
          <w:sz w:val="22"/>
        </w:rPr>
      </w:pPr>
      <w:r w:rsidRPr="00E42524">
        <w:rPr>
          <w:rFonts w:asciiTheme="majorHAnsi" w:eastAsiaTheme="majorHAnsi" w:hAnsiTheme="majorHAnsi" w:hint="eastAsia"/>
          <w:b/>
          <w:sz w:val="22"/>
        </w:rPr>
        <w:t>１　使用期間の変更</w:t>
      </w:r>
    </w:p>
    <w:p w14:paraId="4FA05EAE" w14:textId="2816C4BE" w:rsidR="007B6024" w:rsidRPr="00E42524" w:rsidRDefault="007B6024" w:rsidP="00E42524">
      <w:pPr>
        <w:spacing w:line="480" w:lineRule="exact"/>
        <w:rPr>
          <w:rFonts w:eastAsiaTheme="minorHAnsi"/>
          <w:b/>
          <w:szCs w:val="21"/>
        </w:rPr>
      </w:pPr>
      <w:r w:rsidRPr="00E42524">
        <w:rPr>
          <w:rFonts w:eastAsiaTheme="minorHAnsi" w:hint="eastAsia"/>
          <w:szCs w:val="21"/>
        </w:rPr>
        <w:t xml:space="preserve">　　</w:t>
      </w:r>
      <w:r w:rsidR="003D1D26">
        <w:rPr>
          <w:rFonts w:eastAsiaTheme="minorHAnsi" w:hint="eastAsia"/>
          <w:b/>
          <w:szCs w:val="21"/>
        </w:rPr>
        <w:t>【変更後】令和４年８月６日（土）～１０月３１日（月）※１か月</w:t>
      </w:r>
      <w:r w:rsidRPr="00E42524">
        <w:rPr>
          <w:rFonts w:eastAsiaTheme="minorHAnsi" w:hint="eastAsia"/>
          <w:b/>
          <w:szCs w:val="21"/>
        </w:rPr>
        <w:t>延長</w:t>
      </w:r>
    </w:p>
    <w:p w14:paraId="2BF3FB4C" w14:textId="582C6B89" w:rsidR="007B6024" w:rsidRPr="00E42524" w:rsidRDefault="007B6024" w:rsidP="00E42524">
      <w:pPr>
        <w:spacing w:line="480" w:lineRule="exact"/>
        <w:rPr>
          <w:rFonts w:eastAsiaTheme="minorHAnsi"/>
          <w:szCs w:val="21"/>
        </w:rPr>
      </w:pPr>
      <w:r w:rsidRPr="00E42524">
        <w:rPr>
          <w:rFonts w:eastAsiaTheme="minorHAnsi" w:hint="eastAsia"/>
          <w:szCs w:val="21"/>
        </w:rPr>
        <w:t xml:space="preserve">　　【変更前】令和４年８月６日（土）～　９月３０日（金）</w:t>
      </w:r>
    </w:p>
    <w:p w14:paraId="401EE865" w14:textId="77777777" w:rsidR="007B6024" w:rsidRPr="00E42524" w:rsidRDefault="007B6024" w:rsidP="00E42524">
      <w:pPr>
        <w:spacing w:line="480" w:lineRule="exact"/>
        <w:rPr>
          <w:rFonts w:eastAsiaTheme="minorHAnsi"/>
          <w:szCs w:val="21"/>
        </w:rPr>
      </w:pPr>
    </w:p>
    <w:p w14:paraId="64C6C276" w14:textId="10F7D6E5" w:rsidR="00D07978" w:rsidRPr="00E42524" w:rsidRDefault="00D07978" w:rsidP="00E42524">
      <w:pPr>
        <w:spacing w:line="480" w:lineRule="exact"/>
        <w:rPr>
          <w:rFonts w:asciiTheme="majorEastAsia" w:eastAsiaTheme="majorEastAsia" w:hAnsiTheme="majorEastAsia"/>
          <w:b/>
          <w:sz w:val="22"/>
        </w:rPr>
      </w:pPr>
      <w:r w:rsidRPr="00E42524">
        <w:rPr>
          <w:rFonts w:asciiTheme="majorEastAsia" w:eastAsiaTheme="majorEastAsia" w:hAnsiTheme="majorEastAsia" w:hint="eastAsia"/>
          <w:b/>
          <w:sz w:val="22"/>
        </w:rPr>
        <w:t>２</w:t>
      </w:r>
      <w:r w:rsidR="00AE7EFF" w:rsidRPr="00E4252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A67D7" w:rsidRPr="00E42524">
        <w:rPr>
          <w:rFonts w:asciiTheme="majorEastAsia" w:eastAsiaTheme="majorEastAsia" w:hAnsiTheme="majorEastAsia" w:hint="eastAsia"/>
          <w:b/>
          <w:sz w:val="22"/>
        </w:rPr>
        <w:t>チケット</w:t>
      </w:r>
      <w:r w:rsidRPr="00E42524">
        <w:rPr>
          <w:rFonts w:asciiTheme="majorEastAsia" w:eastAsiaTheme="majorEastAsia" w:hAnsiTheme="majorEastAsia" w:hint="eastAsia"/>
          <w:b/>
          <w:sz w:val="22"/>
        </w:rPr>
        <w:t>の販売状況</w:t>
      </w:r>
    </w:p>
    <w:p w14:paraId="381F0840" w14:textId="1A0938C4" w:rsidR="00D07978" w:rsidRPr="00E42524" w:rsidRDefault="00E42524" w:rsidP="00E42524">
      <w:pPr>
        <w:spacing w:line="480" w:lineRule="exact"/>
        <w:rPr>
          <w:rFonts w:eastAsiaTheme="minorHAnsi"/>
          <w:b/>
          <w:szCs w:val="21"/>
        </w:rPr>
      </w:pPr>
      <w:r w:rsidRPr="00E42524">
        <w:rPr>
          <w:rFonts w:eastAsiaTheme="minorHAnsi" w:hint="eastAsia"/>
          <w:b/>
          <w:szCs w:val="21"/>
        </w:rPr>
        <w:t>（１）</w:t>
      </w:r>
      <w:r w:rsidR="00D07978" w:rsidRPr="00E42524">
        <w:rPr>
          <w:rFonts w:eastAsiaTheme="minorHAnsi" w:hint="eastAsia"/>
          <w:b/>
          <w:szCs w:val="21"/>
        </w:rPr>
        <w:t>紙版チケット（総数</w:t>
      </w:r>
      <w:r w:rsidR="00D07978" w:rsidRPr="00E42524">
        <w:rPr>
          <w:rFonts w:eastAsiaTheme="minorHAnsi"/>
          <w:b/>
          <w:szCs w:val="21"/>
        </w:rPr>
        <w:t>10万セット：残数なし）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07978" w:rsidRPr="00E42524" w14:paraId="5423E024" w14:textId="77777777" w:rsidTr="002471E0">
        <w:tc>
          <w:tcPr>
            <w:tcW w:w="2689" w:type="dxa"/>
          </w:tcPr>
          <w:p w14:paraId="198C61DC" w14:textId="77777777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 w:hint="eastAsia"/>
                <w:szCs w:val="21"/>
              </w:rPr>
              <w:t>8</w:t>
            </w:r>
            <w:r w:rsidRPr="00E42524">
              <w:rPr>
                <w:rFonts w:eastAsiaTheme="minorHAnsi"/>
                <w:szCs w:val="21"/>
              </w:rPr>
              <w:t>/6(土)～8/7(日)</w:t>
            </w:r>
          </w:p>
        </w:tc>
        <w:tc>
          <w:tcPr>
            <w:tcW w:w="5805" w:type="dxa"/>
          </w:tcPr>
          <w:p w14:paraId="3992E9E6" w14:textId="77777777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 w:hint="eastAsia"/>
                <w:szCs w:val="21"/>
              </w:rPr>
              <w:t>特設会場</w:t>
            </w:r>
            <w:r w:rsidRPr="00E42524">
              <w:rPr>
                <w:rFonts w:eastAsiaTheme="minorHAnsi"/>
                <w:szCs w:val="21"/>
              </w:rPr>
              <w:t>販売</w:t>
            </w:r>
            <w:r w:rsidRPr="00E42524">
              <w:rPr>
                <w:rFonts w:eastAsiaTheme="minorHAnsi" w:hint="eastAsia"/>
                <w:szCs w:val="21"/>
              </w:rPr>
              <w:t xml:space="preserve">　19</w:t>
            </w:r>
            <w:r w:rsidRPr="00E42524">
              <w:rPr>
                <w:rFonts w:eastAsiaTheme="minorHAnsi"/>
                <w:szCs w:val="21"/>
              </w:rPr>
              <w:t>,</w:t>
            </w:r>
            <w:r w:rsidRPr="00E42524">
              <w:rPr>
                <w:rFonts w:eastAsiaTheme="minorHAnsi" w:hint="eastAsia"/>
                <w:szCs w:val="21"/>
              </w:rPr>
              <w:t>800セット</w:t>
            </w:r>
          </w:p>
        </w:tc>
      </w:tr>
      <w:tr w:rsidR="00D07978" w:rsidRPr="00E42524" w14:paraId="1115E75B" w14:textId="77777777" w:rsidTr="002471E0">
        <w:tc>
          <w:tcPr>
            <w:tcW w:w="2689" w:type="dxa"/>
          </w:tcPr>
          <w:p w14:paraId="7F5A98C5" w14:textId="77777777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/>
                <w:szCs w:val="21"/>
              </w:rPr>
              <w:t>8/11(水)</w:t>
            </w:r>
          </w:p>
        </w:tc>
        <w:tc>
          <w:tcPr>
            <w:tcW w:w="5805" w:type="dxa"/>
          </w:tcPr>
          <w:p w14:paraId="51A3B9A6" w14:textId="01CB4EB6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 w:hint="eastAsia"/>
                <w:szCs w:val="21"/>
              </w:rPr>
              <w:t>一般窓口販売開始</w:t>
            </w:r>
          </w:p>
        </w:tc>
      </w:tr>
      <w:tr w:rsidR="00D07978" w:rsidRPr="00E42524" w14:paraId="4EEE3A3C" w14:textId="77777777" w:rsidTr="002471E0">
        <w:tc>
          <w:tcPr>
            <w:tcW w:w="2689" w:type="dxa"/>
          </w:tcPr>
          <w:p w14:paraId="10593D91" w14:textId="77777777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/>
                <w:szCs w:val="21"/>
              </w:rPr>
              <w:t>8/22(月)</w:t>
            </w:r>
          </w:p>
        </w:tc>
        <w:tc>
          <w:tcPr>
            <w:tcW w:w="5805" w:type="dxa"/>
          </w:tcPr>
          <w:p w14:paraId="4A9B9D4C" w14:textId="432BC903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/>
                <w:szCs w:val="21"/>
              </w:rPr>
              <w:t>10</w:t>
            </w:r>
            <w:r w:rsidR="00E42524" w:rsidRPr="00E42524">
              <w:rPr>
                <w:rFonts w:eastAsiaTheme="minorHAnsi" w:hint="eastAsia"/>
                <w:szCs w:val="21"/>
              </w:rPr>
              <w:t>万</w:t>
            </w:r>
            <w:r w:rsidRPr="00E42524">
              <w:rPr>
                <w:rFonts w:eastAsiaTheme="minorHAnsi"/>
                <w:szCs w:val="21"/>
              </w:rPr>
              <w:t>セット完売</w:t>
            </w:r>
            <w:r w:rsidRPr="00E42524">
              <w:rPr>
                <w:rFonts w:eastAsiaTheme="minorHAnsi" w:hint="eastAsia"/>
                <w:szCs w:val="21"/>
              </w:rPr>
              <w:t>（一般窓口販売</w:t>
            </w:r>
            <w:r w:rsidR="00E42524" w:rsidRPr="00E42524">
              <w:rPr>
                <w:rFonts w:eastAsiaTheme="minorHAnsi" w:hint="eastAsia"/>
                <w:szCs w:val="21"/>
              </w:rPr>
              <w:t>開始</w:t>
            </w:r>
            <w:r w:rsidRPr="00E42524">
              <w:rPr>
                <w:rFonts w:eastAsiaTheme="minorHAnsi" w:hint="eastAsia"/>
                <w:szCs w:val="21"/>
              </w:rPr>
              <w:t>から12</w:t>
            </w:r>
            <w:r w:rsidR="00E42524" w:rsidRPr="00E42524">
              <w:rPr>
                <w:rFonts w:eastAsiaTheme="minorHAnsi" w:hint="eastAsia"/>
                <w:szCs w:val="21"/>
              </w:rPr>
              <w:t>日間で完売</w:t>
            </w:r>
            <w:r w:rsidRPr="00E42524">
              <w:rPr>
                <w:rFonts w:eastAsiaTheme="minorHAnsi" w:hint="eastAsia"/>
                <w:szCs w:val="21"/>
              </w:rPr>
              <w:t>）</w:t>
            </w:r>
          </w:p>
        </w:tc>
      </w:tr>
    </w:tbl>
    <w:p w14:paraId="56ECA6F6" w14:textId="77777777" w:rsidR="00E42524" w:rsidRPr="00E42524" w:rsidRDefault="00E42524" w:rsidP="00E42524">
      <w:pPr>
        <w:spacing w:line="480" w:lineRule="exact"/>
        <w:rPr>
          <w:rFonts w:eastAsiaTheme="minorHAnsi"/>
          <w:szCs w:val="21"/>
        </w:rPr>
      </w:pPr>
    </w:p>
    <w:p w14:paraId="243CF088" w14:textId="2006914C" w:rsidR="00D07978" w:rsidRPr="00E42524" w:rsidRDefault="00E42524" w:rsidP="00E42524">
      <w:pPr>
        <w:spacing w:line="480" w:lineRule="exact"/>
        <w:rPr>
          <w:rFonts w:eastAsiaTheme="minorHAnsi"/>
          <w:b/>
          <w:szCs w:val="21"/>
        </w:rPr>
      </w:pPr>
      <w:r w:rsidRPr="00E42524">
        <w:rPr>
          <w:rFonts w:eastAsiaTheme="minorHAnsi" w:hint="eastAsia"/>
          <w:b/>
          <w:szCs w:val="21"/>
        </w:rPr>
        <w:t>（２）</w:t>
      </w:r>
      <w:r w:rsidR="00D07978" w:rsidRPr="00E42524">
        <w:rPr>
          <w:rFonts w:eastAsiaTheme="minorHAnsi" w:hint="eastAsia"/>
          <w:b/>
          <w:szCs w:val="21"/>
        </w:rPr>
        <w:t>電子版チケット（総数</w:t>
      </w:r>
      <w:r w:rsidR="00D07978" w:rsidRPr="00E42524">
        <w:rPr>
          <w:rFonts w:eastAsiaTheme="minorHAnsi"/>
          <w:b/>
          <w:szCs w:val="21"/>
        </w:rPr>
        <w:t>3万セット：残数</w:t>
      </w:r>
      <w:r w:rsidRPr="00E42524">
        <w:rPr>
          <w:rFonts w:eastAsiaTheme="minorHAnsi"/>
          <w:b/>
          <w:szCs w:val="21"/>
        </w:rPr>
        <w:t>17</w:t>
      </w:r>
      <w:r w:rsidR="00D07978" w:rsidRPr="00E42524">
        <w:rPr>
          <w:rFonts w:eastAsiaTheme="minorHAnsi"/>
          <w:b/>
          <w:szCs w:val="21"/>
        </w:rPr>
        <w:t>,</w:t>
      </w:r>
      <w:r w:rsidR="005603B1">
        <w:rPr>
          <w:rFonts w:eastAsiaTheme="minorHAnsi"/>
          <w:b/>
          <w:szCs w:val="21"/>
        </w:rPr>
        <w:t>9</w:t>
      </w:r>
      <w:r w:rsidR="005603B1">
        <w:rPr>
          <w:rFonts w:eastAsiaTheme="minorHAnsi" w:hint="eastAsia"/>
          <w:b/>
          <w:szCs w:val="21"/>
        </w:rPr>
        <w:t>89</w:t>
      </w:r>
      <w:r w:rsidR="00D07978" w:rsidRPr="00E42524">
        <w:rPr>
          <w:rFonts w:eastAsiaTheme="minorHAnsi" w:hint="eastAsia"/>
          <w:b/>
          <w:szCs w:val="21"/>
        </w:rPr>
        <w:t>セット</w:t>
      </w:r>
      <w:r w:rsidR="00D07978" w:rsidRPr="00E42524">
        <w:rPr>
          <w:rFonts w:eastAsiaTheme="minorHAnsi"/>
          <w:b/>
          <w:szCs w:val="21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07978" w:rsidRPr="00E42524" w14:paraId="06AAF671" w14:textId="77777777" w:rsidTr="002471E0">
        <w:tc>
          <w:tcPr>
            <w:tcW w:w="2689" w:type="dxa"/>
          </w:tcPr>
          <w:p w14:paraId="50E457FD" w14:textId="77777777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 w:hint="eastAsia"/>
                <w:szCs w:val="21"/>
              </w:rPr>
              <w:t>申込</w:t>
            </w:r>
            <w:r w:rsidRPr="00E42524">
              <w:rPr>
                <w:rFonts w:eastAsiaTheme="minorHAnsi"/>
                <w:szCs w:val="21"/>
              </w:rPr>
              <w:t>7/30(土)～8/ 3(</w:t>
            </w:r>
            <w:r w:rsidRPr="00E42524">
              <w:rPr>
                <w:rFonts w:eastAsiaTheme="minorHAnsi" w:hint="eastAsia"/>
                <w:szCs w:val="21"/>
              </w:rPr>
              <w:t>水</w:t>
            </w:r>
            <w:r w:rsidRPr="00E42524">
              <w:rPr>
                <w:rFonts w:eastAsiaTheme="minorHAnsi"/>
                <w:szCs w:val="21"/>
              </w:rPr>
              <w:t>)</w:t>
            </w:r>
          </w:p>
        </w:tc>
        <w:tc>
          <w:tcPr>
            <w:tcW w:w="5805" w:type="dxa"/>
          </w:tcPr>
          <w:p w14:paraId="631062CB" w14:textId="2E9BC0FF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/>
                <w:szCs w:val="21"/>
              </w:rPr>
              <w:t>8/12までに引換</w:t>
            </w:r>
            <w:r w:rsidRPr="00E42524">
              <w:rPr>
                <w:rFonts w:eastAsiaTheme="minorHAnsi" w:hint="eastAsia"/>
                <w:szCs w:val="21"/>
              </w:rPr>
              <w:t xml:space="preserve">　販売</w:t>
            </w:r>
            <w:r w:rsidR="005A231C">
              <w:rPr>
                <w:rFonts w:eastAsiaTheme="minorHAnsi" w:hint="eastAsia"/>
                <w:szCs w:val="21"/>
              </w:rPr>
              <w:t>数</w:t>
            </w:r>
            <w:r w:rsidR="00E42524" w:rsidRPr="00E42524">
              <w:rPr>
                <w:rFonts w:eastAsiaTheme="minorHAnsi"/>
                <w:szCs w:val="21"/>
              </w:rPr>
              <w:t>9,3</w:t>
            </w:r>
            <w:r w:rsidR="003349A5">
              <w:rPr>
                <w:rFonts w:eastAsiaTheme="minorHAnsi" w:hint="eastAsia"/>
                <w:szCs w:val="21"/>
              </w:rPr>
              <w:t>54</w:t>
            </w:r>
            <w:r w:rsidRPr="00E42524">
              <w:rPr>
                <w:rFonts w:eastAsiaTheme="minorHAnsi"/>
                <w:szCs w:val="21"/>
              </w:rPr>
              <w:t>セット</w:t>
            </w:r>
          </w:p>
        </w:tc>
      </w:tr>
      <w:tr w:rsidR="00D07978" w:rsidRPr="00E42524" w14:paraId="34BE5760" w14:textId="77777777" w:rsidTr="002471E0">
        <w:tc>
          <w:tcPr>
            <w:tcW w:w="2689" w:type="dxa"/>
          </w:tcPr>
          <w:p w14:paraId="67BD07B8" w14:textId="77777777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 w:hint="eastAsia"/>
                <w:szCs w:val="21"/>
              </w:rPr>
              <w:t>申込</w:t>
            </w:r>
            <w:r w:rsidRPr="00E42524">
              <w:rPr>
                <w:rFonts w:eastAsiaTheme="minorHAnsi"/>
                <w:szCs w:val="21"/>
              </w:rPr>
              <w:t>8/13(土)～8/17(</w:t>
            </w:r>
            <w:r w:rsidRPr="00E42524">
              <w:rPr>
                <w:rFonts w:eastAsiaTheme="minorHAnsi" w:hint="eastAsia"/>
                <w:szCs w:val="21"/>
              </w:rPr>
              <w:t>水</w:t>
            </w:r>
            <w:r w:rsidRPr="00E42524">
              <w:rPr>
                <w:rFonts w:eastAsiaTheme="minorHAnsi"/>
                <w:szCs w:val="21"/>
              </w:rPr>
              <w:t>)</w:t>
            </w:r>
          </w:p>
        </w:tc>
        <w:tc>
          <w:tcPr>
            <w:tcW w:w="5805" w:type="dxa"/>
          </w:tcPr>
          <w:p w14:paraId="59DE004C" w14:textId="5C4025DC" w:rsidR="00D07978" w:rsidRPr="00E42524" w:rsidRDefault="00D07978" w:rsidP="00E42524">
            <w:pPr>
              <w:spacing w:line="480" w:lineRule="exact"/>
              <w:rPr>
                <w:rFonts w:eastAsiaTheme="minorHAnsi"/>
                <w:szCs w:val="21"/>
              </w:rPr>
            </w:pPr>
            <w:r w:rsidRPr="00E42524">
              <w:rPr>
                <w:rFonts w:eastAsiaTheme="minorHAnsi"/>
                <w:szCs w:val="21"/>
              </w:rPr>
              <w:t>8/26までに引換</w:t>
            </w:r>
            <w:r w:rsidR="005A231C">
              <w:rPr>
                <w:rFonts w:eastAsiaTheme="minorHAnsi" w:hint="eastAsia"/>
                <w:szCs w:val="21"/>
              </w:rPr>
              <w:t xml:space="preserve">　</w:t>
            </w:r>
            <w:r w:rsidR="00E42524" w:rsidRPr="00E42524">
              <w:rPr>
                <w:rFonts w:eastAsiaTheme="minorHAnsi" w:hint="eastAsia"/>
                <w:szCs w:val="21"/>
              </w:rPr>
              <w:t>販売</w:t>
            </w:r>
            <w:r w:rsidR="005A231C">
              <w:rPr>
                <w:rFonts w:eastAsiaTheme="minorHAnsi" w:hint="eastAsia"/>
                <w:szCs w:val="21"/>
              </w:rPr>
              <w:t>数</w:t>
            </w:r>
            <w:r w:rsidR="00E42524" w:rsidRPr="00E42524">
              <w:rPr>
                <w:rFonts w:eastAsiaTheme="minorHAnsi" w:hint="eastAsia"/>
                <w:szCs w:val="21"/>
              </w:rPr>
              <w:t>2</w:t>
            </w:r>
            <w:r w:rsidR="00E42524" w:rsidRPr="00E42524">
              <w:rPr>
                <w:rFonts w:eastAsiaTheme="minorHAnsi"/>
                <w:szCs w:val="21"/>
              </w:rPr>
              <w:t>,</w:t>
            </w:r>
            <w:r w:rsidR="00E42524" w:rsidRPr="00E42524">
              <w:rPr>
                <w:rFonts w:eastAsiaTheme="minorHAnsi" w:hint="eastAsia"/>
                <w:szCs w:val="21"/>
              </w:rPr>
              <w:t>657セット</w:t>
            </w:r>
          </w:p>
        </w:tc>
      </w:tr>
    </w:tbl>
    <w:p w14:paraId="052AC9B5" w14:textId="4F6E0A57" w:rsidR="00D07978" w:rsidRDefault="00DA0258" w:rsidP="00E42524">
      <w:pPr>
        <w:spacing w:line="48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</w:t>
      </w:r>
      <w:r w:rsidR="002568DC">
        <w:rPr>
          <w:rFonts w:eastAsiaTheme="minorHAnsi" w:hint="eastAsia"/>
          <w:szCs w:val="21"/>
        </w:rPr>
        <w:t>残数については、</w:t>
      </w:r>
      <w:r>
        <w:rPr>
          <w:rFonts w:eastAsiaTheme="minorHAnsi" w:hint="eastAsia"/>
          <w:szCs w:val="21"/>
        </w:rPr>
        <w:t>第三次募集を予定しています。</w:t>
      </w:r>
    </w:p>
    <w:p w14:paraId="21A07C04" w14:textId="77777777" w:rsidR="00DA0258" w:rsidRPr="00E42524" w:rsidRDefault="00DA0258" w:rsidP="00E42524">
      <w:pPr>
        <w:spacing w:line="480" w:lineRule="exact"/>
        <w:rPr>
          <w:rFonts w:eastAsiaTheme="minorHAnsi"/>
          <w:szCs w:val="21"/>
        </w:rPr>
      </w:pPr>
    </w:p>
    <w:p w14:paraId="5588D156" w14:textId="28442331" w:rsidR="00D07978" w:rsidRPr="00E42524" w:rsidRDefault="00D07978" w:rsidP="00E42524">
      <w:pPr>
        <w:spacing w:line="480" w:lineRule="exact"/>
        <w:rPr>
          <w:rFonts w:asciiTheme="majorEastAsia" w:eastAsiaTheme="majorEastAsia" w:hAnsiTheme="majorEastAsia"/>
          <w:b/>
          <w:sz w:val="22"/>
        </w:rPr>
      </w:pPr>
      <w:r w:rsidRPr="00E42524">
        <w:rPr>
          <w:rFonts w:asciiTheme="majorEastAsia" w:eastAsiaTheme="majorEastAsia" w:hAnsiTheme="majorEastAsia" w:hint="eastAsia"/>
          <w:b/>
          <w:sz w:val="22"/>
        </w:rPr>
        <w:t>３　参加店舗数</w:t>
      </w:r>
    </w:p>
    <w:p w14:paraId="3966F50C" w14:textId="22A4C1A5" w:rsidR="00D07978" w:rsidRPr="00E42524" w:rsidRDefault="00D07978" w:rsidP="009D0C05">
      <w:pPr>
        <w:spacing w:line="480" w:lineRule="exact"/>
        <w:ind w:firstLineChars="100" w:firstLine="210"/>
        <w:rPr>
          <w:rFonts w:eastAsiaTheme="minorHAnsi"/>
          <w:szCs w:val="21"/>
        </w:rPr>
      </w:pPr>
      <w:r w:rsidRPr="00E42524">
        <w:rPr>
          <w:rFonts w:eastAsiaTheme="minorHAnsi" w:hint="eastAsia"/>
          <w:szCs w:val="21"/>
        </w:rPr>
        <w:t>754店舗（飲食359店、小売・サービス395店）</w:t>
      </w:r>
    </w:p>
    <w:sectPr w:rsidR="00D07978" w:rsidRPr="00E42524" w:rsidSect="00701DCB">
      <w:footerReference w:type="default" r:id="rId9"/>
      <w:pgSz w:w="11906" w:h="16838" w:code="9"/>
      <w:pgMar w:top="1418" w:right="1701" w:bottom="1134" w:left="1701" w:header="851" w:footer="39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6F93" w14:textId="77777777" w:rsidR="00041892" w:rsidRDefault="00041892" w:rsidP="00EE3D02">
      <w:r>
        <w:separator/>
      </w:r>
    </w:p>
  </w:endnote>
  <w:endnote w:type="continuationSeparator" w:id="0">
    <w:p w14:paraId="710C88FD" w14:textId="77777777" w:rsidR="00041892" w:rsidRDefault="00041892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92B0" w14:textId="240410EF" w:rsidR="00EE43F0" w:rsidRPr="00F0659D" w:rsidRDefault="00EE43F0" w:rsidP="00244658">
    <w:pPr>
      <w:pStyle w:val="a5"/>
      <w:rPr>
        <w:sz w:val="16"/>
        <w:szCs w:val="16"/>
      </w:rPr>
    </w:pPr>
  </w:p>
  <w:p w14:paraId="2AC8FD7F" w14:textId="77777777" w:rsidR="00EE43F0" w:rsidRDefault="00EE43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26CED" w14:textId="77777777" w:rsidR="00041892" w:rsidRDefault="00041892" w:rsidP="00EE3D02">
      <w:r>
        <w:separator/>
      </w:r>
    </w:p>
  </w:footnote>
  <w:footnote w:type="continuationSeparator" w:id="0">
    <w:p w14:paraId="32BC3DCA" w14:textId="77777777" w:rsidR="00041892" w:rsidRDefault="00041892" w:rsidP="00EE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2C2"/>
    <w:multiLevelType w:val="hybridMultilevel"/>
    <w:tmpl w:val="39026BB4"/>
    <w:lvl w:ilvl="0" w:tplc="C7A0D32E">
      <w:numFmt w:val="bullet"/>
      <w:lvlText w:val="●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7EF17AA"/>
    <w:multiLevelType w:val="hybridMultilevel"/>
    <w:tmpl w:val="D766DD98"/>
    <w:lvl w:ilvl="0" w:tplc="AA5C2F1E">
      <w:numFmt w:val="bullet"/>
      <w:lvlText w:val="●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06A8F"/>
    <w:rsid w:val="00013C42"/>
    <w:rsid w:val="0002786F"/>
    <w:rsid w:val="0003368D"/>
    <w:rsid w:val="00035793"/>
    <w:rsid w:val="00041892"/>
    <w:rsid w:val="00054213"/>
    <w:rsid w:val="000543D1"/>
    <w:rsid w:val="00057416"/>
    <w:rsid w:val="000679A1"/>
    <w:rsid w:val="00067A1B"/>
    <w:rsid w:val="000834FC"/>
    <w:rsid w:val="00090A7A"/>
    <w:rsid w:val="00093D7A"/>
    <w:rsid w:val="00097218"/>
    <w:rsid w:val="000B7D95"/>
    <w:rsid w:val="000C2B1A"/>
    <w:rsid w:val="000E54E9"/>
    <w:rsid w:val="000E5A2B"/>
    <w:rsid w:val="000F78C6"/>
    <w:rsid w:val="00100441"/>
    <w:rsid w:val="001012A7"/>
    <w:rsid w:val="00115B66"/>
    <w:rsid w:val="00115F52"/>
    <w:rsid w:val="0012021B"/>
    <w:rsid w:val="00120F9E"/>
    <w:rsid w:val="00130167"/>
    <w:rsid w:val="001341FC"/>
    <w:rsid w:val="001567C1"/>
    <w:rsid w:val="001662AF"/>
    <w:rsid w:val="00166610"/>
    <w:rsid w:val="00166FB9"/>
    <w:rsid w:val="001743B8"/>
    <w:rsid w:val="001852CA"/>
    <w:rsid w:val="001900A1"/>
    <w:rsid w:val="00196091"/>
    <w:rsid w:val="001B1582"/>
    <w:rsid w:val="001C5397"/>
    <w:rsid w:val="001C5D17"/>
    <w:rsid w:val="001D0672"/>
    <w:rsid w:val="001E6447"/>
    <w:rsid w:val="002077EA"/>
    <w:rsid w:val="002150D1"/>
    <w:rsid w:val="00220EC5"/>
    <w:rsid w:val="00224268"/>
    <w:rsid w:val="00227D70"/>
    <w:rsid w:val="00234183"/>
    <w:rsid w:val="002367EF"/>
    <w:rsid w:val="002403E3"/>
    <w:rsid w:val="00242368"/>
    <w:rsid w:val="00242FD8"/>
    <w:rsid w:val="002432E8"/>
    <w:rsid w:val="00244658"/>
    <w:rsid w:val="00256822"/>
    <w:rsid w:val="002568DC"/>
    <w:rsid w:val="002669AF"/>
    <w:rsid w:val="0027049E"/>
    <w:rsid w:val="00272CC5"/>
    <w:rsid w:val="00272D6B"/>
    <w:rsid w:val="0028279E"/>
    <w:rsid w:val="002A2C1B"/>
    <w:rsid w:val="002A4700"/>
    <w:rsid w:val="002C1402"/>
    <w:rsid w:val="002D644C"/>
    <w:rsid w:val="002F0FD4"/>
    <w:rsid w:val="002F6CBF"/>
    <w:rsid w:val="00303A76"/>
    <w:rsid w:val="00311594"/>
    <w:rsid w:val="003151DC"/>
    <w:rsid w:val="0032284F"/>
    <w:rsid w:val="00325851"/>
    <w:rsid w:val="00330934"/>
    <w:rsid w:val="003336CF"/>
    <w:rsid w:val="00334949"/>
    <w:rsid w:val="003349A5"/>
    <w:rsid w:val="003426D9"/>
    <w:rsid w:val="00360655"/>
    <w:rsid w:val="003637FD"/>
    <w:rsid w:val="00370E50"/>
    <w:rsid w:val="00394E92"/>
    <w:rsid w:val="003A647A"/>
    <w:rsid w:val="003B52FF"/>
    <w:rsid w:val="003D18AE"/>
    <w:rsid w:val="003D1D26"/>
    <w:rsid w:val="003D77F6"/>
    <w:rsid w:val="003F143C"/>
    <w:rsid w:val="003F2559"/>
    <w:rsid w:val="003F3D52"/>
    <w:rsid w:val="00400135"/>
    <w:rsid w:val="00402FC1"/>
    <w:rsid w:val="0040568F"/>
    <w:rsid w:val="0041685F"/>
    <w:rsid w:val="004213E5"/>
    <w:rsid w:val="00425A68"/>
    <w:rsid w:val="004375C6"/>
    <w:rsid w:val="004429A2"/>
    <w:rsid w:val="00455770"/>
    <w:rsid w:val="00477D8E"/>
    <w:rsid w:val="00477FEE"/>
    <w:rsid w:val="004811A2"/>
    <w:rsid w:val="004813A3"/>
    <w:rsid w:val="00482300"/>
    <w:rsid w:val="00494233"/>
    <w:rsid w:val="004A6A0F"/>
    <w:rsid w:val="004B130A"/>
    <w:rsid w:val="004B31C7"/>
    <w:rsid w:val="004C39CC"/>
    <w:rsid w:val="004C7470"/>
    <w:rsid w:val="004E2007"/>
    <w:rsid w:val="005106BB"/>
    <w:rsid w:val="005149C9"/>
    <w:rsid w:val="00524042"/>
    <w:rsid w:val="00532973"/>
    <w:rsid w:val="00533AA2"/>
    <w:rsid w:val="00546CC8"/>
    <w:rsid w:val="005564EA"/>
    <w:rsid w:val="00557F43"/>
    <w:rsid w:val="005603B1"/>
    <w:rsid w:val="005632C7"/>
    <w:rsid w:val="005828EE"/>
    <w:rsid w:val="00595FFF"/>
    <w:rsid w:val="005973AA"/>
    <w:rsid w:val="005A231C"/>
    <w:rsid w:val="005A32DF"/>
    <w:rsid w:val="005B3201"/>
    <w:rsid w:val="005C0ACE"/>
    <w:rsid w:val="005C3CC8"/>
    <w:rsid w:val="005C5227"/>
    <w:rsid w:val="005C7F57"/>
    <w:rsid w:val="00603BBF"/>
    <w:rsid w:val="00603FE9"/>
    <w:rsid w:val="00605189"/>
    <w:rsid w:val="006252D9"/>
    <w:rsid w:val="006260A2"/>
    <w:rsid w:val="00627A8D"/>
    <w:rsid w:val="00632E93"/>
    <w:rsid w:val="00633338"/>
    <w:rsid w:val="00647ED8"/>
    <w:rsid w:val="006511D7"/>
    <w:rsid w:val="006533EC"/>
    <w:rsid w:val="0066080A"/>
    <w:rsid w:val="0066323E"/>
    <w:rsid w:val="00680D92"/>
    <w:rsid w:val="006849F2"/>
    <w:rsid w:val="00691397"/>
    <w:rsid w:val="006953AF"/>
    <w:rsid w:val="006B066F"/>
    <w:rsid w:val="006B58AF"/>
    <w:rsid w:val="006B5F58"/>
    <w:rsid w:val="006C0BF2"/>
    <w:rsid w:val="006C2DC4"/>
    <w:rsid w:val="006D395D"/>
    <w:rsid w:val="006D7AF0"/>
    <w:rsid w:val="006F781C"/>
    <w:rsid w:val="00701594"/>
    <w:rsid w:val="00701DCB"/>
    <w:rsid w:val="007104E1"/>
    <w:rsid w:val="00713CE7"/>
    <w:rsid w:val="00715B9C"/>
    <w:rsid w:val="00722DDF"/>
    <w:rsid w:val="00731FED"/>
    <w:rsid w:val="007404CE"/>
    <w:rsid w:val="007434C1"/>
    <w:rsid w:val="00747CFF"/>
    <w:rsid w:val="0075213A"/>
    <w:rsid w:val="00770692"/>
    <w:rsid w:val="007862AB"/>
    <w:rsid w:val="00791FE1"/>
    <w:rsid w:val="007A4496"/>
    <w:rsid w:val="007A65F0"/>
    <w:rsid w:val="007A7A2A"/>
    <w:rsid w:val="007B04D8"/>
    <w:rsid w:val="007B1E0E"/>
    <w:rsid w:val="007B6024"/>
    <w:rsid w:val="007C0026"/>
    <w:rsid w:val="007C7213"/>
    <w:rsid w:val="007C7FEF"/>
    <w:rsid w:val="007D4C32"/>
    <w:rsid w:val="007F605F"/>
    <w:rsid w:val="008007E1"/>
    <w:rsid w:val="00806DED"/>
    <w:rsid w:val="00815EFF"/>
    <w:rsid w:val="00820960"/>
    <w:rsid w:val="008244CE"/>
    <w:rsid w:val="0083351F"/>
    <w:rsid w:val="00847DAD"/>
    <w:rsid w:val="0086118A"/>
    <w:rsid w:val="00886B1B"/>
    <w:rsid w:val="00892D60"/>
    <w:rsid w:val="0089393A"/>
    <w:rsid w:val="008B574C"/>
    <w:rsid w:val="008B7DCE"/>
    <w:rsid w:val="008C0962"/>
    <w:rsid w:val="008C129A"/>
    <w:rsid w:val="008C727B"/>
    <w:rsid w:val="008D0D10"/>
    <w:rsid w:val="008D1B5B"/>
    <w:rsid w:val="008D1FBA"/>
    <w:rsid w:val="008D2A9E"/>
    <w:rsid w:val="008D2FC9"/>
    <w:rsid w:val="008D4990"/>
    <w:rsid w:val="008D4B53"/>
    <w:rsid w:val="008D7BBD"/>
    <w:rsid w:val="008E1758"/>
    <w:rsid w:val="008E5004"/>
    <w:rsid w:val="00904EFE"/>
    <w:rsid w:val="009059F4"/>
    <w:rsid w:val="0090675D"/>
    <w:rsid w:val="009068BD"/>
    <w:rsid w:val="00917094"/>
    <w:rsid w:val="00923993"/>
    <w:rsid w:val="0093327A"/>
    <w:rsid w:val="00937202"/>
    <w:rsid w:val="009403D7"/>
    <w:rsid w:val="00940BA1"/>
    <w:rsid w:val="00966908"/>
    <w:rsid w:val="00974852"/>
    <w:rsid w:val="00974BD8"/>
    <w:rsid w:val="00976964"/>
    <w:rsid w:val="00981EEA"/>
    <w:rsid w:val="009831F8"/>
    <w:rsid w:val="009A2085"/>
    <w:rsid w:val="009B2A09"/>
    <w:rsid w:val="009B7E27"/>
    <w:rsid w:val="009C795A"/>
    <w:rsid w:val="009D0C05"/>
    <w:rsid w:val="009D10F1"/>
    <w:rsid w:val="009E55F1"/>
    <w:rsid w:val="009F11DF"/>
    <w:rsid w:val="00A04BF9"/>
    <w:rsid w:val="00A059DA"/>
    <w:rsid w:val="00A074BA"/>
    <w:rsid w:val="00A1057F"/>
    <w:rsid w:val="00A40B2C"/>
    <w:rsid w:val="00A41736"/>
    <w:rsid w:val="00A42424"/>
    <w:rsid w:val="00A51645"/>
    <w:rsid w:val="00A52D78"/>
    <w:rsid w:val="00A53BF3"/>
    <w:rsid w:val="00A541A8"/>
    <w:rsid w:val="00A57186"/>
    <w:rsid w:val="00A63158"/>
    <w:rsid w:val="00A63261"/>
    <w:rsid w:val="00A674D7"/>
    <w:rsid w:val="00A6751D"/>
    <w:rsid w:val="00A73A83"/>
    <w:rsid w:val="00A73F8F"/>
    <w:rsid w:val="00A81A3D"/>
    <w:rsid w:val="00A9789B"/>
    <w:rsid w:val="00AA19AC"/>
    <w:rsid w:val="00AA67D7"/>
    <w:rsid w:val="00AC056A"/>
    <w:rsid w:val="00AD2FB4"/>
    <w:rsid w:val="00AE6640"/>
    <w:rsid w:val="00AE7EFF"/>
    <w:rsid w:val="00AF39FE"/>
    <w:rsid w:val="00B17893"/>
    <w:rsid w:val="00B2421D"/>
    <w:rsid w:val="00B361AE"/>
    <w:rsid w:val="00B427C2"/>
    <w:rsid w:val="00B42DC5"/>
    <w:rsid w:val="00B45EF7"/>
    <w:rsid w:val="00B50B57"/>
    <w:rsid w:val="00B57BF3"/>
    <w:rsid w:val="00B86C59"/>
    <w:rsid w:val="00B93B4A"/>
    <w:rsid w:val="00BB0C04"/>
    <w:rsid w:val="00BB33DB"/>
    <w:rsid w:val="00BD43A3"/>
    <w:rsid w:val="00BD4C7D"/>
    <w:rsid w:val="00BE1AB7"/>
    <w:rsid w:val="00BE6BBD"/>
    <w:rsid w:val="00BF3EC2"/>
    <w:rsid w:val="00C02BAF"/>
    <w:rsid w:val="00C02E36"/>
    <w:rsid w:val="00C03768"/>
    <w:rsid w:val="00C12945"/>
    <w:rsid w:val="00C2078D"/>
    <w:rsid w:val="00C27998"/>
    <w:rsid w:val="00C30A5B"/>
    <w:rsid w:val="00C32ACD"/>
    <w:rsid w:val="00C52D8C"/>
    <w:rsid w:val="00C640BB"/>
    <w:rsid w:val="00C76016"/>
    <w:rsid w:val="00C867AB"/>
    <w:rsid w:val="00C9310E"/>
    <w:rsid w:val="00CA2313"/>
    <w:rsid w:val="00CB3573"/>
    <w:rsid w:val="00CB5AF1"/>
    <w:rsid w:val="00CB5F1E"/>
    <w:rsid w:val="00CC05D7"/>
    <w:rsid w:val="00CC392E"/>
    <w:rsid w:val="00CC5886"/>
    <w:rsid w:val="00CC5A92"/>
    <w:rsid w:val="00CE2C64"/>
    <w:rsid w:val="00CF5F2A"/>
    <w:rsid w:val="00D017CB"/>
    <w:rsid w:val="00D0446D"/>
    <w:rsid w:val="00D07978"/>
    <w:rsid w:val="00D10C93"/>
    <w:rsid w:val="00D11AEF"/>
    <w:rsid w:val="00D11D0D"/>
    <w:rsid w:val="00D15085"/>
    <w:rsid w:val="00D1520C"/>
    <w:rsid w:val="00D16AC0"/>
    <w:rsid w:val="00D24F94"/>
    <w:rsid w:val="00D30E17"/>
    <w:rsid w:val="00D343CA"/>
    <w:rsid w:val="00D407CD"/>
    <w:rsid w:val="00D4129C"/>
    <w:rsid w:val="00D426D4"/>
    <w:rsid w:val="00D44D17"/>
    <w:rsid w:val="00D57223"/>
    <w:rsid w:val="00D60A95"/>
    <w:rsid w:val="00D62424"/>
    <w:rsid w:val="00D762EF"/>
    <w:rsid w:val="00D80266"/>
    <w:rsid w:val="00D82F69"/>
    <w:rsid w:val="00D9377B"/>
    <w:rsid w:val="00DA0258"/>
    <w:rsid w:val="00DA19A1"/>
    <w:rsid w:val="00DA2344"/>
    <w:rsid w:val="00DA763A"/>
    <w:rsid w:val="00DB2972"/>
    <w:rsid w:val="00DB30B5"/>
    <w:rsid w:val="00DB568B"/>
    <w:rsid w:val="00DE0BAD"/>
    <w:rsid w:val="00DF5610"/>
    <w:rsid w:val="00DF701E"/>
    <w:rsid w:val="00E106D8"/>
    <w:rsid w:val="00E21336"/>
    <w:rsid w:val="00E24232"/>
    <w:rsid w:val="00E24F29"/>
    <w:rsid w:val="00E25FF7"/>
    <w:rsid w:val="00E34152"/>
    <w:rsid w:val="00E369EF"/>
    <w:rsid w:val="00E42524"/>
    <w:rsid w:val="00E43639"/>
    <w:rsid w:val="00E44D49"/>
    <w:rsid w:val="00E56FE0"/>
    <w:rsid w:val="00E57BCF"/>
    <w:rsid w:val="00E64501"/>
    <w:rsid w:val="00E70A77"/>
    <w:rsid w:val="00E77C83"/>
    <w:rsid w:val="00E807A4"/>
    <w:rsid w:val="00E851AE"/>
    <w:rsid w:val="00E86264"/>
    <w:rsid w:val="00E877A0"/>
    <w:rsid w:val="00EA065F"/>
    <w:rsid w:val="00EA0C9B"/>
    <w:rsid w:val="00EA4710"/>
    <w:rsid w:val="00EC3907"/>
    <w:rsid w:val="00EE1EC9"/>
    <w:rsid w:val="00EE3AFB"/>
    <w:rsid w:val="00EE3D02"/>
    <w:rsid w:val="00EE43F0"/>
    <w:rsid w:val="00EE5F56"/>
    <w:rsid w:val="00EE5FBD"/>
    <w:rsid w:val="00F01CD5"/>
    <w:rsid w:val="00F036C6"/>
    <w:rsid w:val="00F0659D"/>
    <w:rsid w:val="00F344C5"/>
    <w:rsid w:val="00F36519"/>
    <w:rsid w:val="00F70812"/>
    <w:rsid w:val="00F76BE4"/>
    <w:rsid w:val="00F80131"/>
    <w:rsid w:val="00F83A39"/>
    <w:rsid w:val="00F83CDD"/>
    <w:rsid w:val="00F860C8"/>
    <w:rsid w:val="00F903A3"/>
    <w:rsid w:val="00FA40D8"/>
    <w:rsid w:val="00FC15F2"/>
    <w:rsid w:val="00FC3107"/>
    <w:rsid w:val="00FD0B4F"/>
    <w:rsid w:val="00FD5615"/>
    <w:rsid w:val="00FE3227"/>
    <w:rsid w:val="00FF46E6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DD2B0"/>
  <w15:docId w15:val="{61C31AC7-E0B4-47A3-9F37-F703F0F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D02"/>
  </w:style>
  <w:style w:type="paragraph" w:styleId="a5">
    <w:name w:val="footer"/>
    <w:basedOn w:val="a"/>
    <w:link w:val="a6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D02"/>
  </w:style>
  <w:style w:type="character" w:styleId="a7">
    <w:name w:val="annotation reference"/>
    <w:basedOn w:val="a0"/>
    <w:uiPriority w:val="99"/>
    <w:semiHidden/>
    <w:unhideWhenUsed/>
    <w:rsid w:val="00EE3D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3D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3D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3D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3D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D0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4B130A"/>
  </w:style>
  <w:style w:type="paragraph" w:styleId="af0">
    <w:name w:val="List Paragraph"/>
    <w:basedOn w:val="a"/>
    <w:uiPriority w:val="34"/>
    <w:qFormat/>
    <w:rsid w:val="00D15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1B9D-32DF-40E4-AD54-6AC022F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2</cp:revision>
  <cp:lastPrinted>2022-09-01T02:24:00Z</cp:lastPrinted>
  <dcterms:created xsi:type="dcterms:W3CDTF">2022-09-07T05:32:00Z</dcterms:created>
  <dcterms:modified xsi:type="dcterms:W3CDTF">2022-09-07T05:32:00Z</dcterms:modified>
</cp:coreProperties>
</file>