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38"/>
        <w:tblW w:w="6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977"/>
        <w:gridCol w:w="1762"/>
      </w:tblGrid>
      <w:tr w:rsidR="00C3068E" w:rsidRPr="00DF5983" w:rsidTr="00100670">
        <w:tc>
          <w:tcPr>
            <w:tcW w:w="6015" w:type="dxa"/>
            <w:gridSpan w:val="3"/>
          </w:tcPr>
          <w:p w:rsidR="00C3068E" w:rsidRPr="00DF5983" w:rsidRDefault="006519AA" w:rsidP="00643E5C">
            <w:pPr>
              <w:spacing w:line="320" w:lineRule="exact"/>
              <w:jc w:val="center"/>
              <w:rPr>
                <w:rFonts w:ascii="メイリオ" w:eastAsia="メイリオ" w:hAnsi="メイリオ" w:cs="メイリオ"/>
                <w:sz w:val="20"/>
                <w:szCs w:val="20"/>
              </w:rPr>
            </w:pPr>
            <w:r>
              <w:rPr>
                <w:rFonts w:ascii="HG丸ｺﾞｼｯｸM-PRO" w:eastAsia="HG丸ｺﾞｼｯｸM-PRO" w:hAnsi="HG丸ｺﾞｼｯｸM-PRO" w:hint="eastAsia"/>
              </w:rPr>
              <w:t>資料提供</w:t>
            </w:r>
          </w:p>
        </w:tc>
      </w:tr>
      <w:tr w:rsidR="00C3068E" w:rsidRPr="00DF5983" w:rsidTr="00100670">
        <w:tc>
          <w:tcPr>
            <w:tcW w:w="6015" w:type="dxa"/>
            <w:gridSpan w:val="3"/>
          </w:tcPr>
          <w:p w:rsidR="00C3068E" w:rsidRPr="00DF5983" w:rsidRDefault="00330C7C" w:rsidP="00C00EFD">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令和</w:t>
            </w:r>
            <w:r w:rsidR="00C00EFD">
              <w:rPr>
                <w:rFonts w:ascii="メイリオ" w:eastAsia="メイリオ" w:hAnsi="メイリオ" w:cs="メイリオ" w:hint="eastAsia"/>
                <w:sz w:val="20"/>
                <w:szCs w:val="20"/>
              </w:rPr>
              <w:t>５</w:t>
            </w:r>
            <w:r w:rsidR="00C3068E" w:rsidRPr="00DF5983">
              <w:rPr>
                <w:rFonts w:ascii="メイリオ" w:eastAsia="メイリオ" w:hAnsi="メイリオ" w:cs="メイリオ" w:hint="eastAsia"/>
                <w:sz w:val="20"/>
                <w:szCs w:val="20"/>
              </w:rPr>
              <w:t>年</w:t>
            </w:r>
            <w:r w:rsidR="00C00EFD">
              <w:rPr>
                <w:rFonts w:ascii="メイリオ" w:eastAsia="メイリオ" w:hAnsi="メイリオ" w:cs="メイリオ" w:hint="eastAsia"/>
                <w:sz w:val="20"/>
                <w:szCs w:val="20"/>
              </w:rPr>
              <w:t>７</w:t>
            </w:r>
            <w:r w:rsidR="00C3068E" w:rsidRPr="00DF5983">
              <w:rPr>
                <w:rFonts w:ascii="メイリオ" w:eastAsia="メイリオ" w:hAnsi="メイリオ" w:cs="メイリオ" w:hint="eastAsia"/>
                <w:sz w:val="20"/>
                <w:szCs w:val="20"/>
              </w:rPr>
              <w:t>月</w:t>
            </w:r>
            <w:r w:rsidR="006A540D">
              <w:rPr>
                <w:rFonts w:ascii="メイリオ" w:eastAsia="メイリオ" w:hAnsi="メイリオ" w:cs="メイリオ" w:hint="eastAsia"/>
                <w:sz w:val="20"/>
                <w:szCs w:val="20"/>
              </w:rPr>
              <w:t>１８</w:t>
            </w:r>
            <w:r w:rsidR="00C3068E" w:rsidRPr="00DF5983">
              <w:rPr>
                <w:rFonts w:ascii="メイリオ" w:eastAsia="メイリオ" w:hAnsi="メイリオ" w:cs="メイリオ" w:hint="eastAsia"/>
                <w:sz w:val="20"/>
                <w:szCs w:val="20"/>
              </w:rPr>
              <w:t>日</w:t>
            </w:r>
          </w:p>
        </w:tc>
      </w:tr>
      <w:tr w:rsidR="00C3068E" w:rsidRPr="00DF5983" w:rsidTr="00100670">
        <w:tc>
          <w:tcPr>
            <w:tcW w:w="4253" w:type="dxa"/>
            <w:gridSpan w:val="2"/>
            <w:tcBorders>
              <w:right w:val="single" w:sz="4" w:space="0" w:color="auto"/>
            </w:tcBorders>
          </w:tcPr>
          <w:p w:rsidR="00C3068E" w:rsidRPr="00DF5983" w:rsidRDefault="00C3068E" w:rsidP="00643E5C">
            <w:pPr>
              <w:spacing w:line="320" w:lineRule="exact"/>
              <w:jc w:val="center"/>
              <w:rPr>
                <w:rFonts w:ascii="メイリオ" w:eastAsia="メイリオ" w:hAnsi="メイリオ" w:cs="メイリオ"/>
                <w:sz w:val="20"/>
                <w:szCs w:val="20"/>
              </w:rPr>
            </w:pPr>
            <w:r w:rsidRPr="00DF5983">
              <w:rPr>
                <w:rFonts w:ascii="メイリオ" w:eastAsia="メイリオ" w:hAnsi="メイリオ" w:cs="メイリオ" w:hint="eastAsia"/>
                <w:sz w:val="20"/>
                <w:szCs w:val="20"/>
              </w:rPr>
              <w:t>担当</w:t>
            </w:r>
            <w:r w:rsidR="006519AA">
              <w:rPr>
                <w:rFonts w:ascii="メイリオ" w:eastAsia="メイリオ" w:hAnsi="メイリオ" w:cs="メイリオ" w:hint="eastAsia"/>
                <w:sz w:val="20"/>
                <w:szCs w:val="20"/>
              </w:rPr>
              <w:t>課</w:t>
            </w:r>
            <w:r w:rsidR="00342B4C">
              <w:rPr>
                <w:rFonts w:ascii="メイリオ" w:eastAsia="メイリオ" w:hAnsi="メイリオ" w:cs="メイリオ" w:hint="eastAsia"/>
                <w:sz w:val="20"/>
                <w:szCs w:val="20"/>
              </w:rPr>
              <w:t>等</w:t>
            </w:r>
            <w:r w:rsidR="006519AA">
              <w:rPr>
                <w:rFonts w:ascii="メイリオ" w:eastAsia="メイリオ" w:hAnsi="メイリオ" w:cs="メイリオ" w:hint="eastAsia"/>
                <w:sz w:val="20"/>
                <w:szCs w:val="20"/>
              </w:rPr>
              <w:t>（担当</w:t>
            </w:r>
            <w:r w:rsidRPr="00DF5983">
              <w:rPr>
                <w:rFonts w:ascii="メイリオ" w:eastAsia="メイリオ" w:hAnsi="メイリオ" w:cs="メイリオ" w:hint="eastAsia"/>
                <w:sz w:val="20"/>
                <w:szCs w:val="20"/>
              </w:rPr>
              <w:t>）</w:t>
            </w:r>
          </w:p>
        </w:tc>
        <w:tc>
          <w:tcPr>
            <w:tcW w:w="1762" w:type="dxa"/>
            <w:tcBorders>
              <w:left w:val="single" w:sz="4" w:space="0" w:color="auto"/>
            </w:tcBorders>
          </w:tcPr>
          <w:p w:rsidR="00C3068E" w:rsidRPr="00DF5983" w:rsidRDefault="006519AA" w:rsidP="006519AA">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電　話</w:t>
            </w:r>
          </w:p>
        </w:tc>
      </w:tr>
      <w:tr w:rsidR="00643E5C" w:rsidRPr="00DF5983" w:rsidTr="00100670">
        <w:trPr>
          <w:trHeight w:val="725"/>
        </w:trPr>
        <w:tc>
          <w:tcPr>
            <w:tcW w:w="1276" w:type="dxa"/>
            <w:tcBorders>
              <w:bottom w:val="single" w:sz="4" w:space="0" w:color="auto"/>
              <w:right w:val="single" w:sz="4" w:space="0" w:color="auto"/>
            </w:tcBorders>
            <w:vAlign w:val="center"/>
          </w:tcPr>
          <w:p w:rsidR="00643E5C" w:rsidRPr="00DF5983" w:rsidRDefault="00252D27" w:rsidP="00643E5C">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事務局</w:t>
            </w:r>
          </w:p>
        </w:tc>
        <w:tc>
          <w:tcPr>
            <w:tcW w:w="2977" w:type="dxa"/>
            <w:tcBorders>
              <w:bottom w:val="single" w:sz="4" w:space="0" w:color="auto"/>
              <w:right w:val="single" w:sz="4" w:space="0" w:color="auto"/>
            </w:tcBorders>
          </w:tcPr>
          <w:p w:rsidR="00643E5C" w:rsidRPr="00DF5983" w:rsidRDefault="00643E5C" w:rsidP="00643E5C">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鳥取市</w:t>
            </w:r>
            <w:r w:rsidRPr="00DF5983">
              <w:rPr>
                <w:rFonts w:ascii="メイリオ" w:eastAsia="メイリオ" w:hAnsi="メイリオ" w:cs="メイリオ" w:hint="eastAsia"/>
                <w:sz w:val="20"/>
                <w:szCs w:val="20"/>
              </w:rPr>
              <w:t>経済・雇用戦略課</w:t>
            </w:r>
          </w:p>
          <w:p w:rsidR="00643E5C" w:rsidRPr="00DF5983" w:rsidRDefault="00643E5C" w:rsidP="00C00EFD">
            <w:pPr>
              <w:spacing w:line="320" w:lineRule="exact"/>
              <w:jc w:val="center"/>
              <w:rPr>
                <w:rFonts w:ascii="メイリオ" w:eastAsia="メイリオ" w:hAnsi="メイリオ" w:cs="メイリオ"/>
                <w:sz w:val="20"/>
                <w:szCs w:val="20"/>
              </w:rPr>
            </w:pPr>
            <w:r w:rsidRPr="00DF5983">
              <w:rPr>
                <w:rFonts w:ascii="メイリオ" w:eastAsia="メイリオ" w:hAnsi="メイリオ" w:cs="メイリオ" w:hint="eastAsia"/>
                <w:sz w:val="20"/>
                <w:szCs w:val="20"/>
              </w:rPr>
              <w:t>（</w:t>
            </w:r>
            <w:r w:rsidR="002A4C7F">
              <w:rPr>
                <w:rFonts w:ascii="メイリオ" w:eastAsia="メイリオ" w:hAnsi="メイリオ" w:cs="メイリオ" w:hint="eastAsia"/>
                <w:sz w:val="20"/>
                <w:szCs w:val="20"/>
              </w:rPr>
              <w:t>渡邉</w:t>
            </w:r>
            <w:r>
              <w:rPr>
                <w:rFonts w:ascii="メイリオ" w:eastAsia="メイリオ" w:hAnsi="メイリオ" w:cs="メイリオ" w:hint="eastAsia"/>
                <w:sz w:val="20"/>
                <w:szCs w:val="20"/>
              </w:rPr>
              <w:t>・</w:t>
            </w:r>
            <w:r w:rsidR="00C00EFD">
              <w:rPr>
                <w:rFonts w:ascii="メイリオ" w:eastAsia="メイリオ" w:hAnsi="メイリオ" w:cs="メイリオ" w:hint="eastAsia"/>
                <w:sz w:val="20"/>
                <w:szCs w:val="20"/>
              </w:rPr>
              <w:t>鈴木</w:t>
            </w:r>
            <w:r w:rsidRPr="00DF5983">
              <w:rPr>
                <w:rFonts w:ascii="メイリオ" w:eastAsia="メイリオ" w:hAnsi="メイリオ" w:cs="メイリオ" w:hint="eastAsia"/>
                <w:sz w:val="20"/>
                <w:szCs w:val="20"/>
              </w:rPr>
              <w:t>）</w:t>
            </w:r>
          </w:p>
        </w:tc>
        <w:tc>
          <w:tcPr>
            <w:tcW w:w="1762" w:type="dxa"/>
            <w:tcBorders>
              <w:left w:val="single" w:sz="4" w:space="0" w:color="auto"/>
              <w:bottom w:val="single" w:sz="4" w:space="0" w:color="auto"/>
            </w:tcBorders>
          </w:tcPr>
          <w:p w:rsidR="00643E5C" w:rsidRPr="00DF5983" w:rsidRDefault="00643E5C" w:rsidP="00643E5C">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0857-30</w:t>
            </w:r>
            <w:r w:rsidRPr="00DF5983">
              <w:rPr>
                <w:rFonts w:ascii="メイリオ" w:eastAsia="メイリオ" w:hAnsi="メイリオ" w:cs="メイリオ" w:hint="eastAsia"/>
                <w:sz w:val="20"/>
                <w:szCs w:val="20"/>
              </w:rPr>
              <w:t>-</w:t>
            </w:r>
            <w:r>
              <w:rPr>
                <w:rFonts w:ascii="メイリオ" w:eastAsia="メイリオ" w:hAnsi="メイリオ" w:cs="メイリオ" w:hint="eastAsia"/>
                <w:sz w:val="20"/>
                <w:szCs w:val="20"/>
              </w:rPr>
              <w:t>8284</w:t>
            </w:r>
          </w:p>
          <w:p w:rsidR="00643E5C" w:rsidRPr="00DF5983" w:rsidRDefault="00643E5C" w:rsidP="00643E5C">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w:t>
            </w:r>
            <w:r w:rsidR="006519AA" w:rsidRPr="00DF5983">
              <w:rPr>
                <w:rFonts w:ascii="メイリオ" w:eastAsia="メイリオ" w:hAnsi="メイリオ" w:cs="メイリオ" w:hint="eastAsia"/>
                <w:sz w:val="20"/>
                <w:szCs w:val="20"/>
              </w:rPr>
              <w:t>内線</w:t>
            </w:r>
            <w:r>
              <w:rPr>
                <w:rFonts w:ascii="メイリオ" w:eastAsia="メイリオ" w:hAnsi="メイリオ" w:cs="メイリオ" w:hint="eastAsia"/>
                <w:sz w:val="20"/>
                <w:szCs w:val="20"/>
              </w:rPr>
              <w:t>2</w:t>
            </w:r>
            <w:r w:rsidR="000B0424">
              <w:rPr>
                <w:rFonts w:ascii="メイリオ" w:eastAsia="メイリオ" w:hAnsi="メイリオ" w:cs="メイリオ" w:hint="eastAsia"/>
                <w:sz w:val="20"/>
                <w:szCs w:val="20"/>
              </w:rPr>
              <w:t>324</w:t>
            </w:r>
            <w:r>
              <w:rPr>
                <w:rFonts w:ascii="メイリオ" w:eastAsia="メイリオ" w:hAnsi="メイリオ" w:cs="メイリオ" w:hint="eastAsia"/>
                <w:sz w:val="20"/>
                <w:szCs w:val="20"/>
              </w:rPr>
              <w:t>）</w:t>
            </w:r>
          </w:p>
        </w:tc>
      </w:tr>
      <w:tr w:rsidR="00643E5C" w:rsidRPr="00DF5983" w:rsidTr="00100670">
        <w:trPr>
          <w:trHeight w:val="720"/>
        </w:trPr>
        <w:tc>
          <w:tcPr>
            <w:tcW w:w="1276" w:type="dxa"/>
            <w:tcBorders>
              <w:top w:val="single" w:sz="4" w:space="0" w:color="auto"/>
              <w:bottom w:val="single" w:sz="4" w:space="0" w:color="auto"/>
              <w:right w:val="single" w:sz="4" w:space="0" w:color="auto"/>
            </w:tcBorders>
            <w:vAlign w:val="center"/>
          </w:tcPr>
          <w:p w:rsidR="00643E5C" w:rsidRDefault="00CA268E" w:rsidP="00643E5C">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実施校</w:t>
            </w:r>
          </w:p>
        </w:tc>
        <w:tc>
          <w:tcPr>
            <w:tcW w:w="2977" w:type="dxa"/>
            <w:tcBorders>
              <w:top w:val="single" w:sz="4" w:space="0" w:color="auto"/>
              <w:bottom w:val="single" w:sz="4" w:space="0" w:color="auto"/>
              <w:right w:val="single" w:sz="4" w:space="0" w:color="auto"/>
            </w:tcBorders>
          </w:tcPr>
          <w:p w:rsidR="00643E5C" w:rsidRDefault="00643E5C" w:rsidP="00643E5C">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鳥取県立鳥取西高等学校</w:t>
            </w:r>
          </w:p>
          <w:p w:rsidR="00643E5C" w:rsidRDefault="00342B4C" w:rsidP="008470EC">
            <w:pPr>
              <w:spacing w:line="320" w:lineRule="exact"/>
              <w:jc w:val="center"/>
              <w:rPr>
                <w:rFonts w:ascii="メイリオ" w:eastAsia="メイリオ" w:hAnsi="メイリオ" w:cs="メイリオ"/>
                <w:sz w:val="20"/>
                <w:szCs w:val="20"/>
              </w:rPr>
            </w:pPr>
            <w:r w:rsidRPr="00A91F94">
              <w:rPr>
                <w:noProof/>
              </w:rPr>
              <mc:AlternateContent>
                <mc:Choice Requires="wps">
                  <w:drawing>
                    <wp:anchor distT="0" distB="0" distL="114300" distR="114300" simplePos="0" relativeHeight="251696640" behindDoc="0" locked="0" layoutInCell="1" allowOverlap="1" wp14:anchorId="27D59D95" wp14:editId="2A9C1C9D">
                      <wp:simplePos x="0" y="0"/>
                      <wp:positionH relativeFrom="margin">
                        <wp:posOffset>-2044065</wp:posOffset>
                      </wp:positionH>
                      <wp:positionV relativeFrom="paragraph">
                        <wp:posOffset>242570</wp:posOffset>
                      </wp:positionV>
                      <wp:extent cx="4991100" cy="276225"/>
                      <wp:effectExtent l="0" t="0" r="0" b="0"/>
                      <wp:wrapNone/>
                      <wp:docPr id="10" name="テキスト プレースホルダー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1100" cy="276225"/>
                              </a:xfrm>
                              <a:prstGeom prst="rect">
                                <a:avLst/>
                              </a:prstGeom>
                            </wps:spPr>
                            <wps:txbx>
                              <w:txbxContent>
                                <w:p w:rsidR="00450DA1" w:rsidRPr="00252D27" w:rsidRDefault="00450DA1" w:rsidP="00F1632F">
                                  <w:pPr>
                                    <w:pStyle w:val="Web"/>
                                    <w:spacing w:before="0" w:beforeAutospacing="0" w:after="0" w:afterAutospacing="0"/>
                                    <w:ind w:left="184" w:hangingChars="100" w:hanging="184"/>
                                    <w:jc w:val="right"/>
                                    <w:rPr>
                                      <w:rFonts w:cs="メイリオ"/>
                                      <w:color w:val="FF0000"/>
                                      <w:sz w:val="18"/>
                                      <w:szCs w:val="18"/>
                                    </w:rPr>
                                  </w:pPr>
                                  <w:r>
                                    <w:rPr>
                                      <w:rFonts w:cs="メイリオ" w:hint="eastAsia"/>
                                      <w:color w:val="FF0000"/>
                                      <w:sz w:val="18"/>
                                      <w:szCs w:val="18"/>
                                    </w:rPr>
                                    <w:t>※</w:t>
                                  </w:r>
                                  <w:r>
                                    <w:rPr>
                                      <w:rFonts w:cs="メイリオ"/>
                                      <w:color w:val="FF0000"/>
                                      <w:sz w:val="18"/>
                                      <w:szCs w:val="18"/>
                                    </w:rPr>
                                    <w:t xml:space="preserve">　取材を希望される場合は、</w:t>
                                  </w:r>
                                  <w:r w:rsidR="00B853DD">
                                    <w:rPr>
                                      <w:rFonts w:cs="メイリオ" w:hint="eastAsia"/>
                                      <w:color w:val="FF0000"/>
                                      <w:sz w:val="18"/>
                                      <w:szCs w:val="18"/>
                                    </w:rPr>
                                    <w:t>企業</w:t>
                                  </w:r>
                                  <w:r>
                                    <w:rPr>
                                      <w:rFonts w:cs="メイリオ" w:hint="eastAsia"/>
                                      <w:color w:val="FF0000"/>
                                      <w:sz w:val="18"/>
                                      <w:szCs w:val="18"/>
                                    </w:rPr>
                                    <w:t>の</w:t>
                                  </w:r>
                                  <w:r>
                                    <w:rPr>
                                      <w:rFonts w:cs="メイリオ"/>
                                      <w:color w:val="FF0000"/>
                                      <w:sz w:val="18"/>
                                      <w:szCs w:val="18"/>
                                    </w:rPr>
                                    <w:t>事前許可</w:t>
                                  </w:r>
                                  <w:r w:rsidR="00B853DD">
                                    <w:rPr>
                                      <w:rFonts w:cs="メイリオ" w:hint="eastAsia"/>
                                      <w:color w:val="FF0000"/>
                                      <w:sz w:val="18"/>
                                      <w:szCs w:val="18"/>
                                    </w:rPr>
                                    <w:t>を得る</w:t>
                                  </w:r>
                                  <w:r>
                                    <w:rPr>
                                      <w:rFonts w:cs="メイリオ"/>
                                      <w:color w:val="FF0000"/>
                                      <w:sz w:val="18"/>
                                      <w:szCs w:val="18"/>
                                    </w:rPr>
                                    <w:t>必要</w:t>
                                  </w:r>
                                  <w:r w:rsidR="00B853DD">
                                    <w:rPr>
                                      <w:rFonts w:cs="メイリオ" w:hint="eastAsia"/>
                                      <w:color w:val="FF0000"/>
                                      <w:sz w:val="18"/>
                                      <w:szCs w:val="18"/>
                                    </w:rPr>
                                    <w:t>が</w:t>
                                  </w:r>
                                  <w:r w:rsidR="00B853DD">
                                    <w:rPr>
                                      <w:rFonts w:cs="メイリオ"/>
                                      <w:color w:val="FF0000"/>
                                      <w:sz w:val="18"/>
                                      <w:szCs w:val="18"/>
                                    </w:rPr>
                                    <w:t>あ</w:t>
                                  </w:r>
                                  <w:r>
                                    <w:rPr>
                                      <w:rFonts w:cs="メイリオ"/>
                                      <w:color w:val="FF0000"/>
                                      <w:sz w:val="18"/>
                                      <w:szCs w:val="18"/>
                                    </w:rPr>
                                    <w:t>りますので事務局に</w:t>
                                  </w:r>
                                  <w:r>
                                    <w:rPr>
                                      <w:rFonts w:cs="メイリオ" w:hint="eastAsia"/>
                                      <w:color w:val="FF0000"/>
                                      <w:sz w:val="18"/>
                                      <w:szCs w:val="18"/>
                                    </w:rPr>
                                    <w:t>ご連絡ください</w:t>
                                  </w:r>
                                  <w:r>
                                    <w:rPr>
                                      <w:rFonts w:cs="メイリオ"/>
                                      <w:color w:val="FF0000"/>
                                      <w:sz w:val="18"/>
                                      <w:szCs w:val="18"/>
                                    </w:rPr>
                                    <w:t>。</w:t>
                                  </w:r>
                                </w:p>
                              </w:txbxContent>
                            </wps:txbx>
                            <wps:bodyPr wrap="square" lIns="36000" tIns="36000" rIns="36000" bIns="36000">
                              <a:noAutofit/>
                            </wps:bodyPr>
                          </wps:wsp>
                        </a:graphicData>
                      </a:graphic>
                      <wp14:sizeRelH relativeFrom="margin">
                        <wp14:pctWidth>0</wp14:pctWidth>
                      </wp14:sizeRelH>
                      <wp14:sizeRelV relativeFrom="margin">
                        <wp14:pctHeight>0</wp14:pctHeight>
                      </wp14:sizeRelV>
                    </wp:anchor>
                  </w:drawing>
                </mc:Choice>
                <mc:Fallback>
                  <w:pict>
                    <v:shapetype w14:anchorId="27D59D95" id="_x0000_t202" coordsize="21600,21600" o:spt="202" path="m,l,21600r21600,l21600,xe">
                      <v:stroke joinstyle="miter"/>
                      <v:path gradientshapeok="t" o:connecttype="rect"/>
                    </v:shapetype>
                    <v:shape id="テキスト プレースホルダー 4" o:spid="_x0000_s1026" type="#_x0000_t202" style="position:absolute;left:0;text-align:left;margin-left:-160.95pt;margin-top:19.1pt;width:393pt;height:21.7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" filled="f" stroked="f">
                      <v:path arrowok="t"/>
                      <v:textbox inset="1mm,1mm,1mm,1mm">
                        <w:txbxContent>
                          <w:p w:rsidR="00450DA1" w:rsidRPr="00252D27" w:rsidRDefault="00450DA1" w:rsidP="00F1632F">
                            <w:pPr>
                              <w:pStyle w:val="Web"/>
                              <w:spacing w:before="0" w:beforeAutospacing="0" w:after="0" w:afterAutospacing="0"/>
                              <w:ind w:left="184" w:hangingChars="100" w:hanging="184"/>
                              <w:jc w:val="right"/>
                              <w:rPr>
                                <w:rFonts w:cs="メイリオ"/>
                                <w:color w:val="FF0000"/>
                                <w:sz w:val="18"/>
                                <w:szCs w:val="18"/>
                              </w:rPr>
                            </w:pPr>
                            <w:r>
                              <w:rPr>
                                <w:rFonts w:cs="メイリオ" w:hint="eastAsia"/>
                                <w:color w:val="FF0000"/>
                                <w:sz w:val="18"/>
                                <w:szCs w:val="18"/>
                              </w:rPr>
                              <w:t>※</w:t>
                            </w:r>
                            <w:r>
                              <w:rPr>
                                <w:rFonts w:cs="メイリオ"/>
                                <w:color w:val="FF0000"/>
                                <w:sz w:val="18"/>
                                <w:szCs w:val="18"/>
                              </w:rPr>
                              <w:t xml:space="preserve">　取材を希望される場合は、</w:t>
                            </w:r>
                            <w:r w:rsidR="00B853DD">
                              <w:rPr>
                                <w:rFonts w:cs="メイリオ" w:hint="eastAsia"/>
                                <w:color w:val="FF0000"/>
                                <w:sz w:val="18"/>
                                <w:szCs w:val="18"/>
                              </w:rPr>
                              <w:t>企業</w:t>
                            </w:r>
                            <w:r>
                              <w:rPr>
                                <w:rFonts w:cs="メイリオ" w:hint="eastAsia"/>
                                <w:color w:val="FF0000"/>
                                <w:sz w:val="18"/>
                                <w:szCs w:val="18"/>
                              </w:rPr>
                              <w:t>の</w:t>
                            </w:r>
                            <w:r>
                              <w:rPr>
                                <w:rFonts w:cs="メイリオ"/>
                                <w:color w:val="FF0000"/>
                                <w:sz w:val="18"/>
                                <w:szCs w:val="18"/>
                              </w:rPr>
                              <w:t>事前許可</w:t>
                            </w:r>
                            <w:r w:rsidR="00B853DD">
                              <w:rPr>
                                <w:rFonts w:cs="メイリオ" w:hint="eastAsia"/>
                                <w:color w:val="FF0000"/>
                                <w:sz w:val="18"/>
                                <w:szCs w:val="18"/>
                              </w:rPr>
                              <w:t>を得る</w:t>
                            </w:r>
                            <w:r>
                              <w:rPr>
                                <w:rFonts w:cs="メイリオ"/>
                                <w:color w:val="FF0000"/>
                                <w:sz w:val="18"/>
                                <w:szCs w:val="18"/>
                              </w:rPr>
                              <w:t>必要</w:t>
                            </w:r>
                            <w:r w:rsidR="00B853DD">
                              <w:rPr>
                                <w:rFonts w:cs="メイリオ" w:hint="eastAsia"/>
                                <w:color w:val="FF0000"/>
                                <w:sz w:val="18"/>
                                <w:szCs w:val="18"/>
                              </w:rPr>
                              <w:t>が</w:t>
                            </w:r>
                            <w:r w:rsidR="00B853DD">
                              <w:rPr>
                                <w:rFonts w:cs="メイリオ"/>
                                <w:color w:val="FF0000"/>
                                <w:sz w:val="18"/>
                                <w:szCs w:val="18"/>
                              </w:rPr>
                              <w:t>あ</w:t>
                            </w:r>
                            <w:r>
                              <w:rPr>
                                <w:rFonts w:cs="メイリオ"/>
                                <w:color w:val="FF0000"/>
                                <w:sz w:val="18"/>
                                <w:szCs w:val="18"/>
                              </w:rPr>
                              <w:t>りますので事務局に</w:t>
                            </w:r>
                            <w:r>
                              <w:rPr>
                                <w:rFonts w:cs="メイリオ" w:hint="eastAsia"/>
                                <w:color w:val="FF0000"/>
                                <w:sz w:val="18"/>
                                <w:szCs w:val="18"/>
                              </w:rPr>
                              <w:t>ご連絡ください</w:t>
                            </w:r>
                            <w:r>
                              <w:rPr>
                                <w:rFonts w:cs="メイリオ"/>
                                <w:color w:val="FF0000"/>
                                <w:sz w:val="18"/>
                                <w:szCs w:val="18"/>
                              </w:rPr>
                              <w:t>。</w:t>
                            </w:r>
                          </w:p>
                        </w:txbxContent>
                      </v:textbox>
                      <w10:wrap anchorx="margin"/>
                    </v:shape>
                  </w:pict>
                </mc:Fallback>
              </mc:AlternateContent>
            </w:r>
            <w:r w:rsidR="00643E5C">
              <w:rPr>
                <w:rFonts w:ascii="メイリオ" w:eastAsia="メイリオ" w:hAnsi="メイリオ" w:cs="メイリオ" w:hint="eastAsia"/>
                <w:sz w:val="20"/>
                <w:szCs w:val="20"/>
              </w:rPr>
              <w:t>（</w:t>
            </w:r>
            <w:r w:rsidR="008470EC" w:rsidRPr="008470EC">
              <w:rPr>
                <w:rFonts w:ascii="メイリオ" w:eastAsia="メイリオ" w:hAnsi="メイリオ" w:cs="メイリオ" w:hint="eastAsia"/>
                <w:sz w:val="20"/>
                <w:szCs w:val="20"/>
              </w:rPr>
              <w:t>教頭　廣坂</w:t>
            </w:r>
            <w:r w:rsidR="008470EC">
              <w:rPr>
                <w:rFonts w:ascii="メイリオ" w:eastAsia="メイリオ" w:hAnsi="メイリオ" w:cs="メイリオ" w:hint="eastAsia"/>
                <w:sz w:val="20"/>
                <w:szCs w:val="20"/>
              </w:rPr>
              <w:t xml:space="preserve">　</w:t>
            </w:r>
            <w:r w:rsidR="008470EC" w:rsidRPr="008470EC">
              <w:rPr>
                <w:rFonts w:ascii="メイリオ" w:eastAsia="メイリオ" w:hAnsi="メイリオ" w:cs="メイリオ" w:hint="eastAsia"/>
                <w:sz w:val="20"/>
                <w:szCs w:val="20"/>
              </w:rPr>
              <w:t>隆幸</w:t>
            </w:r>
            <w:r w:rsidR="00643E5C">
              <w:rPr>
                <w:rFonts w:ascii="メイリオ" w:eastAsia="メイリオ" w:hAnsi="メイリオ" w:cs="メイリオ" w:hint="eastAsia"/>
                <w:sz w:val="20"/>
                <w:szCs w:val="20"/>
              </w:rPr>
              <w:t>）</w:t>
            </w:r>
          </w:p>
        </w:tc>
        <w:tc>
          <w:tcPr>
            <w:tcW w:w="1762" w:type="dxa"/>
            <w:tcBorders>
              <w:top w:val="single" w:sz="4" w:space="0" w:color="auto"/>
              <w:left w:val="single" w:sz="4" w:space="0" w:color="auto"/>
              <w:bottom w:val="single" w:sz="4" w:space="0" w:color="auto"/>
            </w:tcBorders>
            <w:vAlign w:val="center"/>
          </w:tcPr>
          <w:p w:rsidR="00643E5C" w:rsidRDefault="00643E5C" w:rsidP="00643E5C">
            <w:pPr>
              <w:spacing w:line="320" w:lineRule="exact"/>
              <w:jc w:val="center"/>
              <w:rPr>
                <w:rFonts w:ascii="メイリオ" w:eastAsia="メイリオ" w:hAnsi="メイリオ" w:cs="メイリオ"/>
                <w:sz w:val="20"/>
                <w:szCs w:val="20"/>
              </w:rPr>
            </w:pPr>
            <w:r w:rsidRPr="00A24456">
              <w:rPr>
                <w:rFonts w:ascii="メイリオ" w:eastAsia="メイリオ" w:hAnsi="メイリオ" w:cs="メイリオ"/>
                <w:sz w:val="20"/>
                <w:szCs w:val="20"/>
              </w:rPr>
              <w:t>0857-2</w:t>
            </w:r>
            <w:r>
              <w:rPr>
                <w:rFonts w:ascii="メイリオ" w:eastAsia="メイリオ" w:hAnsi="メイリオ" w:cs="メイリオ" w:hint="eastAsia"/>
                <w:sz w:val="20"/>
                <w:szCs w:val="20"/>
              </w:rPr>
              <w:t>2</w:t>
            </w:r>
            <w:r w:rsidRPr="00A24456">
              <w:rPr>
                <w:rFonts w:ascii="メイリオ" w:eastAsia="メイリオ" w:hAnsi="メイリオ" w:cs="メイリオ"/>
                <w:sz w:val="20"/>
                <w:szCs w:val="20"/>
              </w:rPr>
              <w:t>-</w:t>
            </w:r>
            <w:r>
              <w:rPr>
                <w:rFonts w:ascii="メイリオ" w:eastAsia="メイリオ" w:hAnsi="メイリオ" w:cs="メイリオ" w:hint="eastAsia"/>
                <w:sz w:val="20"/>
                <w:szCs w:val="20"/>
              </w:rPr>
              <w:t>8281</w:t>
            </w:r>
          </w:p>
        </w:tc>
      </w:tr>
    </w:tbl>
    <w:p w:rsidR="00707A4E" w:rsidRPr="00E82351" w:rsidRDefault="00342B4C" w:rsidP="00707A4E">
      <w:pPr>
        <w:spacing w:line="400" w:lineRule="exact"/>
        <w:rPr>
          <w:rFonts w:ascii="HGPｺﾞｼｯｸE" w:eastAsia="HGPｺﾞｼｯｸE"/>
          <w:sz w:val="28"/>
          <w:szCs w:val="28"/>
        </w:rPr>
      </w:pPr>
      <w:r>
        <w:rPr>
          <w:rFonts w:ascii="HGPｺﾞｼｯｸE" w:eastAsia="HGPｺﾞｼｯｸE"/>
          <w:noProof/>
          <w:sz w:val="28"/>
          <w:szCs w:val="28"/>
        </w:rPr>
        <w:drawing>
          <wp:anchor distT="0" distB="0" distL="114300" distR="114300" simplePos="0" relativeHeight="251697664" behindDoc="0" locked="0" layoutInCell="1" allowOverlap="1">
            <wp:simplePos x="0" y="0"/>
            <wp:positionH relativeFrom="margin">
              <wp:posOffset>-635</wp:posOffset>
            </wp:positionH>
            <wp:positionV relativeFrom="margin">
              <wp:posOffset>12065</wp:posOffset>
            </wp:positionV>
            <wp:extent cx="1361440" cy="1544320"/>
            <wp:effectExtent l="0" t="0" r="0" b="0"/>
            <wp:wrapNone/>
            <wp:docPr id="5" name="図 5" descr="資料提供_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資料提供_ロゴ"/>
                    <pic:cNvPicPr>
                      <a:picLocks noChangeAspect="1" noChangeArrowheads="1"/>
                    </pic:cNvPicPr>
                  </pic:nvPicPr>
                  <pic:blipFill>
                    <a:blip r:embed="rId8" cstate="print">
                      <a:extLst>
                        <a:ext uri="{28A0092B-C50C-407E-A947-70E740481C1C}">
                          <a14:useLocalDpi xmlns:a14="http://schemas.microsoft.com/office/drawing/2010/main" val="0"/>
                        </a:ext>
                      </a:extLst>
                    </a:blip>
                    <a:srcRect l="17197" t="19789" r="36134"/>
                    <a:stretch>
                      <a:fillRect/>
                    </a:stretch>
                  </pic:blipFill>
                  <pic:spPr bwMode="auto">
                    <a:xfrm>
                      <a:off x="0" y="0"/>
                      <a:ext cx="136144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6F5" w:rsidRPr="00E82351" w:rsidRDefault="00C456F5" w:rsidP="00B11744">
      <w:pPr>
        <w:spacing w:line="400" w:lineRule="exact"/>
        <w:rPr>
          <w:rFonts w:ascii="HGPｺﾞｼｯｸE" w:eastAsia="HGPｺﾞｼｯｸE"/>
          <w:sz w:val="28"/>
          <w:szCs w:val="28"/>
        </w:rPr>
      </w:pPr>
    </w:p>
    <w:p w:rsidR="004D173B" w:rsidRPr="00E82351" w:rsidRDefault="004D173B" w:rsidP="00B11744">
      <w:pPr>
        <w:spacing w:line="400" w:lineRule="exact"/>
        <w:rPr>
          <w:rFonts w:ascii="HGPｺﾞｼｯｸE" w:eastAsia="HGPｺﾞｼｯｸE"/>
          <w:sz w:val="28"/>
          <w:szCs w:val="28"/>
        </w:rPr>
      </w:pPr>
    </w:p>
    <w:p w:rsidR="004D173B" w:rsidRDefault="004D173B" w:rsidP="00B11744">
      <w:pPr>
        <w:spacing w:line="400" w:lineRule="exact"/>
        <w:rPr>
          <w:rFonts w:ascii="HGPｺﾞｼｯｸE" w:eastAsia="HGPｺﾞｼｯｸE"/>
          <w:sz w:val="28"/>
          <w:szCs w:val="28"/>
        </w:rPr>
      </w:pPr>
    </w:p>
    <w:p w:rsidR="00641D21" w:rsidRDefault="00641D21" w:rsidP="00641D21">
      <w:pPr>
        <w:rPr>
          <w:rFonts w:ascii="HG丸ｺﾞｼｯｸM-PRO" w:eastAsia="HG丸ｺﾞｼｯｸM-PRO" w:hAnsi="HG丸ｺﾞｼｯｸM-PRO" w:cstheme="minorBidi"/>
          <w:b/>
          <w:color w:val="0070C0"/>
          <w:sz w:val="36"/>
          <w:szCs w:val="36"/>
        </w:rPr>
      </w:pPr>
    </w:p>
    <w:p w:rsidR="00994E30" w:rsidRDefault="00994E30" w:rsidP="00641D21">
      <w:pPr>
        <w:rPr>
          <w:rFonts w:ascii="HG丸ｺﾞｼｯｸM-PRO" w:eastAsia="HG丸ｺﾞｼｯｸM-PRO" w:hAnsi="HG丸ｺﾞｼｯｸM-PRO" w:cstheme="minorBidi"/>
          <w:b/>
          <w:color w:val="0070C0"/>
          <w:sz w:val="36"/>
          <w:szCs w:val="36"/>
        </w:rPr>
      </w:pPr>
    </w:p>
    <w:p w:rsidR="00994E30" w:rsidRDefault="00994E30" w:rsidP="00641D21">
      <w:pPr>
        <w:rPr>
          <w:rFonts w:ascii="HG丸ｺﾞｼｯｸM-PRO" w:eastAsia="HG丸ｺﾞｼｯｸM-PRO" w:hAnsi="HG丸ｺﾞｼｯｸM-PRO" w:cstheme="minorBidi"/>
          <w:b/>
          <w:color w:val="0070C0"/>
          <w:sz w:val="36"/>
          <w:szCs w:val="36"/>
        </w:rPr>
      </w:pPr>
    </w:p>
    <w:p w:rsidR="003A0966" w:rsidRDefault="003A0966" w:rsidP="00641D21">
      <w:pPr>
        <w:rPr>
          <w:rFonts w:ascii="HG丸ｺﾞｼｯｸM-PRO" w:eastAsia="HG丸ｺﾞｼｯｸM-PRO" w:hAnsi="HG丸ｺﾞｼｯｸM-PRO" w:cstheme="minorBidi"/>
          <w:b/>
          <w:color w:val="0070C0"/>
          <w:sz w:val="36"/>
          <w:szCs w:val="36"/>
        </w:rPr>
      </w:pPr>
    </w:p>
    <w:p w:rsidR="00140C37" w:rsidRDefault="00DB38A5" w:rsidP="00643E5C">
      <w:pPr>
        <w:rPr>
          <w:rFonts w:ascii="HG丸ｺﾞｼｯｸM-PRO" w:eastAsia="HG丸ｺﾞｼｯｸM-PRO" w:hAnsi="HG丸ｺﾞｼｯｸM-PRO" w:cstheme="minorBidi"/>
          <w:b/>
          <w:color w:val="0070C0"/>
          <w:sz w:val="36"/>
          <w:szCs w:val="36"/>
        </w:rPr>
      </w:pPr>
      <w:r>
        <w:rPr>
          <w:rFonts w:ascii="HG丸ｺﾞｼｯｸM-PRO" w:eastAsia="HG丸ｺﾞｼｯｸM-PRO" w:hAnsi="HG丸ｺﾞｼｯｸM-PRO" w:cstheme="minorBidi" w:hint="eastAsia"/>
          <w:b/>
          <w:color w:val="0070C0"/>
          <w:sz w:val="36"/>
          <w:szCs w:val="36"/>
        </w:rPr>
        <w:t>高校生が地元企業でフィールドスタディ（</w:t>
      </w:r>
      <w:r w:rsidR="00A03B22">
        <w:rPr>
          <w:rFonts w:ascii="HG丸ｺﾞｼｯｸM-PRO" w:eastAsia="HG丸ｺﾞｼｯｸM-PRO" w:hAnsi="HG丸ｺﾞｼｯｸM-PRO" w:cstheme="minorBidi" w:hint="eastAsia"/>
          <w:b/>
          <w:color w:val="0070C0"/>
          <w:sz w:val="36"/>
          <w:szCs w:val="36"/>
        </w:rPr>
        <w:t>職場体験</w:t>
      </w:r>
      <w:r>
        <w:rPr>
          <w:rFonts w:ascii="HG丸ｺﾞｼｯｸM-PRO" w:eastAsia="HG丸ｺﾞｼｯｸM-PRO" w:hAnsi="HG丸ｺﾞｼｯｸM-PRO" w:cstheme="minorBidi" w:hint="eastAsia"/>
          <w:b/>
          <w:color w:val="0070C0"/>
          <w:sz w:val="36"/>
          <w:szCs w:val="36"/>
        </w:rPr>
        <w:t>）</w:t>
      </w:r>
      <w:r w:rsidR="00B07883">
        <w:rPr>
          <w:rFonts w:ascii="HG丸ｺﾞｼｯｸM-PRO" w:eastAsia="HG丸ｺﾞｼｯｸM-PRO" w:hAnsi="HG丸ｺﾞｼｯｸM-PRO" w:cstheme="minorBidi" w:hint="eastAsia"/>
          <w:b/>
          <w:color w:val="0070C0"/>
          <w:sz w:val="36"/>
          <w:szCs w:val="36"/>
        </w:rPr>
        <w:t>を実施</w:t>
      </w:r>
    </w:p>
    <w:p w:rsidR="00730F56" w:rsidRPr="00C26DA4" w:rsidRDefault="00C26DA4" w:rsidP="006978D2">
      <w:pPr>
        <w:jc w:val="center"/>
        <w:rPr>
          <w:rFonts w:ascii="HG丸ｺﾞｼｯｸM-PRO" w:eastAsia="HG丸ｺﾞｼｯｸM-PRO" w:hAnsi="HG丸ｺﾞｼｯｸM-PRO" w:cstheme="minorBidi"/>
          <w:b/>
          <w:color w:val="0070C0"/>
          <w:sz w:val="28"/>
          <w:szCs w:val="28"/>
        </w:rPr>
      </w:pPr>
      <w:r w:rsidRPr="00C26DA4">
        <w:rPr>
          <w:rFonts w:ascii="HG丸ｺﾞｼｯｸM-PRO" w:eastAsia="HG丸ｺﾞｼｯｸM-PRO" w:hAnsi="HG丸ｺﾞｼｯｸM-PRO" w:cstheme="minorBidi" w:hint="eastAsia"/>
          <w:b/>
          <w:color w:val="0070C0"/>
          <w:sz w:val="28"/>
          <w:szCs w:val="28"/>
        </w:rPr>
        <w:t>～鳥取西</w:t>
      </w:r>
      <w:r w:rsidR="00E859A1">
        <w:rPr>
          <w:rFonts w:ascii="HG丸ｺﾞｼｯｸM-PRO" w:eastAsia="HG丸ｺﾞｼｯｸM-PRO" w:hAnsi="HG丸ｺﾞｼｯｸM-PRO" w:cstheme="minorBidi" w:hint="eastAsia"/>
          <w:b/>
          <w:color w:val="0070C0"/>
          <w:sz w:val="28"/>
          <w:szCs w:val="28"/>
        </w:rPr>
        <w:t>高校</w:t>
      </w:r>
      <w:r w:rsidRPr="00C26DA4">
        <w:rPr>
          <w:rFonts w:ascii="HG丸ｺﾞｼｯｸM-PRO" w:eastAsia="HG丸ｺﾞｼｯｸM-PRO" w:hAnsi="HG丸ｺﾞｼｯｸM-PRO" w:cstheme="minorBidi" w:hint="eastAsia"/>
          <w:b/>
          <w:color w:val="0070C0"/>
          <w:sz w:val="28"/>
          <w:szCs w:val="28"/>
        </w:rPr>
        <w:t>の１年生</w:t>
      </w:r>
      <w:r w:rsidR="00CA268E">
        <w:rPr>
          <w:rFonts w:ascii="HG丸ｺﾞｼｯｸM-PRO" w:eastAsia="HG丸ｺﾞｼｯｸM-PRO" w:hAnsi="HG丸ｺﾞｼｯｸM-PRO" w:cstheme="minorBidi" w:hint="eastAsia"/>
          <w:b/>
          <w:color w:val="0070C0"/>
          <w:sz w:val="28"/>
          <w:szCs w:val="28"/>
        </w:rPr>
        <w:t>２</w:t>
      </w:r>
      <w:r w:rsidR="00C00EFD">
        <w:rPr>
          <w:rFonts w:ascii="HG丸ｺﾞｼｯｸM-PRO" w:eastAsia="HG丸ｺﾞｼｯｸM-PRO" w:hAnsi="HG丸ｺﾞｼｯｸM-PRO" w:cstheme="minorBidi" w:hint="eastAsia"/>
          <w:b/>
          <w:color w:val="0070C0"/>
          <w:sz w:val="28"/>
          <w:szCs w:val="28"/>
        </w:rPr>
        <w:t>７８</w:t>
      </w:r>
      <w:r w:rsidR="00C277C4">
        <w:rPr>
          <w:rFonts w:ascii="HG丸ｺﾞｼｯｸM-PRO" w:eastAsia="HG丸ｺﾞｼｯｸM-PRO" w:hAnsi="HG丸ｺﾞｼｯｸM-PRO" w:cstheme="minorBidi" w:hint="eastAsia"/>
          <w:b/>
          <w:color w:val="0070C0"/>
          <w:sz w:val="28"/>
          <w:szCs w:val="28"/>
        </w:rPr>
        <w:t>名</w:t>
      </w:r>
      <w:r w:rsidRPr="00C26DA4">
        <w:rPr>
          <w:rFonts w:ascii="HG丸ｺﾞｼｯｸM-PRO" w:eastAsia="HG丸ｺﾞｼｯｸM-PRO" w:hAnsi="HG丸ｺﾞｼｯｸM-PRO" w:cstheme="minorBidi" w:hint="eastAsia"/>
          <w:b/>
          <w:color w:val="0070C0"/>
          <w:sz w:val="28"/>
          <w:szCs w:val="28"/>
        </w:rPr>
        <w:t>が地元企業</w:t>
      </w:r>
      <w:r w:rsidR="00C00EFD">
        <w:rPr>
          <w:rFonts w:ascii="HG丸ｺﾞｼｯｸM-PRO" w:eastAsia="HG丸ｺﾞｼｯｸM-PRO" w:hAnsi="HG丸ｺﾞｼｯｸM-PRO" w:cstheme="minorBidi" w:hint="eastAsia"/>
          <w:b/>
          <w:color w:val="0070C0"/>
          <w:sz w:val="28"/>
          <w:szCs w:val="28"/>
        </w:rPr>
        <w:t>３５</w:t>
      </w:r>
      <w:r w:rsidRPr="00C26DA4">
        <w:rPr>
          <w:rFonts w:ascii="HG丸ｺﾞｼｯｸM-PRO" w:eastAsia="HG丸ｺﾞｼｯｸM-PRO" w:hAnsi="HG丸ｺﾞｼｯｸM-PRO" w:cstheme="minorBidi" w:hint="eastAsia"/>
          <w:b/>
          <w:color w:val="0070C0"/>
          <w:sz w:val="28"/>
          <w:szCs w:val="28"/>
        </w:rPr>
        <w:t>社を訪問～</w:t>
      </w:r>
    </w:p>
    <w:p w:rsidR="00CB59E6" w:rsidRDefault="00CB59E6" w:rsidP="00276FE4">
      <w:pPr>
        <w:spacing w:line="0" w:lineRule="atLeast"/>
        <w:rPr>
          <w:rFonts w:ascii="メイリオ" w:eastAsia="メイリオ" w:hAnsi="メイリオ" w:cs="メイリオ"/>
          <w:color w:val="000000" w:themeColor="text1"/>
          <w:sz w:val="20"/>
          <w:szCs w:val="20"/>
        </w:rPr>
      </w:pPr>
    </w:p>
    <w:p w:rsidR="00EC73D8" w:rsidRDefault="0011614C" w:rsidP="002842D8">
      <w:pPr>
        <w:spacing w:line="0" w:lineRule="atLeast"/>
        <w:ind w:firstLineChars="100" w:firstLine="244"/>
        <w:rPr>
          <w:rFonts w:asciiTheme="minorEastAsia" w:eastAsiaTheme="minorEastAsia" w:hAnsiTheme="minorEastAsia" w:cs="メイリオ"/>
          <w:color w:val="000000" w:themeColor="text1"/>
          <w:sz w:val="24"/>
          <w:szCs w:val="24"/>
        </w:rPr>
      </w:pPr>
      <w:r>
        <w:rPr>
          <w:rFonts w:asciiTheme="minorEastAsia" w:eastAsiaTheme="minorEastAsia" w:hAnsiTheme="minorEastAsia" w:cs="メイリオ" w:hint="eastAsia"/>
          <w:color w:val="000000" w:themeColor="text1"/>
          <w:sz w:val="24"/>
          <w:szCs w:val="24"/>
        </w:rPr>
        <w:t>鳥取市と</w:t>
      </w:r>
      <w:r w:rsidR="002842D8" w:rsidRPr="002842D8">
        <w:rPr>
          <w:rFonts w:asciiTheme="minorEastAsia" w:eastAsiaTheme="minorEastAsia" w:hAnsiTheme="minorEastAsia" w:cs="メイリオ" w:hint="eastAsia"/>
          <w:color w:val="000000" w:themeColor="text1"/>
          <w:sz w:val="24"/>
          <w:szCs w:val="24"/>
        </w:rPr>
        <w:t>鳥取市雇用促進協議会</w:t>
      </w:r>
      <w:r w:rsidR="002842D8" w:rsidRPr="00E91117">
        <w:rPr>
          <w:rFonts w:asciiTheme="majorEastAsia" w:eastAsiaTheme="majorEastAsia" w:hAnsiTheme="majorEastAsia" w:cs="メイリオ" w:hint="eastAsia"/>
          <w:color w:val="000000" w:themeColor="text1"/>
          <w:sz w:val="18"/>
          <w:szCs w:val="18"/>
        </w:rPr>
        <w:t>※</w:t>
      </w:r>
      <w:r w:rsidR="002842D8">
        <w:rPr>
          <w:rFonts w:asciiTheme="majorEastAsia" w:eastAsiaTheme="majorEastAsia" w:hAnsiTheme="majorEastAsia" w:cs="メイリオ" w:hint="eastAsia"/>
          <w:color w:val="000000" w:themeColor="text1"/>
          <w:sz w:val="18"/>
          <w:szCs w:val="18"/>
        </w:rPr>
        <w:t>１</w:t>
      </w:r>
      <w:r w:rsidR="002842D8" w:rsidRPr="002842D8">
        <w:rPr>
          <w:rFonts w:asciiTheme="minorEastAsia" w:eastAsiaTheme="minorEastAsia" w:hAnsiTheme="minorEastAsia" w:cs="メイリオ" w:hint="eastAsia"/>
          <w:color w:val="000000" w:themeColor="text1"/>
          <w:sz w:val="24"/>
          <w:szCs w:val="24"/>
        </w:rPr>
        <w:t>は、進路選択前の高校生に地元企業の仕事とその魅力、地域と企業のつながりや企業が</w:t>
      </w:r>
      <w:r w:rsidR="003A1C45">
        <w:rPr>
          <w:rFonts w:asciiTheme="minorEastAsia" w:eastAsiaTheme="minorEastAsia" w:hAnsiTheme="minorEastAsia" w:cs="メイリオ" w:hint="eastAsia"/>
          <w:color w:val="000000" w:themeColor="text1"/>
          <w:sz w:val="24"/>
          <w:szCs w:val="24"/>
        </w:rPr>
        <w:t>向き合う</w:t>
      </w:r>
      <w:r w:rsidR="002842D8" w:rsidRPr="002842D8">
        <w:rPr>
          <w:rFonts w:asciiTheme="minorEastAsia" w:eastAsiaTheme="minorEastAsia" w:hAnsiTheme="minorEastAsia" w:cs="メイリオ" w:hint="eastAsia"/>
          <w:color w:val="000000" w:themeColor="text1"/>
          <w:sz w:val="24"/>
          <w:szCs w:val="24"/>
        </w:rPr>
        <w:t>社会課題を</w:t>
      </w:r>
      <w:r w:rsidR="00260EB7">
        <w:rPr>
          <w:rFonts w:asciiTheme="minorEastAsia" w:eastAsiaTheme="minorEastAsia" w:hAnsiTheme="minorEastAsia" w:cs="メイリオ" w:hint="eastAsia"/>
          <w:color w:val="000000" w:themeColor="text1"/>
          <w:sz w:val="24"/>
          <w:szCs w:val="24"/>
        </w:rPr>
        <w:t>理解してもらい、</w:t>
      </w:r>
      <w:r w:rsidR="002842D8" w:rsidRPr="002842D8">
        <w:rPr>
          <w:rFonts w:asciiTheme="minorEastAsia" w:eastAsiaTheme="minorEastAsia" w:hAnsiTheme="minorEastAsia" w:cs="メイリオ" w:hint="eastAsia"/>
          <w:color w:val="000000" w:themeColor="text1"/>
          <w:sz w:val="24"/>
          <w:szCs w:val="24"/>
        </w:rPr>
        <w:t>自らの可能性や将来のキャリアを考える機会にしてもらうとともに、地元企業の認知度向上と地元就職</w:t>
      </w:r>
      <w:r w:rsidR="00260EB7">
        <w:rPr>
          <w:rFonts w:asciiTheme="minorEastAsia" w:eastAsiaTheme="minorEastAsia" w:hAnsiTheme="minorEastAsia" w:cs="メイリオ" w:hint="eastAsia"/>
          <w:color w:val="000000" w:themeColor="text1"/>
          <w:sz w:val="24"/>
          <w:szCs w:val="24"/>
        </w:rPr>
        <w:t>の促進</w:t>
      </w:r>
      <w:r w:rsidR="00B11ECF">
        <w:rPr>
          <w:rFonts w:asciiTheme="minorEastAsia" w:eastAsiaTheme="minorEastAsia" w:hAnsiTheme="minorEastAsia" w:cs="メイリオ" w:hint="eastAsia"/>
          <w:color w:val="000000" w:themeColor="text1"/>
          <w:sz w:val="24"/>
          <w:szCs w:val="24"/>
        </w:rPr>
        <w:t>、ふるさとを愛する心を育てる</w:t>
      </w:r>
      <w:r w:rsidR="00260EB7">
        <w:rPr>
          <w:rFonts w:asciiTheme="minorEastAsia" w:eastAsiaTheme="minorEastAsia" w:hAnsiTheme="minorEastAsia" w:cs="メイリオ" w:hint="eastAsia"/>
          <w:color w:val="000000" w:themeColor="text1"/>
          <w:sz w:val="24"/>
          <w:szCs w:val="24"/>
        </w:rPr>
        <w:t>ため、「地元企業早期ブランディング事業」</w:t>
      </w:r>
      <w:r w:rsidR="00836A21">
        <w:rPr>
          <w:rFonts w:asciiTheme="minorEastAsia" w:eastAsiaTheme="minorEastAsia" w:hAnsiTheme="minorEastAsia" w:cs="メイリオ" w:hint="eastAsia"/>
          <w:color w:val="000000" w:themeColor="text1"/>
          <w:sz w:val="24"/>
          <w:szCs w:val="24"/>
        </w:rPr>
        <w:t>（以下「本事業」）</w:t>
      </w:r>
      <w:r w:rsidR="00260EB7">
        <w:rPr>
          <w:rFonts w:asciiTheme="minorEastAsia" w:eastAsiaTheme="minorEastAsia" w:hAnsiTheme="minorEastAsia" w:cs="メイリオ" w:hint="eastAsia"/>
          <w:color w:val="000000" w:themeColor="text1"/>
          <w:sz w:val="24"/>
          <w:szCs w:val="24"/>
        </w:rPr>
        <w:t>を行っています。このたび、その一環で</w:t>
      </w:r>
      <w:r w:rsidR="002842D8" w:rsidRPr="002842D8">
        <w:rPr>
          <w:rFonts w:asciiTheme="minorEastAsia" w:eastAsiaTheme="minorEastAsia" w:hAnsiTheme="minorEastAsia" w:cs="メイリオ" w:hint="eastAsia"/>
          <w:color w:val="000000" w:themeColor="text1"/>
          <w:sz w:val="24"/>
          <w:szCs w:val="24"/>
        </w:rPr>
        <w:t>フィールドスタディ（職場体験）を実施します。</w:t>
      </w:r>
    </w:p>
    <w:p w:rsidR="00FB0779" w:rsidRDefault="00FB0779" w:rsidP="009A0AE5">
      <w:pPr>
        <w:spacing w:line="0" w:lineRule="atLeast"/>
        <w:rPr>
          <w:rFonts w:asciiTheme="minorEastAsia" w:eastAsiaTheme="minorEastAsia" w:hAnsiTheme="minorEastAsia" w:cs="メイリオ"/>
          <w:color w:val="000000" w:themeColor="text1"/>
          <w:sz w:val="24"/>
          <w:szCs w:val="24"/>
        </w:rPr>
      </w:pPr>
    </w:p>
    <w:p w:rsidR="009A0AE5" w:rsidRDefault="009A0AE5" w:rsidP="009A0AE5">
      <w:pPr>
        <w:spacing w:line="0" w:lineRule="atLeast"/>
        <w:rPr>
          <w:rFonts w:asciiTheme="minorEastAsia" w:eastAsiaTheme="minorEastAsia" w:hAnsiTheme="minorEastAsia" w:cs="メイリオ"/>
          <w:color w:val="000000" w:themeColor="text1"/>
          <w:sz w:val="24"/>
          <w:szCs w:val="24"/>
        </w:rPr>
      </w:pPr>
    </w:p>
    <w:p w:rsidR="00FB0779" w:rsidRPr="00F417C5" w:rsidRDefault="00FB0779" w:rsidP="00FB0779">
      <w:pPr>
        <w:spacing w:line="0" w:lineRule="atLeast"/>
        <w:rPr>
          <w:rFonts w:ascii="メイリオ" w:eastAsia="メイリオ" w:hAnsi="メイリオ" w:cs="メイリオ"/>
          <w:b/>
          <w:color w:val="000000" w:themeColor="text1"/>
          <w:sz w:val="24"/>
          <w:szCs w:val="24"/>
          <w:u w:val="single"/>
        </w:rPr>
      </w:pPr>
      <w:r w:rsidRPr="00F417C5">
        <w:rPr>
          <w:rFonts w:ascii="メイリオ" w:eastAsia="メイリオ" w:hAnsi="メイリオ" w:cs="メイリオ" w:hint="eastAsia"/>
          <w:b/>
          <w:color w:val="000000" w:themeColor="text1"/>
          <w:sz w:val="24"/>
          <w:szCs w:val="24"/>
          <w:u w:val="single"/>
        </w:rPr>
        <w:t xml:space="preserve">１　</w:t>
      </w:r>
      <w:r w:rsidR="0034084F">
        <w:rPr>
          <w:rFonts w:ascii="メイリオ" w:eastAsia="メイリオ" w:hAnsi="メイリオ" w:cs="メイリオ" w:hint="eastAsia"/>
          <w:b/>
          <w:color w:val="000000" w:themeColor="text1"/>
          <w:sz w:val="24"/>
          <w:szCs w:val="24"/>
          <w:u w:val="single"/>
        </w:rPr>
        <w:t>事業の</w:t>
      </w:r>
      <w:r>
        <w:rPr>
          <w:rFonts w:ascii="メイリオ" w:eastAsia="メイリオ" w:hAnsi="メイリオ" w:cs="メイリオ" w:hint="eastAsia"/>
          <w:b/>
          <w:color w:val="000000" w:themeColor="text1"/>
          <w:sz w:val="24"/>
          <w:szCs w:val="24"/>
          <w:u w:val="single"/>
        </w:rPr>
        <w:t xml:space="preserve">内容　</w:t>
      </w:r>
    </w:p>
    <w:p w:rsidR="00FB0779" w:rsidRDefault="00836A21" w:rsidP="00FB0779">
      <w:pPr>
        <w:spacing w:line="0" w:lineRule="atLeast"/>
        <w:ind w:leftChars="100" w:left="214" w:firstLineChars="100" w:firstLine="244"/>
        <w:rPr>
          <w:rFonts w:asciiTheme="minorEastAsia" w:eastAsiaTheme="minorEastAsia" w:hAnsiTheme="minorEastAsia" w:cs="メイリオ"/>
          <w:color w:val="000000" w:themeColor="text1"/>
          <w:sz w:val="24"/>
          <w:szCs w:val="24"/>
        </w:rPr>
      </w:pPr>
      <w:r>
        <w:rPr>
          <w:rFonts w:asciiTheme="minorEastAsia" w:eastAsiaTheme="minorEastAsia" w:hAnsiTheme="minorEastAsia" w:cs="メイリオ" w:hint="eastAsia"/>
          <w:color w:val="000000" w:themeColor="text1"/>
          <w:sz w:val="24"/>
          <w:szCs w:val="24"/>
        </w:rPr>
        <w:t>本事業において、</w:t>
      </w:r>
      <w:r w:rsidR="00FB0779">
        <w:rPr>
          <w:rFonts w:asciiTheme="minorEastAsia" w:eastAsiaTheme="minorEastAsia" w:hAnsiTheme="minorEastAsia" w:cs="メイリオ" w:hint="eastAsia"/>
          <w:color w:val="000000" w:themeColor="text1"/>
          <w:sz w:val="24"/>
          <w:szCs w:val="24"/>
        </w:rPr>
        <w:t>高校生は、事前</w:t>
      </w:r>
      <w:r w:rsidR="00FB0779" w:rsidRPr="00772F41">
        <w:rPr>
          <w:rFonts w:asciiTheme="minorEastAsia" w:eastAsiaTheme="minorEastAsia" w:hAnsiTheme="minorEastAsia" w:cs="メイリオ" w:hint="eastAsia"/>
          <w:color w:val="000000" w:themeColor="text1"/>
          <w:sz w:val="24"/>
          <w:szCs w:val="24"/>
        </w:rPr>
        <w:t>学習</w:t>
      </w:r>
      <w:r w:rsidR="00152895">
        <w:rPr>
          <w:rFonts w:asciiTheme="minorEastAsia" w:eastAsiaTheme="minorEastAsia" w:hAnsiTheme="minorEastAsia" w:cs="メイリオ" w:hint="eastAsia"/>
          <w:color w:val="000000" w:themeColor="text1"/>
          <w:sz w:val="24"/>
          <w:szCs w:val="24"/>
        </w:rPr>
        <w:t>・</w:t>
      </w:r>
      <w:r w:rsidR="00FB0779">
        <w:rPr>
          <w:rFonts w:asciiTheme="minorEastAsia" w:eastAsiaTheme="minorEastAsia" w:hAnsiTheme="minorEastAsia" w:cs="メイリオ" w:hint="eastAsia"/>
          <w:color w:val="000000" w:themeColor="text1"/>
          <w:sz w:val="24"/>
          <w:szCs w:val="24"/>
        </w:rPr>
        <w:t>事後学習</w:t>
      </w:r>
      <w:r w:rsidR="00152895">
        <w:rPr>
          <w:rFonts w:asciiTheme="minorEastAsia" w:eastAsiaTheme="minorEastAsia" w:hAnsiTheme="minorEastAsia" w:cs="メイリオ" w:hint="eastAsia"/>
          <w:color w:val="000000" w:themeColor="text1"/>
          <w:sz w:val="24"/>
          <w:szCs w:val="24"/>
        </w:rPr>
        <w:t>と今回のフィールドスタディを組み合わせた</w:t>
      </w:r>
      <w:r w:rsidR="009A0AE5">
        <w:rPr>
          <w:rFonts w:asciiTheme="minorEastAsia" w:eastAsiaTheme="minorEastAsia" w:hAnsiTheme="minorEastAsia" w:cs="メイリオ" w:hint="eastAsia"/>
          <w:color w:val="000000" w:themeColor="text1"/>
          <w:sz w:val="24"/>
          <w:szCs w:val="24"/>
        </w:rPr>
        <w:t>カリキュラムによって</w:t>
      </w:r>
      <w:r w:rsidR="00FC23C1">
        <w:rPr>
          <w:rFonts w:asciiTheme="minorEastAsia" w:eastAsiaTheme="minorEastAsia" w:hAnsiTheme="minorEastAsia" w:cs="メイリオ" w:hint="eastAsia"/>
          <w:color w:val="000000" w:themeColor="text1"/>
          <w:sz w:val="24"/>
          <w:szCs w:val="24"/>
        </w:rPr>
        <w:t>年間を通して</w:t>
      </w:r>
      <w:r w:rsidR="00152895">
        <w:rPr>
          <w:rFonts w:asciiTheme="minorEastAsia" w:eastAsiaTheme="minorEastAsia" w:hAnsiTheme="minorEastAsia" w:cs="メイリオ" w:hint="eastAsia"/>
          <w:color w:val="000000" w:themeColor="text1"/>
          <w:sz w:val="24"/>
          <w:szCs w:val="24"/>
        </w:rPr>
        <w:t>地域や</w:t>
      </w:r>
      <w:r w:rsidR="00FC23C1">
        <w:rPr>
          <w:rFonts w:asciiTheme="minorEastAsia" w:eastAsiaTheme="minorEastAsia" w:hAnsiTheme="minorEastAsia" w:cs="メイリオ" w:hint="eastAsia"/>
          <w:color w:val="000000" w:themeColor="text1"/>
          <w:sz w:val="24"/>
          <w:szCs w:val="24"/>
        </w:rPr>
        <w:t>地元企業</w:t>
      </w:r>
      <w:r>
        <w:rPr>
          <w:rFonts w:asciiTheme="minorEastAsia" w:eastAsiaTheme="minorEastAsia" w:hAnsiTheme="minorEastAsia" w:cs="メイリオ" w:hint="eastAsia"/>
          <w:color w:val="000000" w:themeColor="text1"/>
          <w:sz w:val="24"/>
          <w:szCs w:val="24"/>
        </w:rPr>
        <w:t>を教材に</w:t>
      </w:r>
      <w:r w:rsidR="00152895">
        <w:rPr>
          <w:rFonts w:asciiTheme="minorEastAsia" w:eastAsiaTheme="minorEastAsia" w:hAnsiTheme="minorEastAsia" w:cs="メイリオ" w:hint="eastAsia"/>
          <w:color w:val="000000" w:themeColor="text1"/>
          <w:sz w:val="24"/>
          <w:szCs w:val="24"/>
        </w:rPr>
        <w:t>探究</w:t>
      </w:r>
      <w:r w:rsidR="00FC23C1">
        <w:rPr>
          <w:rFonts w:asciiTheme="minorEastAsia" w:eastAsiaTheme="minorEastAsia" w:hAnsiTheme="minorEastAsia" w:cs="メイリオ" w:hint="eastAsia"/>
          <w:color w:val="000000" w:themeColor="text1"/>
          <w:sz w:val="24"/>
          <w:szCs w:val="24"/>
        </w:rPr>
        <w:t>学習</w:t>
      </w:r>
      <w:r w:rsidR="00084377" w:rsidRPr="00E91117">
        <w:rPr>
          <w:rFonts w:asciiTheme="majorEastAsia" w:eastAsiaTheme="majorEastAsia" w:hAnsiTheme="majorEastAsia" w:cs="メイリオ" w:hint="eastAsia"/>
          <w:color w:val="000000" w:themeColor="text1"/>
          <w:sz w:val="18"/>
          <w:szCs w:val="18"/>
        </w:rPr>
        <w:t>※</w:t>
      </w:r>
      <w:r w:rsidR="00084377">
        <w:rPr>
          <w:rFonts w:asciiTheme="majorEastAsia" w:eastAsiaTheme="majorEastAsia" w:hAnsiTheme="majorEastAsia" w:cs="メイリオ" w:hint="eastAsia"/>
          <w:color w:val="000000" w:themeColor="text1"/>
          <w:sz w:val="18"/>
          <w:szCs w:val="18"/>
        </w:rPr>
        <w:t>２</w:t>
      </w:r>
      <w:r w:rsidR="00FC23C1">
        <w:rPr>
          <w:rFonts w:asciiTheme="minorEastAsia" w:eastAsiaTheme="minorEastAsia" w:hAnsiTheme="minorEastAsia" w:cs="メイリオ" w:hint="eastAsia"/>
          <w:color w:val="000000" w:themeColor="text1"/>
          <w:sz w:val="24"/>
          <w:szCs w:val="24"/>
        </w:rPr>
        <w:t>を行い</w:t>
      </w:r>
      <w:r w:rsidR="00152895">
        <w:rPr>
          <w:rFonts w:asciiTheme="minorEastAsia" w:eastAsiaTheme="minorEastAsia" w:hAnsiTheme="minorEastAsia" w:cs="メイリオ" w:hint="eastAsia"/>
          <w:color w:val="000000" w:themeColor="text1"/>
          <w:sz w:val="24"/>
          <w:szCs w:val="24"/>
        </w:rPr>
        <w:t>ます。</w:t>
      </w:r>
      <w:r w:rsidR="00B11ECF" w:rsidRPr="002842D8">
        <w:rPr>
          <w:rFonts w:asciiTheme="minorEastAsia" w:eastAsiaTheme="minorEastAsia" w:hAnsiTheme="minorEastAsia" w:cs="メイリオ" w:hint="eastAsia"/>
          <w:color w:val="000000" w:themeColor="text1"/>
          <w:sz w:val="24"/>
          <w:szCs w:val="24"/>
        </w:rPr>
        <w:t>フィールドスタディ</w:t>
      </w:r>
      <w:r w:rsidR="00B11ECF">
        <w:rPr>
          <w:rFonts w:asciiTheme="minorEastAsia" w:eastAsiaTheme="minorEastAsia" w:hAnsiTheme="minorEastAsia" w:cs="メイリオ" w:hint="eastAsia"/>
          <w:color w:val="000000" w:themeColor="text1"/>
          <w:sz w:val="24"/>
          <w:szCs w:val="24"/>
        </w:rPr>
        <w:t>では、生徒が</w:t>
      </w:r>
      <w:r w:rsidR="002A2592">
        <w:rPr>
          <w:rFonts w:asciiTheme="minorEastAsia" w:eastAsiaTheme="minorEastAsia" w:hAnsiTheme="minorEastAsia" w:cs="メイリオ" w:hint="eastAsia"/>
          <w:color w:val="000000" w:themeColor="text1"/>
          <w:sz w:val="24"/>
          <w:szCs w:val="24"/>
        </w:rPr>
        <w:t>１０人未満の</w:t>
      </w:r>
      <w:r w:rsidR="009A0AE5">
        <w:rPr>
          <w:rFonts w:asciiTheme="minorEastAsia" w:eastAsiaTheme="minorEastAsia" w:hAnsiTheme="minorEastAsia" w:cs="メイリオ" w:hint="eastAsia"/>
          <w:color w:val="000000" w:themeColor="text1"/>
          <w:sz w:val="24"/>
          <w:szCs w:val="24"/>
        </w:rPr>
        <w:t>少人数で地元企業を訪問することで、</w:t>
      </w:r>
      <w:r w:rsidR="00FB0779" w:rsidRPr="00772F41">
        <w:rPr>
          <w:rFonts w:asciiTheme="minorEastAsia" w:eastAsiaTheme="minorEastAsia" w:hAnsiTheme="minorEastAsia" w:cs="メイリオ" w:hint="eastAsia"/>
          <w:color w:val="000000" w:themeColor="text1"/>
          <w:sz w:val="24"/>
          <w:szCs w:val="24"/>
        </w:rPr>
        <w:t>地元企業</w:t>
      </w:r>
      <w:r w:rsidR="00FB0779">
        <w:rPr>
          <w:rFonts w:asciiTheme="minorEastAsia" w:eastAsiaTheme="minorEastAsia" w:hAnsiTheme="minorEastAsia" w:cs="メイリオ" w:hint="eastAsia"/>
          <w:color w:val="000000" w:themeColor="text1"/>
          <w:sz w:val="24"/>
          <w:szCs w:val="24"/>
        </w:rPr>
        <w:t>や地域・社会への理解を深め、自らの将来について主体的に考える機会とします。</w:t>
      </w:r>
    </w:p>
    <w:p w:rsidR="002842D8" w:rsidRDefault="002842D8" w:rsidP="002842D8">
      <w:pPr>
        <w:spacing w:line="0" w:lineRule="atLeast"/>
        <w:rPr>
          <w:rFonts w:asciiTheme="minorEastAsia" w:eastAsiaTheme="minorEastAsia" w:hAnsiTheme="minorEastAsia" w:cs="メイリオ"/>
          <w:color w:val="000000" w:themeColor="text1"/>
          <w:sz w:val="24"/>
          <w:szCs w:val="24"/>
        </w:rPr>
      </w:pPr>
    </w:p>
    <w:p w:rsidR="00C277C4" w:rsidRDefault="00C277C4" w:rsidP="002842D8">
      <w:pPr>
        <w:spacing w:line="0" w:lineRule="atLeast"/>
        <w:rPr>
          <w:rFonts w:asciiTheme="minorEastAsia" w:eastAsiaTheme="minorEastAsia" w:hAnsiTheme="minorEastAsia" w:cs="メイリオ"/>
          <w:color w:val="000000" w:themeColor="text1"/>
          <w:sz w:val="24"/>
          <w:szCs w:val="24"/>
        </w:rPr>
      </w:pPr>
    </w:p>
    <w:p w:rsidR="00276FE4" w:rsidRPr="00772F41" w:rsidRDefault="00FB0779" w:rsidP="00276FE4">
      <w:pPr>
        <w:spacing w:line="0" w:lineRule="atLeast"/>
        <w:rPr>
          <w:rFonts w:ascii="メイリオ" w:eastAsia="メイリオ" w:hAnsi="メイリオ" w:cs="メイリオ"/>
          <w:b/>
          <w:color w:val="000000" w:themeColor="text1"/>
          <w:sz w:val="24"/>
          <w:szCs w:val="24"/>
          <w:u w:val="single"/>
        </w:rPr>
      </w:pPr>
      <w:r>
        <w:rPr>
          <w:rFonts w:ascii="メイリオ" w:eastAsia="メイリオ" w:hAnsi="メイリオ" w:cs="メイリオ" w:hint="eastAsia"/>
          <w:b/>
          <w:color w:val="000000" w:themeColor="text1"/>
          <w:sz w:val="24"/>
          <w:szCs w:val="24"/>
          <w:u w:val="single"/>
        </w:rPr>
        <w:t>２</w:t>
      </w:r>
      <w:r w:rsidR="00276FE4" w:rsidRPr="00F417C5">
        <w:rPr>
          <w:rFonts w:ascii="メイリオ" w:eastAsia="メイリオ" w:hAnsi="メイリオ" w:cs="メイリオ" w:hint="eastAsia"/>
          <w:b/>
          <w:color w:val="000000" w:themeColor="text1"/>
          <w:sz w:val="24"/>
          <w:szCs w:val="24"/>
          <w:u w:val="single"/>
        </w:rPr>
        <w:t xml:space="preserve">　</w:t>
      </w:r>
      <w:r w:rsidR="0034084F">
        <w:rPr>
          <w:rFonts w:ascii="メイリオ" w:eastAsia="メイリオ" w:hAnsi="メイリオ" w:cs="メイリオ" w:hint="eastAsia"/>
          <w:b/>
          <w:color w:val="000000" w:themeColor="text1"/>
          <w:sz w:val="24"/>
          <w:szCs w:val="24"/>
          <w:u w:val="single"/>
        </w:rPr>
        <w:t>フィールドスタディ</w:t>
      </w:r>
      <w:r w:rsidR="000E2303">
        <w:rPr>
          <w:rFonts w:ascii="メイリオ" w:eastAsia="メイリオ" w:hAnsi="メイリオ" w:cs="メイリオ" w:hint="eastAsia"/>
          <w:b/>
          <w:color w:val="000000" w:themeColor="text1"/>
          <w:sz w:val="24"/>
          <w:szCs w:val="24"/>
          <w:u w:val="single"/>
        </w:rPr>
        <w:t>実施日・実施</w:t>
      </w:r>
      <w:r w:rsidR="00772F41">
        <w:rPr>
          <w:rFonts w:ascii="メイリオ" w:eastAsia="メイリオ" w:hAnsi="メイリオ" w:cs="メイリオ" w:hint="eastAsia"/>
          <w:b/>
          <w:color w:val="000000" w:themeColor="text1"/>
          <w:sz w:val="24"/>
          <w:szCs w:val="24"/>
          <w:u w:val="single"/>
        </w:rPr>
        <w:t>高校</w:t>
      </w:r>
      <w:r w:rsidR="00276FE4">
        <w:rPr>
          <w:rFonts w:ascii="メイリオ" w:eastAsia="メイリオ" w:hAnsi="メイリオ" w:cs="メイリオ" w:hint="eastAsia"/>
          <w:b/>
          <w:color w:val="000000" w:themeColor="text1"/>
          <w:sz w:val="24"/>
          <w:szCs w:val="24"/>
          <w:u w:val="single"/>
        </w:rPr>
        <w:t xml:space="preserve">　</w:t>
      </w:r>
    </w:p>
    <w:p w:rsidR="00360592" w:rsidRDefault="00CA268E" w:rsidP="00772F41">
      <w:pPr>
        <w:spacing w:line="0" w:lineRule="atLeast"/>
        <w:ind w:firstLineChars="200" w:firstLine="488"/>
        <w:rPr>
          <w:rFonts w:asciiTheme="minorEastAsia" w:eastAsiaTheme="minorEastAsia" w:hAnsiTheme="minorEastAsia" w:cs="メイリオ"/>
          <w:color w:val="000000" w:themeColor="text1"/>
          <w:sz w:val="24"/>
          <w:szCs w:val="24"/>
        </w:rPr>
      </w:pPr>
      <w:r>
        <w:rPr>
          <w:rFonts w:ascii="ＭＳ 明朝" w:hAnsi="ＭＳ 明朝" w:hint="eastAsia"/>
          <w:sz w:val="24"/>
          <w:szCs w:val="24"/>
        </w:rPr>
        <w:t>７</w:t>
      </w:r>
      <w:r w:rsidR="003B5471">
        <w:rPr>
          <w:rFonts w:ascii="ＭＳ 明朝" w:hAnsi="ＭＳ 明朝" w:hint="eastAsia"/>
          <w:sz w:val="24"/>
          <w:szCs w:val="24"/>
        </w:rPr>
        <w:t>月１９</w:t>
      </w:r>
      <w:r w:rsidR="000E2303">
        <w:rPr>
          <w:rFonts w:ascii="ＭＳ 明朝" w:hAnsi="ＭＳ 明朝" w:hint="eastAsia"/>
          <w:sz w:val="24"/>
          <w:szCs w:val="24"/>
        </w:rPr>
        <w:t xml:space="preserve">日（水）午後　</w:t>
      </w:r>
      <w:r w:rsidR="00360592">
        <w:rPr>
          <w:rFonts w:ascii="ＭＳ 明朝" w:hAnsi="ＭＳ 明朝" w:hint="eastAsia"/>
          <w:sz w:val="24"/>
          <w:szCs w:val="24"/>
        </w:rPr>
        <w:t>県立鳥取西</w:t>
      </w:r>
      <w:r w:rsidR="000E2303">
        <w:rPr>
          <w:rFonts w:ascii="ＭＳ 明朝" w:hAnsi="ＭＳ 明朝" w:hint="eastAsia"/>
          <w:sz w:val="24"/>
          <w:szCs w:val="24"/>
        </w:rPr>
        <w:t>高等学校</w:t>
      </w:r>
      <w:r w:rsidR="00360592">
        <w:rPr>
          <w:rFonts w:ascii="ＭＳ 明朝" w:hAnsi="ＭＳ 明朝" w:hint="eastAsia"/>
          <w:sz w:val="24"/>
          <w:szCs w:val="24"/>
        </w:rPr>
        <w:t xml:space="preserve">　</w:t>
      </w:r>
      <w:r w:rsidR="000E2303">
        <w:rPr>
          <w:rFonts w:ascii="ＭＳ 明朝" w:hAnsi="ＭＳ 明朝" w:hint="eastAsia"/>
          <w:sz w:val="24"/>
          <w:szCs w:val="24"/>
        </w:rPr>
        <w:t xml:space="preserve">　</w:t>
      </w:r>
      <w:r w:rsidR="00360592">
        <w:rPr>
          <w:rFonts w:ascii="ＭＳ 明朝" w:hAnsi="ＭＳ 明朝" w:hint="eastAsia"/>
          <w:sz w:val="24"/>
          <w:szCs w:val="24"/>
        </w:rPr>
        <w:t>１年生　２</w:t>
      </w:r>
      <w:r w:rsidR="003B5471">
        <w:rPr>
          <w:rFonts w:ascii="ＭＳ 明朝" w:hAnsi="ＭＳ 明朝" w:hint="eastAsia"/>
          <w:sz w:val="24"/>
          <w:szCs w:val="24"/>
        </w:rPr>
        <w:t>７</w:t>
      </w:r>
      <w:bookmarkStart w:id="0" w:name="_GoBack"/>
      <w:bookmarkEnd w:id="0"/>
      <w:r>
        <w:rPr>
          <w:rFonts w:ascii="ＭＳ 明朝" w:hAnsi="ＭＳ 明朝" w:hint="eastAsia"/>
          <w:sz w:val="24"/>
          <w:szCs w:val="24"/>
        </w:rPr>
        <w:t>８</w:t>
      </w:r>
      <w:r w:rsidR="00B11ECF">
        <w:rPr>
          <w:rFonts w:ascii="ＭＳ 明朝" w:hAnsi="ＭＳ 明朝" w:hint="eastAsia"/>
          <w:sz w:val="24"/>
          <w:szCs w:val="24"/>
        </w:rPr>
        <w:t>名</w:t>
      </w:r>
    </w:p>
    <w:p w:rsidR="003A0966" w:rsidRPr="00772F41" w:rsidRDefault="003A0966" w:rsidP="00CA268E">
      <w:pPr>
        <w:spacing w:line="0" w:lineRule="atLeast"/>
        <w:rPr>
          <w:rFonts w:asciiTheme="minorEastAsia" w:eastAsiaTheme="minorEastAsia" w:hAnsiTheme="minorEastAsia" w:cs="メイリオ"/>
          <w:color w:val="000000" w:themeColor="text1"/>
          <w:sz w:val="24"/>
          <w:szCs w:val="24"/>
        </w:rPr>
      </w:pPr>
    </w:p>
    <w:p w:rsidR="00954514" w:rsidRDefault="00954514" w:rsidP="00107504">
      <w:pPr>
        <w:spacing w:line="0" w:lineRule="atLeast"/>
        <w:rPr>
          <w:rFonts w:asciiTheme="minorEastAsia" w:eastAsiaTheme="minorEastAsia" w:hAnsiTheme="minorEastAsia" w:cs="メイリオ"/>
          <w:color w:val="000000" w:themeColor="text1"/>
          <w:sz w:val="24"/>
          <w:szCs w:val="24"/>
        </w:rPr>
      </w:pPr>
    </w:p>
    <w:p w:rsidR="006978D2" w:rsidRPr="00F417C5" w:rsidRDefault="00252D27" w:rsidP="00CB59E6">
      <w:pPr>
        <w:spacing w:line="0" w:lineRule="atLeast"/>
        <w:ind w:right="976"/>
        <w:rPr>
          <w:rFonts w:ascii="メイリオ" w:eastAsia="メイリオ" w:hAnsi="メイリオ" w:cs="メイリオ"/>
          <w:b/>
          <w:color w:val="000000" w:themeColor="text1"/>
          <w:sz w:val="24"/>
          <w:szCs w:val="24"/>
          <w:u w:val="single"/>
        </w:rPr>
      </w:pPr>
      <w:r>
        <w:rPr>
          <w:noProof/>
        </w:rPr>
        <mc:AlternateContent>
          <mc:Choice Requires="wps">
            <w:drawing>
              <wp:anchor distT="0" distB="0" distL="114300" distR="114300" simplePos="0" relativeHeight="251694592" behindDoc="0" locked="0" layoutInCell="1" allowOverlap="1" wp14:anchorId="182F8759" wp14:editId="63CD873E">
                <wp:simplePos x="0" y="0"/>
                <wp:positionH relativeFrom="margin">
                  <wp:posOffset>3656965</wp:posOffset>
                </wp:positionH>
                <wp:positionV relativeFrom="paragraph">
                  <wp:posOffset>260985</wp:posOffset>
                </wp:positionV>
                <wp:extent cx="2000250" cy="314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0002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2D27" w:rsidRPr="00252D27" w:rsidRDefault="00252D27" w:rsidP="00252D27">
                            <w:pPr>
                              <w:jc w:val="center"/>
                              <w:rPr>
                                <w:rFonts w:ascii="ＭＳ Ｐゴシック" w:eastAsia="ＭＳ Ｐゴシック" w:hAnsi="ＭＳ Ｐゴシック"/>
                                <w:b/>
                              </w:rPr>
                            </w:pPr>
                            <w:r w:rsidRPr="00252D27">
                              <w:rPr>
                                <w:rFonts w:ascii="ＭＳ Ｐゴシック" w:eastAsia="ＭＳ Ｐゴシック" w:hAnsi="ＭＳ Ｐゴシック" w:hint="eastAsia"/>
                                <w:b/>
                              </w:rPr>
                              <w:t>令和</w:t>
                            </w:r>
                            <w:r w:rsidR="00C00EFD">
                              <w:rPr>
                                <w:rFonts w:ascii="ＭＳ Ｐゴシック" w:eastAsia="ＭＳ Ｐゴシック" w:hAnsi="ＭＳ Ｐゴシック" w:hint="eastAsia"/>
                                <w:b/>
                              </w:rPr>
                              <w:t>５</w:t>
                            </w:r>
                            <w:r w:rsidRPr="00252D27">
                              <w:rPr>
                                <w:rFonts w:ascii="ＭＳ Ｐゴシック" w:eastAsia="ＭＳ Ｐゴシック" w:hAnsi="ＭＳ Ｐゴシック"/>
                                <w:b/>
                              </w:rPr>
                              <w:t>年</w:t>
                            </w:r>
                            <w:r w:rsidR="00CA268E">
                              <w:rPr>
                                <w:rFonts w:ascii="ＭＳ Ｐゴシック" w:eastAsia="ＭＳ Ｐゴシック" w:hAnsi="ＭＳ Ｐゴシック" w:hint="eastAsia"/>
                                <w:b/>
                              </w:rPr>
                              <w:t>８</w:t>
                            </w:r>
                            <w:r w:rsidRPr="00252D27">
                              <w:rPr>
                                <w:rFonts w:ascii="ＭＳ Ｐゴシック" w:eastAsia="ＭＳ Ｐゴシック" w:hAnsi="ＭＳ Ｐゴシック"/>
                                <w:b/>
                              </w:rPr>
                              <w:t>月</w:t>
                            </w:r>
                            <w:r w:rsidRPr="00252D27">
                              <w:rPr>
                                <w:rFonts w:ascii="ＭＳ Ｐゴシック" w:eastAsia="ＭＳ Ｐゴシック" w:hAnsi="ＭＳ Ｐゴシック" w:hint="eastAsia"/>
                                <w:b/>
                              </w:rPr>
                              <w:t>～令和</w:t>
                            </w:r>
                            <w:r w:rsidR="00C00EFD">
                              <w:rPr>
                                <w:rFonts w:ascii="ＭＳ Ｐゴシック" w:eastAsia="ＭＳ Ｐゴシック" w:hAnsi="ＭＳ Ｐゴシック" w:hint="eastAsia"/>
                                <w:b/>
                              </w:rPr>
                              <w:t>６</w:t>
                            </w:r>
                            <w:r w:rsidRPr="00252D27">
                              <w:rPr>
                                <w:rFonts w:ascii="ＭＳ Ｐゴシック" w:eastAsia="ＭＳ Ｐゴシック" w:hAnsi="ＭＳ Ｐゴシック"/>
                                <w:b/>
                              </w:rPr>
                              <w:t>年２月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F8759" id="_x0000_t202" coordsize="21600,21600" o:spt="202" path="m,l,21600r21600,l21600,xe">
                <v:stroke joinstyle="miter"/>
                <v:path gradientshapeok="t" o:connecttype="rect"/>
              </v:shapetype>
              <v:shape id="テキスト ボックス 9" o:spid="_x0000_s1027" type="#_x0000_t202" style="position:absolute;left:0;text-align:left;margin-left:287.95pt;margin-top:20.55pt;width:157.5pt;height:24.7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" filled="f" stroked="f" strokeweight=".5pt">
                <v:textbox>
                  <w:txbxContent>
                    <w:p w:rsidR="00252D27" w:rsidRPr="00252D27" w:rsidRDefault="00252D27" w:rsidP="00252D27">
                      <w:pPr>
                        <w:jc w:val="center"/>
                        <w:rPr>
                          <w:rFonts w:ascii="ＭＳ Ｐゴシック" w:eastAsia="ＭＳ Ｐゴシック" w:hAnsi="ＭＳ Ｐゴシック"/>
                          <w:b/>
                        </w:rPr>
                      </w:pPr>
                      <w:r w:rsidRPr="00252D27">
                        <w:rPr>
                          <w:rFonts w:ascii="ＭＳ Ｐゴシック" w:eastAsia="ＭＳ Ｐゴシック" w:hAnsi="ＭＳ Ｐゴシック" w:hint="eastAsia"/>
                          <w:b/>
                        </w:rPr>
                        <w:t>令和</w:t>
                      </w:r>
                      <w:r w:rsidR="00C00EFD">
                        <w:rPr>
                          <w:rFonts w:ascii="ＭＳ Ｐゴシック" w:eastAsia="ＭＳ Ｐゴシック" w:hAnsi="ＭＳ Ｐゴシック" w:hint="eastAsia"/>
                          <w:b/>
                        </w:rPr>
                        <w:t>５</w:t>
                      </w:r>
                      <w:r w:rsidRPr="00252D27">
                        <w:rPr>
                          <w:rFonts w:ascii="ＭＳ Ｐゴシック" w:eastAsia="ＭＳ Ｐゴシック" w:hAnsi="ＭＳ Ｐゴシック"/>
                          <w:b/>
                        </w:rPr>
                        <w:t>年</w:t>
                      </w:r>
                      <w:r w:rsidR="00CA268E">
                        <w:rPr>
                          <w:rFonts w:ascii="ＭＳ Ｐゴシック" w:eastAsia="ＭＳ Ｐゴシック" w:hAnsi="ＭＳ Ｐゴシック" w:hint="eastAsia"/>
                          <w:b/>
                        </w:rPr>
                        <w:t>８</w:t>
                      </w:r>
                      <w:r w:rsidRPr="00252D27">
                        <w:rPr>
                          <w:rFonts w:ascii="ＭＳ Ｐゴシック" w:eastAsia="ＭＳ Ｐゴシック" w:hAnsi="ＭＳ Ｐゴシック"/>
                          <w:b/>
                        </w:rPr>
                        <w:t>月</w:t>
                      </w:r>
                      <w:r w:rsidRPr="00252D27">
                        <w:rPr>
                          <w:rFonts w:ascii="ＭＳ Ｐゴシック" w:eastAsia="ＭＳ Ｐゴシック" w:hAnsi="ＭＳ Ｐゴシック" w:hint="eastAsia"/>
                          <w:b/>
                        </w:rPr>
                        <w:t>～令和</w:t>
                      </w:r>
                      <w:r w:rsidR="00C00EFD">
                        <w:rPr>
                          <w:rFonts w:ascii="ＭＳ Ｐゴシック" w:eastAsia="ＭＳ Ｐゴシック" w:hAnsi="ＭＳ Ｐゴシック" w:hint="eastAsia"/>
                          <w:b/>
                        </w:rPr>
                        <w:t>６</w:t>
                      </w:r>
                      <w:r w:rsidRPr="00252D27">
                        <w:rPr>
                          <w:rFonts w:ascii="ＭＳ Ｐゴシック" w:eastAsia="ＭＳ Ｐゴシック" w:hAnsi="ＭＳ Ｐゴシック"/>
                          <w:b/>
                        </w:rPr>
                        <w:t>年２月</w:t>
                      </w:r>
                    </w:p>
                  </w:txbxContent>
                </v:textbox>
                <w10:wrap anchorx="margin"/>
              </v:shape>
            </w:pict>
          </mc:Fallback>
        </mc:AlternateContent>
      </w:r>
      <w:r>
        <w:rPr>
          <w:noProof/>
        </w:rPr>
        <mc:AlternateContent>
          <mc:Choice Requires="wps">
            <w:drawing>
              <wp:anchor distT="0" distB="0" distL="114300" distR="114300" simplePos="0" relativeHeight="251686400" behindDoc="0" locked="0" layoutInCell="1" allowOverlap="1" wp14:anchorId="19C6D01E" wp14:editId="6AA08BF1">
                <wp:simplePos x="0" y="0"/>
                <wp:positionH relativeFrom="column">
                  <wp:posOffset>1618615</wp:posOffset>
                </wp:positionH>
                <wp:positionV relativeFrom="paragraph">
                  <wp:posOffset>250190</wp:posOffset>
                </wp:positionV>
                <wp:extent cx="1390650"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906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2F41" w:rsidRPr="0049477F" w:rsidRDefault="00772F41" w:rsidP="00772F41">
                            <w:pPr>
                              <w:jc w:val="center"/>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令和</w:t>
                            </w:r>
                            <w:r w:rsidR="00C00EFD">
                              <w:rPr>
                                <w:rFonts w:ascii="ＭＳ Ｐゴシック" w:eastAsia="ＭＳ Ｐゴシック" w:hAnsi="ＭＳ Ｐゴシック" w:hint="eastAsia"/>
                                <w:b/>
                                <w:color w:val="FF0000"/>
                              </w:rPr>
                              <w:t>５</w:t>
                            </w:r>
                            <w:r>
                              <w:rPr>
                                <w:rFonts w:ascii="ＭＳ Ｐゴシック" w:eastAsia="ＭＳ Ｐゴシック" w:hAnsi="ＭＳ Ｐゴシック"/>
                                <w:b/>
                                <w:color w:val="FF0000"/>
                              </w:rPr>
                              <w:t>年</w:t>
                            </w:r>
                            <w:r w:rsidR="00CA268E">
                              <w:rPr>
                                <w:rFonts w:ascii="ＭＳ Ｐゴシック" w:eastAsia="ＭＳ Ｐゴシック" w:hAnsi="ＭＳ Ｐゴシック" w:hint="eastAsia"/>
                                <w:b/>
                                <w:color w:val="FF0000"/>
                              </w:rPr>
                              <w:t>７</w:t>
                            </w:r>
                            <w:r>
                              <w:rPr>
                                <w:rFonts w:ascii="ＭＳ Ｐゴシック" w:eastAsia="ＭＳ Ｐゴシック" w:hAnsi="ＭＳ Ｐゴシック"/>
                                <w:b/>
                                <w:color w:val="FF0000"/>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6D01E" id="テキスト ボックス 6" o:spid="_x0000_s1028" type="#_x0000_t202" style="position:absolute;left:0;text-align:left;margin-left:127.45pt;margin-top:19.7pt;width:109.5pt;height:24.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" filled="f" stroked="f" strokeweight=".5pt">
                <v:textbox>
                  <w:txbxContent>
                    <w:p w:rsidR="00772F41" w:rsidRPr="0049477F" w:rsidRDefault="00772F41" w:rsidP="00772F41">
                      <w:pPr>
                        <w:jc w:val="center"/>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令和</w:t>
                      </w:r>
                      <w:r w:rsidR="00C00EFD">
                        <w:rPr>
                          <w:rFonts w:ascii="ＭＳ Ｐゴシック" w:eastAsia="ＭＳ Ｐゴシック" w:hAnsi="ＭＳ Ｐゴシック" w:hint="eastAsia"/>
                          <w:b/>
                          <w:color w:val="FF0000"/>
                        </w:rPr>
                        <w:t>５</w:t>
                      </w:r>
                      <w:r>
                        <w:rPr>
                          <w:rFonts w:ascii="ＭＳ Ｐゴシック" w:eastAsia="ＭＳ Ｐゴシック" w:hAnsi="ＭＳ Ｐゴシック"/>
                          <w:b/>
                          <w:color w:val="FF0000"/>
                        </w:rPr>
                        <w:t>年</w:t>
                      </w:r>
                      <w:r w:rsidR="00CA268E">
                        <w:rPr>
                          <w:rFonts w:ascii="ＭＳ Ｐゴシック" w:eastAsia="ＭＳ Ｐゴシック" w:hAnsi="ＭＳ Ｐゴシック" w:hint="eastAsia"/>
                          <w:b/>
                          <w:color w:val="FF0000"/>
                        </w:rPr>
                        <w:t>７</w:t>
                      </w:r>
                      <w:r>
                        <w:rPr>
                          <w:rFonts w:ascii="ＭＳ Ｐゴシック" w:eastAsia="ＭＳ Ｐゴシック" w:hAnsi="ＭＳ Ｐゴシック"/>
                          <w:b/>
                          <w:color w:val="FF0000"/>
                        </w:rPr>
                        <w:t>月</w:t>
                      </w:r>
                    </w:p>
                  </w:txbxContent>
                </v:textbox>
              </v:shape>
            </w:pict>
          </mc:Fallback>
        </mc:AlternateContent>
      </w:r>
      <w:r>
        <w:rPr>
          <w:noProof/>
        </w:rPr>
        <mc:AlternateContent>
          <mc:Choice Requires="wps">
            <w:drawing>
              <wp:anchor distT="0" distB="0" distL="114300" distR="114300" simplePos="0" relativeHeight="251692544" behindDoc="0" locked="0" layoutInCell="1" allowOverlap="1" wp14:anchorId="5A7F72A6" wp14:editId="096C09C5">
                <wp:simplePos x="0" y="0"/>
                <wp:positionH relativeFrom="margin">
                  <wp:posOffset>-635</wp:posOffset>
                </wp:positionH>
                <wp:positionV relativeFrom="paragraph">
                  <wp:posOffset>260985</wp:posOffset>
                </wp:positionV>
                <wp:extent cx="1390650" cy="314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3906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2D27" w:rsidRPr="00252D27" w:rsidRDefault="00252D27" w:rsidP="00252D27">
                            <w:pPr>
                              <w:jc w:val="center"/>
                              <w:rPr>
                                <w:rFonts w:ascii="ＭＳ Ｐゴシック" w:eastAsia="ＭＳ Ｐゴシック" w:hAnsi="ＭＳ Ｐゴシック"/>
                                <w:b/>
                              </w:rPr>
                            </w:pPr>
                            <w:r w:rsidRPr="00252D27">
                              <w:rPr>
                                <w:rFonts w:ascii="ＭＳ Ｐゴシック" w:eastAsia="ＭＳ Ｐゴシック" w:hAnsi="ＭＳ Ｐゴシック" w:hint="eastAsia"/>
                                <w:b/>
                              </w:rPr>
                              <w:t>令和</w:t>
                            </w:r>
                            <w:r w:rsidR="00C00EFD">
                              <w:rPr>
                                <w:rFonts w:ascii="ＭＳ Ｐゴシック" w:eastAsia="ＭＳ Ｐゴシック" w:hAnsi="ＭＳ Ｐゴシック" w:hint="eastAsia"/>
                                <w:b/>
                              </w:rPr>
                              <w:t>５</w:t>
                            </w:r>
                            <w:r w:rsidRPr="00252D27">
                              <w:rPr>
                                <w:rFonts w:ascii="ＭＳ Ｐゴシック" w:eastAsia="ＭＳ Ｐゴシック" w:hAnsi="ＭＳ Ｐゴシック"/>
                                <w:b/>
                              </w:rPr>
                              <w:t>年</w:t>
                            </w:r>
                            <w:r w:rsidRPr="00252D27">
                              <w:rPr>
                                <w:rFonts w:ascii="ＭＳ Ｐゴシック" w:eastAsia="ＭＳ Ｐゴシック" w:hAnsi="ＭＳ Ｐゴシック" w:hint="eastAsia"/>
                                <w:b/>
                              </w:rPr>
                              <w:t>４</w:t>
                            </w:r>
                            <w:r w:rsidRPr="00252D27">
                              <w:rPr>
                                <w:rFonts w:ascii="ＭＳ Ｐゴシック" w:eastAsia="ＭＳ Ｐゴシック" w:hAnsi="ＭＳ Ｐゴシック"/>
                                <w:b/>
                              </w:rPr>
                              <w:t>月</w:t>
                            </w:r>
                            <w:r w:rsidRPr="00252D27">
                              <w:rPr>
                                <w:rFonts w:ascii="ＭＳ Ｐゴシック" w:eastAsia="ＭＳ Ｐゴシック" w:hAnsi="ＭＳ Ｐゴシック" w:hint="eastAsia"/>
                                <w:b/>
                              </w:rPr>
                              <w:t>～</w:t>
                            </w:r>
                            <w:r w:rsidR="00CA268E">
                              <w:rPr>
                                <w:rFonts w:ascii="ＭＳ Ｐゴシック" w:eastAsia="ＭＳ Ｐゴシック" w:hAnsi="ＭＳ Ｐゴシック" w:hint="eastAsia"/>
                                <w:b/>
                              </w:rPr>
                              <w:t>６</w:t>
                            </w:r>
                            <w:r w:rsidRPr="00252D27">
                              <w:rPr>
                                <w:rFonts w:ascii="ＭＳ Ｐゴシック" w:eastAsia="ＭＳ Ｐゴシック" w:hAnsi="ＭＳ Ｐゴシック"/>
                                <w:b/>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F72A6" id="テキスト ボックス 7" o:spid="_x0000_s1029" type="#_x0000_t202" style="position:absolute;left:0;text-align:left;margin-left:-.05pt;margin-top:20.55pt;width:109.5pt;height:24.7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" filled="f" stroked="f" strokeweight=".5pt">
                <v:textbox>
                  <w:txbxContent>
                    <w:p w:rsidR="00252D27" w:rsidRPr="00252D27" w:rsidRDefault="00252D27" w:rsidP="00252D27">
                      <w:pPr>
                        <w:jc w:val="center"/>
                        <w:rPr>
                          <w:rFonts w:ascii="ＭＳ Ｐゴシック" w:eastAsia="ＭＳ Ｐゴシック" w:hAnsi="ＭＳ Ｐゴシック"/>
                          <w:b/>
                        </w:rPr>
                      </w:pPr>
                      <w:r w:rsidRPr="00252D27">
                        <w:rPr>
                          <w:rFonts w:ascii="ＭＳ Ｐゴシック" w:eastAsia="ＭＳ Ｐゴシック" w:hAnsi="ＭＳ Ｐゴシック" w:hint="eastAsia"/>
                          <w:b/>
                        </w:rPr>
                        <w:t>令和</w:t>
                      </w:r>
                      <w:r w:rsidR="00C00EFD">
                        <w:rPr>
                          <w:rFonts w:ascii="ＭＳ Ｐゴシック" w:eastAsia="ＭＳ Ｐゴシック" w:hAnsi="ＭＳ Ｐゴシック" w:hint="eastAsia"/>
                          <w:b/>
                        </w:rPr>
                        <w:t>５</w:t>
                      </w:r>
                      <w:r w:rsidRPr="00252D27">
                        <w:rPr>
                          <w:rFonts w:ascii="ＭＳ Ｐゴシック" w:eastAsia="ＭＳ Ｐゴシック" w:hAnsi="ＭＳ Ｐゴシック"/>
                          <w:b/>
                        </w:rPr>
                        <w:t>年</w:t>
                      </w:r>
                      <w:r w:rsidRPr="00252D27">
                        <w:rPr>
                          <w:rFonts w:ascii="ＭＳ Ｐゴシック" w:eastAsia="ＭＳ Ｐゴシック" w:hAnsi="ＭＳ Ｐゴシック" w:hint="eastAsia"/>
                          <w:b/>
                        </w:rPr>
                        <w:t>４</w:t>
                      </w:r>
                      <w:r w:rsidRPr="00252D27">
                        <w:rPr>
                          <w:rFonts w:ascii="ＭＳ Ｐゴシック" w:eastAsia="ＭＳ Ｐゴシック" w:hAnsi="ＭＳ Ｐゴシック"/>
                          <w:b/>
                        </w:rPr>
                        <w:t>月</w:t>
                      </w:r>
                      <w:r w:rsidRPr="00252D27">
                        <w:rPr>
                          <w:rFonts w:ascii="ＭＳ Ｐゴシック" w:eastAsia="ＭＳ Ｐゴシック" w:hAnsi="ＭＳ Ｐゴシック" w:hint="eastAsia"/>
                          <w:b/>
                        </w:rPr>
                        <w:t>～</w:t>
                      </w:r>
                      <w:r w:rsidR="00CA268E">
                        <w:rPr>
                          <w:rFonts w:ascii="ＭＳ Ｐゴシック" w:eastAsia="ＭＳ Ｐゴシック" w:hAnsi="ＭＳ Ｐゴシック" w:hint="eastAsia"/>
                          <w:b/>
                        </w:rPr>
                        <w:t>６</w:t>
                      </w:r>
                      <w:r w:rsidRPr="00252D27">
                        <w:rPr>
                          <w:rFonts w:ascii="ＭＳ Ｐゴシック" w:eastAsia="ＭＳ Ｐゴシック" w:hAnsi="ＭＳ Ｐゴシック"/>
                          <w:b/>
                        </w:rPr>
                        <w:t>月</w:t>
                      </w:r>
                    </w:p>
                  </w:txbxContent>
                </v:textbox>
                <w10:wrap anchorx="margin"/>
              </v:shape>
            </w:pict>
          </mc:Fallback>
        </mc:AlternateContent>
      </w:r>
    </w:p>
    <w:p w:rsidR="00CB59E6" w:rsidRDefault="00772F41" w:rsidP="00772F41">
      <w:pPr>
        <w:spacing w:line="0" w:lineRule="atLeast"/>
        <w:rPr>
          <w:rFonts w:asciiTheme="minorEastAsia" w:eastAsiaTheme="minorEastAsia" w:hAnsiTheme="minorEastAsia" w:cs="メイリオ"/>
          <w:color w:val="000000" w:themeColor="text1"/>
          <w:sz w:val="24"/>
          <w:szCs w:val="24"/>
        </w:rPr>
      </w:pPr>
      <w:r w:rsidRPr="00772F41">
        <w:rPr>
          <w:rFonts w:asciiTheme="minorEastAsia" w:eastAsiaTheme="minorEastAsia" w:hAnsiTheme="minorEastAsia" w:cs="メイリオ"/>
          <w:noProof/>
          <w:color w:val="000000" w:themeColor="text1"/>
          <w:sz w:val="24"/>
          <w:szCs w:val="24"/>
        </w:rPr>
        <mc:AlternateContent>
          <mc:Choice Requires="wps">
            <w:drawing>
              <wp:anchor distT="0" distB="0" distL="114300" distR="114300" simplePos="0" relativeHeight="251681280" behindDoc="0" locked="0" layoutInCell="1" allowOverlap="1" wp14:anchorId="61B26FE6" wp14:editId="38B5FF9B">
                <wp:simplePos x="0" y="0"/>
                <wp:positionH relativeFrom="column">
                  <wp:posOffset>2810510</wp:posOffset>
                </wp:positionH>
                <wp:positionV relativeFrom="paragraph">
                  <wp:posOffset>28575</wp:posOffset>
                </wp:positionV>
                <wp:extent cx="866775" cy="1085850"/>
                <wp:effectExtent l="171450" t="19050" r="28575" b="19050"/>
                <wp:wrapNone/>
                <wp:docPr id="3" name="円形吹き出し 3"/>
                <wp:cNvGraphicFramePr/>
                <a:graphic xmlns:a="http://schemas.openxmlformats.org/drawingml/2006/main">
                  <a:graphicData uri="http://schemas.microsoft.com/office/word/2010/wordprocessingShape">
                    <wps:wsp>
                      <wps:cNvSpPr/>
                      <wps:spPr>
                        <a:xfrm>
                          <a:off x="0" y="0"/>
                          <a:ext cx="866775" cy="1085850"/>
                        </a:xfrm>
                        <a:prstGeom prst="wedgeEllipseCallout">
                          <a:avLst>
                            <a:gd name="adj1" fmla="val -69068"/>
                            <a:gd name="adj2" fmla="val 7546"/>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2F41" w:rsidRDefault="00772F41" w:rsidP="00772F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1B26FE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30" type="#_x0000_t63" style="position:absolute;left:0;text-align:left;margin-left:221.3pt;margin-top:2.25pt;width:68.25pt;height:8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" adj="-4119,12430" fillcolor="yellow" stroked="f" strokeweight="2pt">
                <v:textbox>
                  <w:txbxContent>
                    <w:p w14:paraId="1C31A1B7" w14:textId="77777777" w:rsidR="00772F41" w:rsidRDefault="00772F41" w:rsidP="00772F41">
                      <w:pPr>
                        <w:jc w:val="center"/>
                      </w:pPr>
                    </w:p>
                  </w:txbxContent>
                </v:textbox>
              </v:shape>
            </w:pict>
          </mc:Fallback>
        </mc:AlternateContent>
      </w:r>
      <w:r w:rsidRPr="00B9119D">
        <w:rPr>
          <w:noProof/>
        </w:rPr>
        <w:drawing>
          <wp:anchor distT="0" distB="0" distL="114300" distR="114300" simplePos="0" relativeHeight="251675136" behindDoc="1" locked="0" layoutInCell="1" allowOverlap="1" wp14:anchorId="1E88E620" wp14:editId="42442F35">
            <wp:simplePos x="0" y="0"/>
            <wp:positionH relativeFrom="margin">
              <wp:posOffset>0</wp:posOffset>
            </wp:positionH>
            <wp:positionV relativeFrom="paragraph">
              <wp:posOffset>0</wp:posOffset>
            </wp:positionV>
            <wp:extent cx="5400040" cy="1367155"/>
            <wp:effectExtent l="0" t="0" r="0" b="4445"/>
            <wp:wrapNone/>
            <wp:docPr id="2" name="図 2"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キスト&#10;&#10;中程度の精度で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1367155"/>
                    </a:xfrm>
                    <a:prstGeom prst="rect">
                      <a:avLst/>
                    </a:prstGeom>
                  </pic:spPr>
                </pic:pic>
              </a:graphicData>
            </a:graphic>
            <wp14:sizeRelH relativeFrom="page">
              <wp14:pctWidth>0</wp14:pctWidth>
            </wp14:sizeRelH>
            <wp14:sizeRelV relativeFrom="page">
              <wp14:pctHeight>0</wp14:pctHeight>
            </wp14:sizeRelV>
          </wp:anchor>
        </w:drawing>
      </w:r>
    </w:p>
    <w:p w:rsidR="001240A0" w:rsidRDefault="00772F41" w:rsidP="00772F41">
      <w:pPr>
        <w:spacing w:line="0" w:lineRule="atLeast"/>
        <w:rPr>
          <w:rFonts w:asciiTheme="minorEastAsia" w:eastAsiaTheme="minorEastAsia" w:hAnsiTheme="minorEastAsia" w:cs="メイリオ"/>
          <w:color w:val="000000" w:themeColor="text1"/>
          <w:sz w:val="24"/>
          <w:szCs w:val="24"/>
        </w:rPr>
      </w:pPr>
      <w:r w:rsidRPr="00772F41">
        <w:rPr>
          <w:rFonts w:asciiTheme="minorEastAsia" w:eastAsiaTheme="minorEastAsia" w:hAnsiTheme="minorEastAsia" w:cs="メイリオ"/>
          <w:noProof/>
          <w:color w:val="000000" w:themeColor="text1"/>
          <w:sz w:val="24"/>
          <w:szCs w:val="24"/>
        </w:rPr>
        <mc:AlternateContent>
          <mc:Choice Requires="wps">
            <w:drawing>
              <wp:anchor distT="0" distB="0" distL="114300" distR="114300" simplePos="0" relativeHeight="251682304" behindDoc="0" locked="0" layoutInCell="1" allowOverlap="1" wp14:anchorId="46C5812D" wp14:editId="01F23788">
                <wp:simplePos x="0" y="0"/>
                <wp:positionH relativeFrom="column">
                  <wp:posOffset>2704465</wp:posOffset>
                </wp:positionH>
                <wp:positionV relativeFrom="paragraph">
                  <wp:posOffset>118745</wp:posOffset>
                </wp:positionV>
                <wp:extent cx="1066800" cy="4857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668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2F41" w:rsidRPr="0049477F" w:rsidRDefault="00CA268E" w:rsidP="00772F41">
                            <w:pPr>
                              <w:jc w:val="center"/>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３</w:t>
                            </w:r>
                            <w:r w:rsidR="00772F41" w:rsidRPr="0049477F">
                              <w:rPr>
                                <w:rFonts w:ascii="ＭＳ Ｐゴシック" w:eastAsia="ＭＳ Ｐゴシック" w:hAnsi="ＭＳ Ｐゴシック" w:hint="eastAsia"/>
                                <w:b/>
                                <w:color w:val="FF0000"/>
                              </w:rPr>
                              <w:t>時間</w:t>
                            </w:r>
                          </w:p>
                          <w:p w:rsidR="00772F41" w:rsidRPr="0049477F" w:rsidRDefault="00772F41" w:rsidP="00772F41">
                            <w:pPr>
                              <w:jc w:val="center"/>
                              <w:rPr>
                                <w:rFonts w:ascii="ＭＳ Ｐゴシック" w:eastAsia="ＭＳ Ｐゴシック" w:hAnsi="ＭＳ Ｐゴシック"/>
                                <w:b/>
                                <w:color w:val="FF0000"/>
                              </w:rPr>
                            </w:pPr>
                            <w:r w:rsidRPr="0049477F">
                              <w:rPr>
                                <w:rFonts w:ascii="ＭＳ Ｐゴシック" w:eastAsia="ＭＳ Ｐゴシック" w:hAnsi="ＭＳ Ｐゴシック" w:hint="eastAsia"/>
                                <w:b/>
                                <w:color w:val="FF0000"/>
                              </w:rPr>
                              <w:t>の</w:t>
                            </w:r>
                            <w:r>
                              <w:rPr>
                                <w:rFonts w:ascii="ＭＳ Ｐゴシック" w:eastAsia="ＭＳ Ｐゴシック" w:hAnsi="ＭＳ Ｐゴシック" w:hint="eastAsia"/>
                                <w:b/>
                                <w:color w:val="FF0000"/>
                              </w:rPr>
                              <w:t>職場体験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5812D" id="テキスト ボックス 4" o:spid="_x0000_s1031" type="#_x0000_t202" style="position:absolute;left:0;text-align:left;margin-left:212.95pt;margin-top:9.35pt;width:84pt;height:38.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" filled="f" stroked="f" strokeweight=".5pt">
                <v:textbox>
                  <w:txbxContent>
                    <w:p w:rsidR="00772F41" w:rsidRPr="0049477F" w:rsidRDefault="00CA268E" w:rsidP="00772F41">
                      <w:pPr>
                        <w:jc w:val="center"/>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３</w:t>
                      </w:r>
                      <w:r w:rsidR="00772F41" w:rsidRPr="0049477F">
                        <w:rPr>
                          <w:rFonts w:ascii="ＭＳ Ｐゴシック" w:eastAsia="ＭＳ Ｐゴシック" w:hAnsi="ＭＳ Ｐゴシック" w:hint="eastAsia"/>
                          <w:b/>
                          <w:color w:val="FF0000"/>
                        </w:rPr>
                        <w:t>時間</w:t>
                      </w:r>
                    </w:p>
                    <w:p w:rsidR="00772F41" w:rsidRPr="0049477F" w:rsidRDefault="00772F41" w:rsidP="00772F41">
                      <w:pPr>
                        <w:jc w:val="center"/>
                        <w:rPr>
                          <w:rFonts w:ascii="ＭＳ Ｐゴシック" w:eastAsia="ＭＳ Ｐゴシック" w:hAnsi="ＭＳ Ｐゴシック"/>
                          <w:b/>
                          <w:color w:val="FF0000"/>
                        </w:rPr>
                      </w:pPr>
                      <w:r w:rsidRPr="0049477F">
                        <w:rPr>
                          <w:rFonts w:ascii="ＭＳ Ｐゴシック" w:eastAsia="ＭＳ Ｐゴシック" w:hAnsi="ＭＳ Ｐゴシック" w:hint="eastAsia"/>
                          <w:b/>
                          <w:color w:val="FF0000"/>
                        </w:rPr>
                        <w:t>の</w:t>
                      </w:r>
                      <w:r>
                        <w:rPr>
                          <w:rFonts w:ascii="ＭＳ Ｐゴシック" w:eastAsia="ＭＳ Ｐゴシック" w:hAnsi="ＭＳ Ｐゴシック" w:hint="eastAsia"/>
                          <w:b/>
                          <w:color w:val="FF0000"/>
                        </w:rPr>
                        <w:t>職場体験</w:t>
                      </w:r>
                    </w:p>
                  </w:txbxContent>
                </v:textbox>
              </v:shape>
            </w:pict>
          </mc:Fallback>
        </mc:AlternateContent>
      </w:r>
    </w:p>
    <w:p w:rsidR="00772F41" w:rsidRDefault="00772F41" w:rsidP="00772F41">
      <w:pPr>
        <w:spacing w:line="0" w:lineRule="atLeast"/>
        <w:rPr>
          <w:rFonts w:asciiTheme="minorEastAsia" w:eastAsiaTheme="minorEastAsia" w:hAnsiTheme="minorEastAsia" w:cs="メイリオ"/>
          <w:color w:val="000000" w:themeColor="text1"/>
          <w:sz w:val="24"/>
          <w:szCs w:val="24"/>
        </w:rPr>
      </w:pPr>
    </w:p>
    <w:p w:rsidR="00772F41" w:rsidRDefault="00772F41" w:rsidP="00772F41">
      <w:pPr>
        <w:spacing w:line="0" w:lineRule="atLeast"/>
        <w:rPr>
          <w:rFonts w:asciiTheme="minorEastAsia" w:eastAsiaTheme="minorEastAsia" w:hAnsiTheme="minorEastAsia" w:cs="メイリオ"/>
          <w:color w:val="000000" w:themeColor="text1"/>
          <w:sz w:val="24"/>
          <w:szCs w:val="24"/>
        </w:rPr>
      </w:pPr>
    </w:p>
    <w:p w:rsidR="00772F41" w:rsidRDefault="00772F41" w:rsidP="00772F41">
      <w:pPr>
        <w:spacing w:line="0" w:lineRule="atLeast"/>
        <w:rPr>
          <w:rFonts w:asciiTheme="minorEastAsia" w:eastAsiaTheme="minorEastAsia" w:hAnsiTheme="minorEastAsia" w:cs="メイリオ"/>
          <w:color w:val="000000" w:themeColor="text1"/>
          <w:sz w:val="24"/>
          <w:szCs w:val="24"/>
        </w:rPr>
      </w:pPr>
      <w:r>
        <w:rPr>
          <w:noProof/>
        </w:rPr>
        <mc:AlternateContent>
          <mc:Choice Requires="wps">
            <w:drawing>
              <wp:anchor distT="0" distB="0" distL="114300" distR="114300" simplePos="0" relativeHeight="251684352" behindDoc="0" locked="0" layoutInCell="1" allowOverlap="1" wp14:anchorId="230D90B5" wp14:editId="1803E119">
                <wp:simplePos x="0" y="0"/>
                <wp:positionH relativeFrom="column">
                  <wp:posOffset>1143000</wp:posOffset>
                </wp:positionH>
                <wp:positionV relativeFrom="paragraph">
                  <wp:posOffset>68580</wp:posOffset>
                </wp:positionV>
                <wp:extent cx="2114550" cy="314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1145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2F41" w:rsidRPr="008A628B" w:rsidRDefault="00772F41" w:rsidP="00772F41">
                            <w:pPr>
                              <w:jc w:val="center"/>
                              <w:rPr>
                                <w:rFonts w:ascii="ＭＳ Ｐゴシック" w:eastAsia="ＭＳ Ｐゴシック" w:hAnsi="ＭＳ Ｐゴシック"/>
                                <w:b/>
                                <w:color w:val="FF0000"/>
                                <w:sz w:val="18"/>
                                <w:szCs w:val="18"/>
                              </w:rPr>
                            </w:pPr>
                            <w:r w:rsidRPr="008A628B">
                              <w:rPr>
                                <w:rFonts w:ascii="ＭＳ Ｐゴシック" w:eastAsia="ＭＳ Ｐゴシック" w:hAnsi="ＭＳ Ｐゴシック"/>
                                <w:b/>
                                <w:color w:val="FF0000"/>
                                <w:sz w:val="18"/>
                                <w:szCs w:val="18"/>
                              </w:rPr>
                              <w:t>１０</w:t>
                            </w:r>
                            <w:r w:rsidRPr="008A628B">
                              <w:rPr>
                                <w:rFonts w:ascii="ＭＳ Ｐゴシック" w:eastAsia="ＭＳ Ｐゴシック" w:hAnsi="ＭＳ Ｐゴシック" w:hint="eastAsia"/>
                                <w:b/>
                                <w:color w:val="FF0000"/>
                                <w:sz w:val="18"/>
                                <w:szCs w:val="18"/>
                              </w:rPr>
                              <w:t>人未満の</w:t>
                            </w:r>
                            <w:r w:rsidRPr="008A628B">
                              <w:rPr>
                                <w:rFonts w:ascii="ＭＳ Ｐゴシック" w:eastAsia="ＭＳ Ｐゴシック" w:hAnsi="ＭＳ Ｐゴシック"/>
                                <w:b/>
                                <w:color w:val="FF0000"/>
                                <w:sz w:val="18"/>
                                <w:szCs w:val="18"/>
                              </w:rPr>
                              <w:t>グループで</w:t>
                            </w:r>
                            <w:r w:rsidRPr="008A628B">
                              <w:rPr>
                                <w:rFonts w:ascii="ＭＳ Ｐゴシック" w:eastAsia="ＭＳ Ｐゴシック" w:hAnsi="ＭＳ Ｐゴシック" w:hint="eastAsia"/>
                                <w:b/>
                                <w:color w:val="FF0000"/>
                                <w:sz w:val="18"/>
                                <w:szCs w:val="18"/>
                              </w:rPr>
                              <w:t>訪問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D90B5" id="テキスト ボックス 8" o:spid="_x0000_s1032" type="#_x0000_t202" style="position:absolute;left:0;text-align:left;margin-left:90pt;margin-top:5.4pt;width:166.5pt;height:24.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" filled="f" stroked="f" strokeweight=".5pt">
                <v:textbox>
                  <w:txbxContent>
                    <w:p w:rsidR="00772F41" w:rsidRPr="008A628B" w:rsidRDefault="00772F41" w:rsidP="00772F41">
                      <w:pPr>
                        <w:jc w:val="center"/>
                        <w:rPr>
                          <w:rFonts w:ascii="ＭＳ Ｐゴシック" w:eastAsia="ＭＳ Ｐゴシック" w:hAnsi="ＭＳ Ｐゴシック"/>
                          <w:b/>
                          <w:color w:val="FF0000"/>
                          <w:sz w:val="18"/>
                          <w:szCs w:val="18"/>
                        </w:rPr>
                      </w:pPr>
                      <w:r w:rsidRPr="008A628B">
                        <w:rPr>
                          <w:rFonts w:ascii="ＭＳ Ｐゴシック" w:eastAsia="ＭＳ Ｐゴシック" w:hAnsi="ＭＳ Ｐゴシック"/>
                          <w:b/>
                          <w:color w:val="FF0000"/>
                          <w:sz w:val="18"/>
                          <w:szCs w:val="18"/>
                        </w:rPr>
                        <w:t>１０</w:t>
                      </w:r>
                      <w:r w:rsidRPr="008A628B">
                        <w:rPr>
                          <w:rFonts w:ascii="ＭＳ Ｐゴシック" w:eastAsia="ＭＳ Ｐゴシック" w:hAnsi="ＭＳ Ｐゴシック" w:hint="eastAsia"/>
                          <w:b/>
                          <w:color w:val="FF0000"/>
                          <w:sz w:val="18"/>
                          <w:szCs w:val="18"/>
                        </w:rPr>
                        <w:t>人未満の</w:t>
                      </w:r>
                      <w:r w:rsidRPr="008A628B">
                        <w:rPr>
                          <w:rFonts w:ascii="ＭＳ Ｐゴシック" w:eastAsia="ＭＳ Ｐゴシック" w:hAnsi="ＭＳ Ｐゴシック"/>
                          <w:b/>
                          <w:color w:val="FF0000"/>
                          <w:sz w:val="18"/>
                          <w:szCs w:val="18"/>
                        </w:rPr>
                        <w:t>グループで</w:t>
                      </w:r>
                      <w:r w:rsidRPr="008A628B">
                        <w:rPr>
                          <w:rFonts w:ascii="ＭＳ Ｐゴシック" w:eastAsia="ＭＳ Ｐゴシック" w:hAnsi="ＭＳ Ｐゴシック" w:hint="eastAsia"/>
                          <w:b/>
                          <w:color w:val="FF0000"/>
                          <w:sz w:val="18"/>
                          <w:szCs w:val="18"/>
                        </w:rPr>
                        <w:t>訪問</w:t>
                      </w:r>
                    </w:p>
                  </w:txbxContent>
                </v:textbox>
              </v:shape>
            </w:pict>
          </mc:Fallback>
        </mc:AlternateContent>
      </w:r>
    </w:p>
    <w:p w:rsidR="00772F41" w:rsidRDefault="00772F41" w:rsidP="00772F41">
      <w:pPr>
        <w:spacing w:line="0" w:lineRule="atLeast"/>
        <w:rPr>
          <w:rFonts w:asciiTheme="minorEastAsia" w:eastAsiaTheme="minorEastAsia" w:hAnsiTheme="minorEastAsia" w:cs="メイリオ"/>
          <w:color w:val="000000" w:themeColor="text1"/>
          <w:sz w:val="24"/>
          <w:szCs w:val="24"/>
        </w:rPr>
      </w:pPr>
    </w:p>
    <w:p w:rsidR="00772F41" w:rsidRDefault="00772F41" w:rsidP="00772F41">
      <w:pPr>
        <w:spacing w:line="0" w:lineRule="atLeast"/>
        <w:rPr>
          <w:rFonts w:asciiTheme="minorEastAsia" w:eastAsiaTheme="minorEastAsia" w:hAnsiTheme="minorEastAsia" w:cs="メイリオ"/>
          <w:color w:val="000000" w:themeColor="text1"/>
          <w:sz w:val="24"/>
          <w:szCs w:val="24"/>
        </w:rPr>
      </w:pPr>
    </w:p>
    <w:p w:rsidR="00772F41" w:rsidRDefault="00772F41" w:rsidP="00772F41">
      <w:pPr>
        <w:spacing w:line="0" w:lineRule="atLeast"/>
        <w:rPr>
          <w:rFonts w:asciiTheme="minorEastAsia" w:eastAsiaTheme="minorEastAsia" w:hAnsiTheme="minorEastAsia" w:cs="メイリオ"/>
          <w:b/>
          <w:bCs/>
          <w:color w:val="000000" w:themeColor="text1"/>
          <w:sz w:val="24"/>
          <w:szCs w:val="24"/>
        </w:rPr>
      </w:pPr>
    </w:p>
    <w:p w:rsidR="00C277C4" w:rsidRDefault="00C277C4" w:rsidP="00772F41">
      <w:pPr>
        <w:spacing w:line="0" w:lineRule="atLeast"/>
        <w:rPr>
          <w:rFonts w:asciiTheme="minorEastAsia" w:eastAsiaTheme="minorEastAsia" w:hAnsiTheme="minorEastAsia" w:cs="メイリオ"/>
          <w:b/>
          <w:bCs/>
          <w:color w:val="000000" w:themeColor="text1"/>
          <w:sz w:val="24"/>
          <w:szCs w:val="24"/>
        </w:rPr>
      </w:pPr>
    </w:p>
    <w:p w:rsidR="00450DA1" w:rsidRPr="00772F41" w:rsidRDefault="00450DA1" w:rsidP="00772F41">
      <w:pPr>
        <w:spacing w:line="0" w:lineRule="atLeast"/>
        <w:rPr>
          <w:rFonts w:asciiTheme="minorEastAsia" w:eastAsiaTheme="minorEastAsia" w:hAnsiTheme="minorEastAsia" w:cs="メイリオ"/>
          <w:b/>
          <w:bCs/>
          <w:color w:val="000000" w:themeColor="text1"/>
          <w:sz w:val="24"/>
          <w:szCs w:val="24"/>
        </w:rPr>
      </w:pPr>
    </w:p>
    <w:p w:rsidR="00276FE4" w:rsidRPr="002C259A" w:rsidRDefault="00FB0779" w:rsidP="006978D2">
      <w:pPr>
        <w:spacing w:line="0" w:lineRule="atLeast"/>
        <w:ind w:left="488" w:hangingChars="200" w:hanging="488"/>
        <w:rPr>
          <w:rFonts w:asciiTheme="minorEastAsia" w:eastAsiaTheme="minorEastAsia" w:hAnsiTheme="minorEastAsia" w:cs="メイリオ"/>
          <w:color w:val="000000" w:themeColor="text1"/>
          <w:sz w:val="24"/>
          <w:szCs w:val="24"/>
        </w:rPr>
      </w:pPr>
      <w:r>
        <w:rPr>
          <w:rFonts w:ascii="メイリオ" w:eastAsia="メイリオ" w:hAnsi="メイリオ" w:cs="メイリオ" w:hint="eastAsia"/>
          <w:b/>
          <w:color w:val="000000" w:themeColor="text1"/>
          <w:sz w:val="24"/>
          <w:szCs w:val="24"/>
          <w:u w:val="single"/>
        </w:rPr>
        <w:lastRenderedPageBreak/>
        <w:t>３</w:t>
      </w:r>
      <w:r w:rsidR="00276FE4">
        <w:rPr>
          <w:rFonts w:ascii="メイリオ" w:eastAsia="メイリオ" w:hAnsi="メイリオ" w:cs="メイリオ" w:hint="eastAsia"/>
          <w:b/>
          <w:color w:val="000000" w:themeColor="text1"/>
          <w:sz w:val="24"/>
          <w:szCs w:val="24"/>
          <w:u w:val="single"/>
        </w:rPr>
        <w:t xml:space="preserve">　</w:t>
      </w:r>
      <w:r w:rsidR="00772F41">
        <w:rPr>
          <w:rFonts w:ascii="メイリオ" w:eastAsia="メイリオ" w:hAnsi="メイリオ" w:cs="メイリオ" w:hint="eastAsia"/>
          <w:b/>
          <w:color w:val="000000" w:themeColor="text1"/>
          <w:sz w:val="24"/>
          <w:szCs w:val="24"/>
          <w:u w:val="single"/>
        </w:rPr>
        <w:t>参加企業</w:t>
      </w:r>
      <w:r w:rsidR="002A2592">
        <w:rPr>
          <w:rFonts w:ascii="メイリオ" w:eastAsia="メイリオ" w:hAnsi="メイリオ" w:cs="メイリオ" w:hint="eastAsia"/>
          <w:b/>
          <w:color w:val="000000" w:themeColor="text1"/>
          <w:sz w:val="24"/>
          <w:szCs w:val="24"/>
          <w:u w:val="single"/>
        </w:rPr>
        <w:t>・団体</w:t>
      </w:r>
      <w:r w:rsidR="00643E5C">
        <w:rPr>
          <w:rFonts w:ascii="メイリオ" w:eastAsia="メイリオ" w:hAnsi="メイリオ" w:cs="メイリオ" w:hint="eastAsia"/>
          <w:b/>
          <w:color w:val="000000" w:themeColor="text1"/>
          <w:sz w:val="24"/>
          <w:szCs w:val="24"/>
          <w:u w:val="single"/>
        </w:rPr>
        <w:t>（業種別・５０音順）</w:t>
      </w:r>
      <w:r w:rsidR="00276FE4">
        <w:rPr>
          <w:rFonts w:ascii="メイリオ" w:eastAsia="メイリオ" w:hAnsi="メイリオ" w:cs="メイリオ" w:hint="eastAsia"/>
          <w:b/>
          <w:color w:val="000000" w:themeColor="text1"/>
          <w:sz w:val="24"/>
          <w:szCs w:val="24"/>
          <w:u w:val="single"/>
        </w:rPr>
        <w:t xml:space="preserve">　</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3"/>
        <w:gridCol w:w="4793"/>
        <w:gridCol w:w="425"/>
        <w:gridCol w:w="4829"/>
      </w:tblGrid>
      <w:tr w:rsidR="00CA268E" w:rsidTr="00342B4C">
        <w:trPr>
          <w:trHeight w:val="632"/>
        </w:trPr>
        <w:tc>
          <w:tcPr>
            <w:tcW w:w="5236" w:type="dxa"/>
            <w:gridSpan w:val="2"/>
            <w:tcBorders>
              <w:top w:val="single" w:sz="12" w:space="0" w:color="auto"/>
              <w:left w:val="single" w:sz="12" w:space="0" w:color="auto"/>
              <w:right w:val="single" w:sz="12" w:space="0" w:color="auto"/>
            </w:tcBorders>
            <w:vAlign w:val="center"/>
          </w:tcPr>
          <w:p w:rsidR="00CA268E" w:rsidRPr="001D5FF4" w:rsidRDefault="00CA268E" w:rsidP="001D5FF4">
            <w:pPr>
              <w:spacing w:line="0" w:lineRule="atLeast"/>
              <w:jc w:val="center"/>
              <w:rPr>
                <w:rFonts w:ascii="ＭＳ Ｐゴシック" w:eastAsia="ＭＳ Ｐゴシック" w:hAnsi="ＭＳ Ｐゴシック"/>
                <w:sz w:val="24"/>
                <w:szCs w:val="24"/>
              </w:rPr>
            </w:pPr>
            <w:r w:rsidRPr="001D5FF4">
              <w:rPr>
                <w:rFonts w:asciiTheme="majorEastAsia" w:eastAsiaTheme="majorEastAsia" w:hAnsiTheme="majorEastAsia" w:hint="eastAsia"/>
                <w:sz w:val="24"/>
                <w:szCs w:val="24"/>
              </w:rPr>
              <w:t>企業・団体名</w:t>
            </w:r>
          </w:p>
        </w:tc>
        <w:tc>
          <w:tcPr>
            <w:tcW w:w="5254" w:type="dxa"/>
            <w:gridSpan w:val="2"/>
            <w:tcBorders>
              <w:top w:val="single" w:sz="12" w:space="0" w:color="auto"/>
              <w:left w:val="single" w:sz="12" w:space="0" w:color="auto"/>
              <w:right w:val="single" w:sz="12" w:space="0" w:color="auto"/>
            </w:tcBorders>
            <w:vAlign w:val="center"/>
          </w:tcPr>
          <w:p w:rsidR="00CA268E" w:rsidRPr="001D5FF4" w:rsidRDefault="00CA268E" w:rsidP="001D5FF4">
            <w:pPr>
              <w:spacing w:line="0" w:lineRule="atLeast"/>
              <w:jc w:val="center"/>
              <w:rPr>
                <w:rFonts w:ascii="ＭＳ Ｐゴシック" w:eastAsia="ＭＳ Ｐゴシック" w:hAnsi="ＭＳ Ｐゴシック"/>
                <w:sz w:val="24"/>
                <w:szCs w:val="24"/>
              </w:rPr>
            </w:pPr>
            <w:r w:rsidRPr="001D5FF4">
              <w:rPr>
                <w:rFonts w:asciiTheme="majorEastAsia" w:eastAsiaTheme="majorEastAsia" w:hAnsiTheme="majorEastAsia" w:hint="eastAsia"/>
                <w:sz w:val="24"/>
                <w:szCs w:val="24"/>
              </w:rPr>
              <w:t>企業・団体名</w:t>
            </w:r>
          </w:p>
        </w:tc>
      </w:tr>
      <w:tr w:rsidR="00C00EFD" w:rsidTr="00342B4C">
        <w:trPr>
          <w:trHeight w:val="454"/>
        </w:trPr>
        <w:tc>
          <w:tcPr>
            <w:tcW w:w="443" w:type="dxa"/>
            <w:vMerge w:val="restart"/>
            <w:tcBorders>
              <w:left w:val="single" w:sz="12" w:space="0" w:color="auto"/>
            </w:tcBorders>
            <w:vAlign w:val="center"/>
          </w:tcPr>
          <w:p w:rsidR="00C00EFD" w:rsidRPr="00AE6544" w:rsidRDefault="00C00EFD" w:rsidP="00A771CE">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建設業</w:t>
            </w:r>
          </w:p>
        </w:tc>
        <w:tc>
          <w:tcPr>
            <w:tcW w:w="4793" w:type="dxa"/>
            <w:tcBorders>
              <w:right w:val="single" w:sz="12" w:space="0" w:color="auto"/>
            </w:tcBorders>
            <w:vAlign w:val="center"/>
          </w:tcPr>
          <w:p w:rsidR="00C00EFD" w:rsidRPr="00A771CE" w:rsidRDefault="00C00EFD" w:rsidP="00342B4C">
            <w:pPr>
              <w:spacing w:line="0" w:lineRule="atLeast"/>
              <w:jc w:val="left"/>
              <w:rPr>
                <w:rFonts w:asciiTheme="minorEastAsia" w:eastAsiaTheme="minorEastAsia" w:hAnsiTheme="minorEastAsia"/>
                <w:sz w:val="24"/>
                <w:szCs w:val="24"/>
              </w:rPr>
            </w:pPr>
            <w:r w:rsidRPr="00A771CE">
              <w:rPr>
                <w:rFonts w:asciiTheme="minorEastAsia" w:eastAsiaTheme="minorEastAsia" w:hAnsiTheme="minorEastAsia" w:hint="eastAsia"/>
                <w:sz w:val="24"/>
                <w:szCs w:val="24"/>
              </w:rPr>
              <w:t>(株)タシマボーリング</w:t>
            </w:r>
          </w:p>
        </w:tc>
        <w:tc>
          <w:tcPr>
            <w:tcW w:w="425" w:type="dxa"/>
            <w:vMerge w:val="restart"/>
            <w:tcBorders>
              <w:left w:val="single" w:sz="12" w:space="0" w:color="auto"/>
            </w:tcBorders>
            <w:vAlign w:val="center"/>
          </w:tcPr>
          <w:p w:rsidR="00C00EFD" w:rsidRDefault="00C00EFD" w:rsidP="00342B4C">
            <w:pPr>
              <w:spacing w:line="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医療</w:t>
            </w:r>
          </w:p>
          <w:p w:rsidR="00C00EFD" w:rsidRDefault="00C00EFD" w:rsidP="00342B4C">
            <w:pPr>
              <w:spacing w:line="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p>
          <w:p w:rsidR="00C00EFD" w:rsidRPr="00A771CE" w:rsidRDefault="00C00EFD" w:rsidP="00342B4C">
            <w:pPr>
              <w:spacing w:line="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福祉</w:t>
            </w:r>
          </w:p>
        </w:tc>
        <w:tc>
          <w:tcPr>
            <w:tcW w:w="4829" w:type="dxa"/>
            <w:tcBorders>
              <w:right w:val="single" w:sz="12" w:space="0" w:color="auto"/>
            </w:tcBorders>
            <w:vAlign w:val="center"/>
          </w:tcPr>
          <w:p w:rsidR="00C00EFD" w:rsidRPr="00AE6544" w:rsidRDefault="00C00EFD" w:rsidP="00342B4C">
            <w:pPr>
              <w:spacing w:line="0" w:lineRule="atLeast"/>
              <w:jc w:val="left"/>
              <w:rPr>
                <w:rFonts w:ascii="ＭＳ Ｐ明朝" w:eastAsia="ＭＳ Ｐ明朝" w:hAnsi="ＭＳ Ｐ明朝"/>
                <w:sz w:val="24"/>
                <w:szCs w:val="24"/>
              </w:rPr>
            </w:pPr>
            <w:r w:rsidRPr="00A771CE">
              <w:rPr>
                <w:rFonts w:asciiTheme="minorEastAsia" w:eastAsiaTheme="minorEastAsia" w:hAnsiTheme="minorEastAsia" w:hint="eastAsia"/>
                <w:sz w:val="24"/>
                <w:szCs w:val="24"/>
              </w:rPr>
              <w:t>えがお(株)</w:t>
            </w:r>
          </w:p>
        </w:tc>
      </w:tr>
      <w:tr w:rsidR="00C00EFD" w:rsidTr="00342B4C">
        <w:trPr>
          <w:trHeight w:val="454"/>
        </w:trPr>
        <w:tc>
          <w:tcPr>
            <w:tcW w:w="443" w:type="dxa"/>
            <w:vMerge/>
            <w:tcBorders>
              <w:left w:val="single" w:sz="12" w:space="0" w:color="auto"/>
            </w:tcBorders>
            <w:vAlign w:val="center"/>
          </w:tcPr>
          <w:p w:rsidR="00C00EFD" w:rsidRPr="00AE6544" w:rsidRDefault="00C00EFD" w:rsidP="00772F41">
            <w:pPr>
              <w:spacing w:line="0" w:lineRule="atLeast"/>
              <w:rPr>
                <w:rFonts w:ascii="ＭＳ Ｐ明朝" w:eastAsia="ＭＳ Ｐ明朝" w:hAnsi="ＭＳ Ｐ明朝"/>
                <w:sz w:val="24"/>
                <w:szCs w:val="24"/>
              </w:rPr>
            </w:pPr>
          </w:p>
        </w:tc>
        <w:tc>
          <w:tcPr>
            <w:tcW w:w="4793" w:type="dxa"/>
            <w:tcBorders>
              <w:right w:val="single" w:sz="12" w:space="0" w:color="auto"/>
            </w:tcBorders>
            <w:vAlign w:val="center"/>
          </w:tcPr>
          <w:p w:rsidR="00C00EFD" w:rsidRPr="00A771CE" w:rsidRDefault="00C00EFD" w:rsidP="00342B4C">
            <w:pPr>
              <w:spacing w:line="0" w:lineRule="atLeast"/>
              <w:jc w:val="left"/>
              <w:rPr>
                <w:rFonts w:asciiTheme="minorEastAsia" w:eastAsiaTheme="minorEastAsia" w:hAnsiTheme="minorEastAsia"/>
                <w:sz w:val="24"/>
                <w:szCs w:val="24"/>
              </w:rPr>
            </w:pPr>
            <w:r w:rsidRPr="00A771CE">
              <w:rPr>
                <w:rFonts w:asciiTheme="minorEastAsia" w:eastAsiaTheme="minorEastAsia" w:hAnsiTheme="minorEastAsia" w:hint="eastAsia"/>
                <w:sz w:val="24"/>
                <w:szCs w:val="24"/>
              </w:rPr>
              <w:t>ヤマタホールディングス(株)</w:t>
            </w:r>
          </w:p>
        </w:tc>
        <w:tc>
          <w:tcPr>
            <w:tcW w:w="425" w:type="dxa"/>
            <w:vMerge/>
            <w:tcBorders>
              <w:left w:val="single" w:sz="12" w:space="0" w:color="auto"/>
            </w:tcBorders>
            <w:vAlign w:val="center"/>
          </w:tcPr>
          <w:p w:rsidR="00C00EFD" w:rsidRPr="00A771CE" w:rsidRDefault="00C00EFD" w:rsidP="00342B4C">
            <w:pPr>
              <w:spacing w:line="0" w:lineRule="atLeast"/>
              <w:jc w:val="left"/>
              <w:rPr>
                <w:rFonts w:asciiTheme="minorEastAsia" w:eastAsiaTheme="minorEastAsia" w:hAnsiTheme="minorEastAsia"/>
                <w:sz w:val="24"/>
                <w:szCs w:val="24"/>
              </w:rPr>
            </w:pPr>
          </w:p>
        </w:tc>
        <w:tc>
          <w:tcPr>
            <w:tcW w:w="4829" w:type="dxa"/>
            <w:tcBorders>
              <w:right w:val="single" w:sz="12" w:space="0" w:color="auto"/>
            </w:tcBorders>
            <w:vAlign w:val="center"/>
          </w:tcPr>
          <w:p w:rsidR="00C00EFD" w:rsidRPr="00AE6544" w:rsidRDefault="00C00EFD" w:rsidP="00342B4C">
            <w:pPr>
              <w:spacing w:line="0" w:lineRule="atLeast"/>
              <w:jc w:val="left"/>
              <w:rPr>
                <w:rFonts w:ascii="ＭＳ Ｐ明朝" w:eastAsia="ＭＳ Ｐ明朝" w:hAnsi="ＭＳ Ｐ明朝"/>
                <w:sz w:val="24"/>
                <w:szCs w:val="24"/>
              </w:rPr>
            </w:pPr>
            <w:r w:rsidRPr="00A771CE">
              <w:rPr>
                <w:rFonts w:asciiTheme="minorEastAsia" w:eastAsiaTheme="minorEastAsia" w:hAnsiTheme="minorEastAsia" w:hint="eastAsia"/>
                <w:sz w:val="24"/>
                <w:szCs w:val="24"/>
              </w:rPr>
              <w:t>(有)大村薬局</w:t>
            </w:r>
          </w:p>
        </w:tc>
      </w:tr>
      <w:tr w:rsidR="00C00EFD" w:rsidTr="00342B4C">
        <w:trPr>
          <w:trHeight w:val="454"/>
        </w:trPr>
        <w:tc>
          <w:tcPr>
            <w:tcW w:w="443" w:type="dxa"/>
            <w:vMerge/>
            <w:tcBorders>
              <w:left w:val="single" w:sz="12" w:space="0" w:color="auto"/>
            </w:tcBorders>
            <w:vAlign w:val="center"/>
          </w:tcPr>
          <w:p w:rsidR="00C00EFD" w:rsidRPr="00AE6544" w:rsidRDefault="00C00EFD" w:rsidP="00C00EFD">
            <w:pPr>
              <w:spacing w:line="0" w:lineRule="atLeast"/>
              <w:rPr>
                <w:rFonts w:ascii="ＭＳ Ｐ明朝" w:eastAsia="ＭＳ Ｐ明朝" w:hAnsi="ＭＳ Ｐ明朝"/>
                <w:sz w:val="24"/>
                <w:szCs w:val="24"/>
              </w:rPr>
            </w:pPr>
          </w:p>
        </w:tc>
        <w:tc>
          <w:tcPr>
            <w:tcW w:w="4793" w:type="dxa"/>
            <w:tcBorders>
              <w:right w:val="single" w:sz="12" w:space="0" w:color="auto"/>
            </w:tcBorders>
            <w:vAlign w:val="center"/>
          </w:tcPr>
          <w:p w:rsidR="00C00EFD" w:rsidRPr="00A771CE" w:rsidRDefault="00C00EFD" w:rsidP="00C00EFD">
            <w:pPr>
              <w:spacing w:line="0" w:lineRule="atLeast"/>
              <w:jc w:val="left"/>
              <w:rPr>
                <w:rFonts w:asciiTheme="minorEastAsia" w:eastAsiaTheme="minorEastAsia" w:hAnsiTheme="minorEastAsia"/>
                <w:sz w:val="24"/>
                <w:szCs w:val="24"/>
              </w:rPr>
            </w:pPr>
            <w:r w:rsidRPr="00A771CE">
              <w:rPr>
                <w:rFonts w:asciiTheme="minorEastAsia" w:eastAsiaTheme="minorEastAsia" w:hAnsiTheme="minorEastAsia" w:hint="eastAsia"/>
                <w:sz w:val="24"/>
                <w:szCs w:val="24"/>
              </w:rPr>
              <w:t>吉田建設(株)</w:t>
            </w:r>
          </w:p>
        </w:tc>
        <w:tc>
          <w:tcPr>
            <w:tcW w:w="425" w:type="dxa"/>
            <w:vMerge/>
            <w:tcBorders>
              <w:left w:val="single" w:sz="12" w:space="0" w:color="auto"/>
            </w:tcBorders>
            <w:vAlign w:val="center"/>
          </w:tcPr>
          <w:p w:rsidR="00C00EFD" w:rsidRPr="00A771CE" w:rsidRDefault="00C00EFD" w:rsidP="00C00EFD">
            <w:pPr>
              <w:spacing w:line="0" w:lineRule="atLeast"/>
              <w:jc w:val="left"/>
              <w:rPr>
                <w:rFonts w:asciiTheme="minorEastAsia" w:eastAsiaTheme="minorEastAsia" w:hAnsiTheme="minorEastAsia"/>
                <w:sz w:val="24"/>
                <w:szCs w:val="24"/>
              </w:rPr>
            </w:pPr>
          </w:p>
        </w:tc>
        <w:tc>
          <w:tcPr>
            <w:tcW w:w="4829" w:type="dxa"/>
            <w:tcBorders>
              <w:right w:val="single" w:sz="12" w:space="0" w:color="auto"/>
            </w:tcBorders>
            <w:vAlign w:val="center"/>
          </w:tcPr>
          <w:p w:rsidR="00C00EFD" w:rsidRPr="00AE6544" w:rsidRDefault="00C00EFD" w:rsidP="00C00EFD">
            <w:pPr>
              <w:spacing w:line="0" w:lineRule="atLeast"/>
              <w:jc w:val="left"/>
              <w:rPr>
                <w:rFonts w:ascii="ＭＳ Ｐ明朝" w:eastAsia="ＭＳ Ｐ明朝" w:hAnsi="ＭＳ Ｐ明朝"/>
                <w:sz w:val="24"/>
                <w:szCs w:val="24"/>
              </w:rPr>
            </w:pPr>
            <w:r w:rsidRPr="00A771CE">
              <w:rPr>
                <w:rFonts w:asciiTheme="minorEastAsia" w:eastAsiaTheme="minorEastAsia" w:hAnsiTheme="minorEastAsia" w:hint="eastAsia"/>
                <w:sz w:val="24"/>
                <w:szCs w:val="24"/>
              </w:rPr>
              <w:t>(社福)鳥取福祉会</w:t>
            </w:r>
          </w:p>
        </w:tc>
      </w:tr>
      <w:tr w:rsidR="00C00EFD" w:rsidTr="00342B4C">
        <w:trPr>
          <w:trHeight w:val="454"/>
        </w:trPr>
        <w:tc>
          <w:tcPr>
            <w:tcW w:w="443" w:type="dxa"/>
            <w:vMerge w:val="restart"/>
            <w:tcBorders>
              <w:left w:val="single" w:sz="12" w:space="0" w:color="auto"/>
            </w:tcBorders>
            <w:vAlign w:val="center"/>
          </w:tcPr>
          <w:p w:rsidR="00C00EFD" w:rsidRPr="00AE6544" w:rsidRDefault="00C00EFD" w:rsidP="00C00EFD">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製造業</w:t>
            </w:r>
          </w:p>
        </w:tc>
        <w:tc>
          <w:tcPr>
            <w:tcW w:w="4793" w:type="dxa"/>
            <w:tcBorders>
              <w:right w:val="single" w:sz="12" w:space="0" w:color="auto"/>
            </w:tcBorders>
            <w:vAlign w:val="center"/>
          </w:tcPr>
          <w:p w:rsidR="00C00EFD" w:rsidRPr="00A771CE" w:rsidRDefault="00C00EFD" w:rsidP="00C00EFD">
            <w:pPr>
              <w:spacing w:line="0" w:lineRule="atLeast"/>
              <w:jc w:val="left"/>
              <w:rPr>
                <w:rFonts w:asciiTheme="minorEastAsia" w:eastAsiaTheme="minorEastAsia" w:hAnsiTheme="minorEastAsia"/>
                <w:sz w:val="24"/>
                <w:szCs w:val="24"/>
              </w:rPr>
            </w:pPr>
            <w:r w:rsidRPr="00A771CE">
              <w:rPr>
                <w:rFonts w:asciiTheme="minorEastAsia" w:eastAsiaTheme="minorEastAsia" w:hAnsiTheme="minorEastAsia" w:hint="eastAsia"/>
                <w:sz w:val="24"/>
                <w:szCs w:val="24"/>
              </w:rPr>
              <w:t>三洋製紙(株)</w:t>
            </w:r>
          </w:p>
        </w:tc>
        <w:tc>
          <w:tcPr>
            <w:tcW w:w="425" w:type="dxa"/>
            <w:vMerge/>
            <w:tcBorders>
              <w:left w:val="single" w:sz="12" w:space="0" w:color="auto"/>
            </w:tcBorders>
            <w:vAlign w:val="center"/>
          </w:tcPr>
          <w:p w:rsidR="00C00EFD" w:rsidRPr="00A771CE" w:rsidRDefault="00C00EFD" w:rsidP="00C00EFD">
            <w:pPr>
              <w:spacing w:line="0" w:lineRule="atLeast"/>
              <w:jc w:val="left"/>
              <w:rPr>
                <w:rFonts w:asciiTheme="minorEastAsia" w:eastAsiaTheme="minorEastAsia" w:hAnsiTheme="minorEastAsia"/>
                <w:sz w:val="24"/>
                <w:szCs w:val="24"/>
              </w:rPr>
            </w:pPr>
          </w:p>
        </w:tc>
        <w:tc>
          <w:tcPr>
            <w:tcW w:w="4829" w:type="dxa"/>
            <w:tcBorders>
              <w:right w:val="single" w:sz="12" w:space="0" w:color="auto"/>
            </w:tcBorders>
            <w:vAlign w:val="center"/>
          </w:tcPr>
          <w:p w:rsidR="00C00EFD" w:rsidRPr="00AE6544" w:rsidRDefault="00C00EFD" w:rsidP="00C00EFD">
            <w:pPr>
              <w:spacing w:line="0" w:lineRule="atLeast"/>
              <w:jc w:val="left"/>
              <w:rPr>
                <w:rFonts w:ascii="ＭＳ Ｐ明朝" w:eastAsia="ＭＳ Ｐ明朝" w:hAnsi="ＭＳ Ｐ明朝"/>
                <w:sz w:val="24"/>
                <w:szCs w:val="24"/>
              </w:rPr>
            </w:pPr>
            <w:r w:rsidRPr="00A771CE">
              <w:rPr>
                <w:rFonts w:asciiTheme="minorEastAsia" w:eastAsiaTheme="minorEastAsia" w:hAnsiTheme="minorEastAsia" w:hint="eastAsia"/>
                <w:sz w:val="24"/>
                <w:szCs w:val="24"/>
              </w:rPr>
              <w:t>(有)湯所薬品</w:t>
            </w:r>
          </w:p>
        </w:tc>
      </w:tr>
      <w:tr w:rsidR="00C00EFD" w:rsidTr="00342B4C">
        <w:trPr>
          <w:trHeight w:val="454"/>
        </w:trPr>
        <w:tc>
          <w:tcPr>
            <w:tcW w:w="443" w:type="dxa"/>
            <w:vMerge/>
            <w:tcBorders>
              <w:left w:val="single" w:sz="12" w:space="0" w:color="auto"/>
            </w:tcBorders>
            <w:vAlign w:val="center"/>
          </w:tcPr>
          <w:p w:rsidR="00C00EFD" w:rsidRPr="00AE6544" w:rsidRDefault="00C00EFD" w:rsidP="00C00EFD">
            <w:pPr>
              <w:spacing w:line="0" w:lineRule="atLeast"/>
              <w:rPr>
                <w:rFonts w:ascii="ＭＳ Ｐ明朝" w:eastAsia="ＭＳ Ｐ明朝" w:hAnsi="ＭＳ Ｐ明朝"/>
                <w:sz w:val="24"/>
                <w:szCs w:val="24"/>
              </w:rPr>
            </w:pPr>
          </w:p>
        </w:tc>
        <w:tc>
          <w:tcPr>
            <w:tcW w:w="4793" w:type="dxa"/>
            <w:tcBorders>
              <w:right w:val="single" w:sz="12" w:space="0" w:color="auto"/>
            </w:tcBorders>
            <w:vAlign w:val="center"/>
          </w:tcPr>
          <w:p w:rsidR="00C00EFD" w:rsidRPr="00A771CE" w:rsidRDefault="00C00EFD" w:rsidP="00C00EFD">
            <w:pPr>
              <w:spacing w:line="0" w:lineRule="atLeast"/>
              <w:jc w:val="left"/>
              <w:rPr>
                <w:rFonts w:asciiTheme="minorEastAsia" w:eastAsiaTheme="minorEastAsia" w:hAnsiTheme="minorEastAsia"/>
                <w:sz w:val="24"/>
                <w:szCs w:val="24"/>
              </w:rPr>
            </w:pPr>
            <w:r w:rsidRPr="00A771CE">
              <w:rPr>
                <w:rFonts w:asciiTheme="minorEastAsia" w:eastAsiaTheme="minorEastAsia" w:hAnsiTheme="minorEastAsia" w:hint="eastAsia"/>
                <w:sz w:val="24"/>
                <w:szCs w:val="24"/>
              </w:rPr>
              <w:t>(株)鳥取最上インクス</w:t>
            </w:r>
          </w:p>
        </w:tc>
        <w:tc>
          <w:tcPr>
            <w:tcW w:w="425" w:type="dxa"/>
            <w:vMerge w:val="restart"/>
            <w:tcBorders>
              <w:left w:val="single" w:sz="12" w:space="0" w:color="auto"/>
            </w:tcBorders>
            <w:vAlign w:val="center"/>
          </w:tcPr>
          <w:p w:rsidR="00C00EFD" w:rsidRPr="00A771CE" w:rsidRDefault="00C00EFD" w:rsidP="00C00EFD">
            <w:pPr>
              <w:spacing w:line="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サービス業</w:t>
            </w:r>
          </w:p>
        </w:tc>
        <w:tc>
          <w:tcPr>
            <w:tcW w:w="4829" w:type="dxa"/>
            <w:tcBorders>
              <w:right w:val="single" w:sz="12" w:space="0" w:color="auto"/>
            </w:tcBorders>
            <w:vAlign w:val="center"/>
          </w:tcPr>
          <w:p w:rsidR="00C00EFD" w:rsidRPr="00AE6544" w:rsidRDefault="00C00EFD" w:rsidP="00C00EFD">
            <w:pPr>
              <w:spacing w:line="0" w:lineRule="atLeast"/>
              <w:jc w:val="left"/>
              <w:rPr>
                <w:rFonts w:ascii="ＭＳ Ｐ明朝" w:eastAsia="ＭＳ Ｐ明朝" w:hAnsi="ＭＳ Ｐ明朝"/>
                <w:sz w:val="24"/>
                <w:szCs w:val="24"/>
              </w:rPr>
            </w:pPr>
            <w:r w:rsidRPr="00A771CE">
              <w:rPr>
                <w:rFonts w:asciiTheme="minorEastAsia" w:eastAsiaTheme="minorEastAsia" w:hAnsiTheme="minorEastAsia" w:hint="eastAsia"/>
                <w:sz w:val="24"/>
                <w:szCs w:val="24"/>
              </w:rPr>
              <w:t>(株)ウィードメディカル</w:t>
            </w:r>
          </w:p>
        </w:tc>
      </w:tr>
      <w:tr w:rsidR="00C00EFD" w:rsidTr="00342B4C">
        <w:trPr>
          <w:trHeight w:val="454"/>
        </w:trPr>
        <w:tc>
          <w:tcPr>
            <w:tcW w:w="443" w:type="dxa"/>
            <w:vMerge/>
            <w:tcBorders>
              <w:left w:val="single" w:sz="12" w:space="0" w:color="auto"/>
            </w:tcBorders>
            <w:vAlign w:val="center"/>
          </w:tcPr>
          <w:p w:rsidR="00C00EFD" w:rsidRPr="00AE6544" w:rsidRDefault="00C00EFD" w:rsidP="00C00EFD">
            <w:pPr>
              <w:spacing w:line="0" w:lineRule="atLeast"/>
              <w:rPr>
                <w:rFonts w:ascii="ＭＳ Ｐ明朝" w:eastAsia="ＭＳ Ｐ明朝" w:hAnsi="ＭＳ Ｐ明朝"/>
                <w:sz w:val="24"/>
                <w:szCs w:val="24"/>
              </w:rPr>
            </w:pPr>
          </w:p>
        </w:tc>
        <w:tc>
          <w:tcPr>
            <w:tcW w:w="4793" w:type="dxa"/>
            <w:tcBorders>
              <w:right w:val="single" w:sz="12" w:space="0" w:color="auto"/>
            </w:tcBorders>
            <w:vAlign w:val="center"/>
          </w:tcPr>
          <w:p w:rsidR="00C00EFD" w:rsidRPr="00A771CE" w:rsidRDefault="00C00EFD" w:rsidP="00C00EFD">
            <w:pPr>
              <w:spacing w:line="0" w:lineRule="atLeast"/>
              <w:jc w:val="left"/>
              <w:rPr>
                <w:rFonts w:asciiTheme="minorEastAsia" w:eastAsiaTheme="minorEastAsia" w:hAnsiTheme="minorEastAsia"/>
                <w:sz w:val="24"/>
                <w:szCs w:val="24"/>
              </w:rPr>
            </w:pPr>
            <w:r w:rsidRPr="00A771CE">
              <w:rPr>
                <w:rFonts w:asciiTheme="minorEastAsia" w:eastAsiaTheme="minorEastAsia" w:hAnsiTheme="minorEastAsia" w:hint="eastAsia"/>
                <w:sz w:val="24"/>
                <w:szCs w:val="24"/>
              </w:rPr>
              <w:t>(株)鳥取スター電機</w:t>
            </w:r>
          </w:p>
        </w:tc>
        <w:tc>
          <w:tcPr>
            <w:tcW w:w="425" w:type="dxa"/>
            <w:vMerge/>
            <w:tcBorders>
              <w:left w:val="single" w:sz="12" w:space="0" w:color="auto"/>
            </w:tcBorders>
            <w:vAlign w:val="center"/>
          </w:tcPr>
          <w:p w:rsidR="00C00EFD" w:rsidRPr="00A771CE" w:rsidRDefault="00C00EFD" w:rsidP="00C00EFD">
            <w:pPr>
              <w:spacing w:line="0" w:lineRule="atLeast"/>
              <w:jc w:val="left"/>
              <w:rPr>
                <w:rFonts w:asciiTheme="minorEastAsia" w:eastAsiaTheme="minorEastAsia" w:hAnsiTheme="minorEastAsia"/>
                <w:sz w:val="24"/>
                <w:szCs w:val="24"/>
              </w:rPr>
            </w:pPr>
          </w:p>
        </w:tc>
        <w:tc>
          <w:tcPr>
            <w:tcW w:w="4829" w:type="dxa"/>
            <w:tcBorders>
              <w:right w:val="single" w:sz="12" w:space="0" w:color="auto"/>
            </w:tcBorders>
            <w:vAlign w:val="center"/>
          </w:tcPr>
          <w:p w:rsidR="00C00EFD" w:rsidRPr="00AE6544" w:rsidRDefault="00C00EFD" w:rsidP="00C00EFD">
            <w:pPr>
              <w:spacing w:line="0" w:lineRule="atLeast"/>
              <w:jc w:val="left"/>
              <w:rPr>
                <w:rFonts w:ascii="ＭＳ Ｐ明朝" w:eastAsia="ＭＳ Ｐ明朝" w:hAnsi="ＭＳ Ｐ明朝"/>
                <w:sz w:val="24"/>
                <w:szCs w:val="24"/>
              </w:rPr>
            </w:pPr>
            <w:r w:rsidRPr="00A771CE">
              <w:rPr>
                <w:rFonts w:asciiTheme="minorEastAsia" w:eastAsiaTheme="minorEastAsia" w:hAnsiTheme="minorEastAsia" w:hint="eastAsia"/>
                <w:sz w:val="24"/>
                <w:szCs w:val="24"/>
              </w:rPr>
              <w:t>(株)エステートセンター</w:t>
            </w:r>
          </w:p>
        </w:tc>
      </w:tr>
      <w:tr w:rsidR="00C00EFD" w:rsidTr="00342B4C">
        <w:trPr>
          <w:trHeight w:val="454"/>
        </w:trPr>
        <w:tc>
          <w:tcPr>
            <w:tcW w:w="443" w:type="dxa"/>
            <w:vMerge/>
            <w:tcBorders>
              <w:left w:val="single" w:sz="12" w:space="0" w:color="auto"/>
            </w:tcBorders>
            <w:vAlign w:val="center"/>
          </w:tcPr>
          <w:p w:rsidR="00C00EFD" w:rsidRPr="00AE6544" w:rsidRDefault="00C00EFD" w:rsidP="00C00EFD">
            <w:pPr>
              <w:spacing w:line="0" w:lineRule="atLeast"/>
              <w:rPr>
                <w:rFonts w:ascii="ＭＳ Ｐ明朝" w:eastAsia="ＭＳ Ｐ明朝" w:hAnsi="ＭＳ Ｐ明朝"/>
                <w:sz w:val="24"/>
                <w:szCs w:val="24"/>
              </w:rPr>
            </w:pPr>
          </w:p>
        </w:tc>
        <w:tc>
          <w:tcPr>
            <w:tcW w:w="4793" w:type="dxa"/>
            <w:tcBorders>
              <w:right w:val="single" w:sz="12" w:space="0" w:color="auto"/>
            </w:tcBorders>
            <w:vAlign w:val="center"/>
          </w:tcPr>
          <w:p w:rsidR="00C00EFD" w:rsidRPr="00A771CE" w:rsidRDefault="00C00EFD" w:rsidP="00C00EFD">
            <w:pPr>
              <w:spacing w:line="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(株)鳥取メカシステム</w:t>
            </w:r>
          </w:p>
        </w:tc>
        <w:tc>
          <w:tcPr>
            <w:tcW w:w="425" w:type="dxa"/>
            <w:vMerge/>
            <w:tcBorders>
              <w:left w:val="single" w:sz="12" w:space="0" w:color="auto"/>
            </w:tcBorders>
            <w:vAlign w:val="center"/>
          </w:tcPr>
          <w:p w:rsidR="00C00EFD" w:rsidRPr="00A771CE" w:rsidRDefault="00C00EFD" w:rsidP="00C00EFD">
            <w:pPr>
              <w:spacing w:line="0" w:lineRule="atLeast"/>
              <w:jc w:val="left"/>
              <w:rPr>
                <w:rFonts w:asciiTheme="minorEastAsia" w:eastAsiaTheme="minorEastAsia" w:hAnsiTheme="minorEastAsia"/>
                <w:sz w:val="24"/>
                <w:szCs w:val="24"/>
              </w:rPr>
            </w:pPr>
          </w:p>
        </w:tc>
        <w:tc>
          <w:tcPr>
            <w:tcW w:w="4829" w:type="dxa"/>
            <w:tcBorders>
              <w:right w:val="single" w:sz="12" w:space="0" w:color="auto"/>
            </w:tcBorders>
            <w:vAlign w:val="center"/>
          </w:tcPr>
          <w:p w:rsidR="00C00EFD" w:rsidRPr="00AE6544" w:rsidRDefault="00C00EFD" w:rsidP="00C00EFD">
            <w:pPr>
              <w:spacing w:line="0" w:lineRule="atLeast"/>
              <w:jc w:val="left"/>
              <w:rPr>
                <w:rFonts w:ascii="ＭＳ Ｐ明朝" w:eastAsia="ＭＳ Ｐ明朝" w:hAnsi="ＭＳ Ｐ明朝"/>
                <w:sz w:val="24"/>
                <w:szCs w:val="24"/>
              </w:rPr>
            </w:pPr>
            <w:r w:rsidRPr="00A771CE">
              <w:rPr>
                <w:rFonts w:asciiTheme="minorEastAsia" w:eastAsiaTheme="minorEastAsia" w:hAnsiTheme="minorEastAsia" w:hint="eastAsia"/>
                <w:sz w:val="24"/>
                <w:szCs w:val="24"/>
              </w:rPr>
              <w:t>(株)エムアンドエムドットコー</w:t>
            </w:r>
          </w:p>
        </w:tc>
      </w:tr>
      <w:tr w:rsidR="00C00EFD" w:rsidTr="00342B4C">
        <w:trPr>
          <w:trHeight w:val="454"/>
        </w:trPr>
        <w:tc>
          <w:tcPr>
            <w:tcW w:w="443" w:type="dxa"/>
            <w:vMerge/>
            <w:tcBorders>
              <w:left w:val="single" w:sz="12" w:space="0" w:color="auto"/>
            </w:tcBorders>
            <w:vAlign w:val="center"/>
          </w:tcPr>
          <w:p w:rsidR="00C00EFD" w:rsidRPr="00AE6544" w:rsidRDefault="00C00EFD" w:rsidP="00C00EFD">
            <w:pPr>
              <w:spacing w:line="0" w:lineRule="atLeast"/>
              <w:rPr>
                <w:rFonts w:ascii="ＭＳ Ｐ明朝" w:eastAsia="ＭＳ Ｐ明朝" w:hAnsi="ＭＳ Ｐ明朝"/>
                <w:sz w:val="24"/>
                <w:szCs w:val="24"/>
              </w:rPr>
            </w:pPr>
          </w:p>
        </w:tc>
        <w:tc>
          <w:tcPr>
            <w:tcW w:w="4793" w:type="dxa"/>
            <w:tcBorders>
              <w:right w:val="single" w:sz="12" w:space="0" w:color="auto"/>
            </w:tcBorders>
            <w:vAlign w:val="center"/>
          </w:tcPr>
          <w:p w:rsidR="00C00EFD" w:rsidRPr="00A771CE" w:rsidRDefault="00C00EFD" w:rsidP="00C00EFD">
            <w:pPr>
              <w:spacing w:line="0" w:lineRule="atLeast"/>
              <w:jc w:val="left"/>
              <w:rPr>
                <w:rFonts w:asciiTheme="minorEastAsia" w:eastAsiaTheme="minorEastAsia" w:hAnsiTheme="minorEastAsia"/>
                <w:sz w:val="24"/>
                <w:szCs w:val="24"/>
              </w:rPr>
            </w:pPr>
            <w:r w:rsidRPr="00A771CE">
              <w:rPr>
                <w:rFonts w:asciiTheme="minorEastAsia" w:eastAsiaTheme="minorEastAsia" w:hAnsiTheme="minorEastAsia" w:hint="eastAsia"/>
                <w:sz w:val="24"/>
                <w:szCs w:val="24"/>
              </w:rPr>
              <w:t>日本セラミック(株)</w:t>
            </w:r>
          </w:p>
        </w:tc>
        <w:tc>
          <w:tcPr>
            <w:tcW w:w="425" w:type="dxa"/>
            <w:vMerge/>
            <w:tcBorders>
              <w:left w:val="single" w:sz="12" w:space="0" w:color="auto"/>
            </w:tcBorders>
            <w:vAlign w:val="center"/>
          </w:tcPr>
          <w:p w:rsidR="00C00EFD" w:rsidRPr="00A771CE" w:rsidRDefault="00C00EFD" w:rsidP="00C00EFD">
            <w:pPr>
              <w:spacing w:line="0" w:lineRule="atLeast"/>
              <w:jc w:val="left"/>
              <w:rPr>
                <w:rFonts w:asciiTheme="minorEastAsia" w:eastAsiaTheme="minorEastAsia" w:hAnsiTheme="minorEastAsia"/>
                <w:sz w:val="24"/>
                <w:szCs w:val="24"/>
              </w:rPr>
            </w:pPr>
          </w:p>
        </w:tc>
        <w:tc>
          <w:tcPr>
            <w:tcW w:w="4829" w:type="dxa"/>
            <w:tcBorders>
              <w:right w:val="single" w:sz="12" w:space="0" w:color="auto"/>
            </w:tcBorders>
            <w:vAlign w:val="center"/>
          </w:tcPr>
          <w:p w:rsidR="00C00EFD" w:rsidRPr="00AE6544" w:rsidRDefault="00C00EFD" w:rsidP="00C00EFD">
            <w:pPr>
              <w:spacing w:line="0" w:lineRule="atLeast"/>
              <w:jc w:val="left"/>
              <w:rPr>
                <w:rFonts w:ascii="ＭＳ Ｐ明朝" w:eastAsia="ＭＳ Ｐ明朝" w:hAnsi="ＭＳ Ｐ明朝"/>
                <w:sz w:val="24"/>
                <w:szCs w:val="24"/>
              </w:rPr>
            </w:pPr>
            <w:r w:rsidRPr="00C00EFD">
              <w:rPr>
                <w:rFonts w:asciiTheme="minorEastAsia" w:eastAsiaTheme="minorEastAsia" w:hAnsiTheme="minorEastAsia" w:hint="eastAsia"/>
                <w:w w:val="87"/>
                <w:kern w:val="0"/>
                <w:sz w:val="24"/>
                <w:szCs w:val="24"/>
                <w:fitText w:val="4636" w:id="-1497215742"/>
              </w:rPr>
              <w:t>大江ノ郷自然牧場グループ(有)ひよこカンパニ</w:t>
            </w:r>
            <w:r w:rsidRPr="00C00EFD">
              <w:rPr>
                <w:rFonts w:asciiTheme="minorEastAsia" w:eastAsiaTheme="minorEastAsia" w:hAnsiTheme="minorEastAsia" w:hint="eastAsia"/>
                <w:spacing w:val="28"/>
                <w:w w:val="87"/>
                <w:kern w:val="0"/>
                <w:sz w:val="24"/>
                <w:szCs w:val="24"/>
                <w:fitText w:val="4636" w:id="-1497215742"/>
              </w:rPr>
              <w:t>ー</w:t>
            </w:r>
          </w:p>
        </w:tc>
      </w:tr>
      <w:tr w:rsidR="00C00EFD" w:rsidTr="00342B4C">
        <w:trPr>
          <w:trHeight w:val="454"/>
        </w:trPr>
        <w:tc>
          <w:tcPr>
            <w:tcW w:w="443" w:type="dxa"/>
            <w:vMerge/>
            <w:tcBorders>
              <w:left w:val="single" w:sz="12" w:space="0" w:color="auto"/>
            </w:tcBorders>
            <w:vAlign w:val="center"/>
          </w:tcPr>
          <w:p w:rsidR="00C00EFD" w:rsidRPr="00AE6544" w:rsidRDefault="00C00EFD" w:rsidP="00C00EFD">
            <w:pPr>
              <w:spacing w:line="0" w:lineRule="atLeast"/>
              <w:rPr>
                <w:rFonts w:ascii="ＭＳ Ｐ明朝" w:eastAsia="ＭＳ Ｐ明朝" w:hAnsi="ＭＳ Ｐ明朝"/>
                <w:sz w:val="24"/>
                <w:szCs w:val="24"/>
              </w:rPr>
            </w:pPr>
          </w:p>
        </w:tc>
        <w:tc>
          <w:tcPr>
            <w:tcW w:w="4793" w:type="dxa"/>
            <w:tcBorders>
              <w:right w:val="single" w:sz="12" w:space="0" w:color="auto"/>
            </w:tcBorders>
            <w:vAlign w:val="center"/>
          </w:tcPr>
          <w:p w:rsidR="00C00EFD" w:rsidRPr="00A771CE" w:rsidRDefault="00C00EFD" w:rsidP="00C00EFD">
            <w:pPr>
              <w:spacing w:line="0" w:lineRule="atLeast"/>
              <w:jc w:val="left"/>
              <w:rPr>
                <w:rFonts w:asciiTheme="minorEastAsia" w:eastAsiaTheme="minorEastAsia" w:hAnsiTheme="minorEastAsia"/>
                <w:sz w:val="24"/>
                <w:szCs w:val="24"/>
              </w:rPr>
            </w:pPr>
            <w:r w:rsidRPr="00C00EFD">
              <w:rPr>
                <w:rFonts w:asciiTheme="minorEastAsia" w:eastAsiaTheme="minorEastAsia" w:hAnsiTheme="minorEastAsia" w:hint="eastAsia"/>
                <w:spacing w:val="1"/>
                <w:w w:val="87"/>
                <w:kern w:val="0"/>
                <w:sz w:val="24"/>
                <w:szCs w:val="24"/>
                <w:fitText w:val="4392" w:id="-1497218048"/>
              </w:rPr>
              <w:t>リコーインダストリアルソリューションズ(株</w:t>
            </w:r>
            <w:r w:rsidRPr="00C00EFD">
              <w:rPr>
                <w:rFonts w:asciiTheme="minorEastAsia" w:eastAsiaTheme="minorEastAsia" w:hAnsiTheme="minorEastAsia" w:hint="eastAsia"/>
                <w:spacing w:val="-19"/>
                <w:w w:val="87"/>
                <w:kern w:val="0"/>
                <w:sz w:val="24"/>
                <w:szCs w:val="24"/>
                <w:fitText w:val="4392" w:id="-1497218048"/>
              </w:rPr>
              <w:t>)</w:t>
            </w:r>
          </w:p>
        </w:tc>
        <w:tc>
          <w:tcPr>
            <w:tcW w:w="425" w:type="dxa"/>
            <w:vMerge/>
            <w:tcBorders>
              <w:left w:val="single" w:sz="12" w:space="0" w:color="auto"/>
            </w:tcBorders>
            <w:vAlign w:val="center"/>
          </w:tcPr>
          <w:p w:rsidR="00C00EFD" w:rsidRPr="00A771CE" w:rsidRDefault="00C00EFD" w:rsidP="00C00EFD">
            <w:pPr>
              <w:spacing w:line="0" w:lineRule="atLeast"/>
              <w:jc w:val="left"/>
              <w:rPr>
                <w:rFonts w:asciiTheme="minorEastAsia" w:eastAsiaTheme="minorEastAsia" w:hAnsiTheme="minorEastAsia"/>
                <w:sz w:val="24"/>
                <w:szCs w:val="24"/>
              </w:rPr>
            </w:pPr>
          </w:p>
        </w:tc>
        <w:tc>
          <w:tcPr>
            <w:tcW w:w="4829" w:type="dxa"/>
            <w:tcBorders>
              <w:right w:val="single" w:sz="12" w:space="0" w:color="auto"/>
            </w:tcBorders>
            <w:vAlign w:val="center"/>
          </w:tcPr>
          <w:p w:rsidR="00C00EFD" w:rsidRPr="00AE6544" w:rsidRDefault="00C00EFD" w:rsidP="00C00EFD">
            <w:pPr>
              <w:spacing w:line="0" w:lineRule="atLeast"/>
              <w:jc w:val="left"/>
              <w:rPr>
                <w:rFonts w:ascii="ＭＳ Ｐ明朝" w:eastAsia="ＭＳ Ｐ明朝" w:hAnsi="ＭＳ Ｐ明朝"/>
                <w:sz w:val="24"/>
                <w:szCs w:val="24"/>
              </w:rPr>
            </w:pPr>
            <w:r w:rsidRPr="00A771CE">
              <w:rPr>
                <w:rFonts w:asciiTheme="minorEastAsia" w:eastAsiaTheme="minorEastAsia" w:hAnsiTheme="minorEastAsia" w:hint="eastAsia"/>
                <w:sz w:val="24"/>
                <w:szCs w:val="24"/>
              </w:rPr>
              <w:t>(有)サービスタクシー</w:t>
            </w:r>
          </w:p>
        </w:tc>
      </w:tr>
      <w:tr w:rsidR="00C00EFD" w:rsidTr="00342B4C">
        <w:trPr>
          <w:trHeight w:val="454"/>
        </w:trPr>
        <w:tc>
          <w:tcPr>
            <w:tcW w:w="443" w:type="dxa"/>
            <w:vMerge w:val="restart"/>
            <w:tcBorders>
              <w:left w:val="single" w:sz="12" w:space="0" w:color="auto"/>
            </w:tcBorders>
            <w:vAlign w:val="center"/>
          </w:tcPr>
          <w:p w:rsidR="00C00EFD" w:rsidRPr="00AE6544" w:rsidRDefault="00C00EFD" w:rsidP="00C00EFD">
            <w:pPr>
              <w:spacing w:line="0" w:lineRule="atLeast"/>
              <w:rPr>
                <w:rFonts w:ascii="ＭＳ Ｐ明朝" w:eastAsia="ＭＳ Ｐ明朝" w:hAnsi="ＭＳ Ｐ明朝"/>
                <w:sz w:val="24"/>
                <w:szCs w:val="24"/>
              </w:rPr>
            </w:pPr>
            <w:r w:rsidRPr="00CA268E">
              <w:rPr>
                <w:rFonts w:ascii="ＭＳ Ｐ明朝" w:eastAsia="ＭＳ Ｐ明朝" w:hAnsi="ＭＳ Ｐ明朝" w:hint="eastAsia"/>
                <w:sz w:val="16"/>
                <w:szCs w:val="16"/>
              </w:rPr>
              <w:t>情報通信</w:t>
            </w:r>
            <w:r>
              <w:rPr>
                <w:rFonts w:ascii="ＭＳ Ｐ明朝" w:eastAsia="ＭＳ Ｐ明朝" w:hAnsi="ＭＳ Ｐ明朝" w:hint="eastAsia"/>
                <w:sz w:val="16"/>
                <w:szCs w:val="16"/>
              </w:rPr>
              <w:t>業</w:t>
            </w:r>
          </w:p>
        </w:tc>
        <w:tc>
          <w:tcPr>
            <w:tcW w:w="4793" w:type="dxa"/>
            <w:tcBorders>
              <w:right w:val="single" w:sz="12" w:space="0" w:color="auto"/>
            </w:tcBorders>
            <w:vAlign w:val="center"/>
          </w:tcPr>
          <w:p w:rsidR="00C00EFD" w:rsidRPr="00A771CE" w:rsidRDefault="00C00EFD" w:rsidP="00C00EFD">
            <w:pPr>
              <w:spacing w:line="0" w:lineRule="atLeast"/>
              <w:jc w:val="left"/>
              <w:rPr>
                <w:rFonts w:asciiTheme="minorEastAsia" w:eastAsiaTheme="minorEastAsia" w:hAnsiTheme="minorEastAsia"/>
                <w:sz w:val="24"/>
                <w:szCs w:val="24"/>
              </w:rPr>
            </w:pPr>
            <w:r w:rsidRPr="00A771CE">
              <w:rPr>
                <w:rFonts w:asciiTheme="minorEastAsia" w:eastAsiaTheme="minorEastAsia" w:hAnsiTheme="minorEastAsia" w:hint="eastAsia"/>
                <w:sz w:val="24"/>
                <w:szCs w:val="24"/>
              </w:rPr>
              <w:t>(株)新日本海新聞社</w:t>
            </w:r>
          </w:p>
        </w:tc>
        <w:tc>
          <w:tcPr>
            <w:tcW w:w="425" w:type="dxa"/>
            <w:vMerge/>
            <w:tcBorders>
              <w:left w:val="single" w:sz="12" w:space="0" w:color="auto"/>
            </w:tcBorders>
            <w:vAlign w:val="center"/>
          </w:tcPr>
          <w:p w:rsidR="00C00EFD" w:rsidRPr="00A771CE" w:rsidRDefault="00C00EFD" w:rsidP="00C00EFD">
            <w:pPr>
              <w:spacing w:line="0" w:lineRule="atLeast"/>
              <w:jc w:val="left"/>
              <w:rPr>
                <w:rFonts w:asciiTheme="minorEastAsia" w:eastAsiaTheme="minorEastAsia" w:hAnsiTheme="minorEastAsia"/>
                <w:sz w:val="24"/>
                <w:szCs w:val="24"/>
              </w:rPr>
            </w:pPr>
          </w:p>
        </w:tc>
        <w:tc>
          <w:tcPr>
            <w:tcW w:w="4829" w:type="dxa"/>
            <w:tcBorders>
              <w:right w:val="single" w:sz="12" w:space="0" w:color="auto"/>
            </w:tcBorders>
            <w:vAlign w:val="center"/>
          </w:tcPr>
          <w:p w:rsidR="00C00EFD" w:rsidRPr="00AE6544" w:rsidRDefault="00C00EFD" w:rsidP="00C00EFD">
            <w:pPr>
              <w:spacing w:line="0" w:lineRule="atLeast"/>
              <w:jc w:val="left"/>
              <w:rPr>
                <w:rFonts w:ascii="ＭＳ Ｐ明朝" w:eastAsia="ＭＳ Ｐ明朝" w:hAnsi="ＭＳ Ｐ明朝"/>
                <w:sz w:val="24"/>
                <w:szCs w:val="24"/>
              </w:rPr>
            </w:pPr>
            <w:r w:rsidRPr="00A771CE">
              <w:rPr>
                <w:rFonts w:asciiTheme="minorEastAsia" w:eastAsiaTheme="minorEastAsia" w:hAnsiTheme="minorEastAsia" w:hint="eastAsia"/>
                <w:sz w:val="24"/>
                <w:szCs w:val="24"/>
              </w:rPr>
              <w:t>JPツーウェイコンタクト(株)</w:t>
            </w:r>
          </w:p>
        </w:tc>
      </w:tr>
      <w:tr w:rsidR="00C00EFD" w:rsidTr="00342B4C">
        <w:trPr>
          <w:trHeight w:val="454"/>
        </w:trPr>
        <w:tc>
          <w:tcPr>
            <w:tcW w:w="443" w:type="dxa"/>
            <w:vMerge/>
            <w:tcBorders>
              <w:left w:val="single" w:sz="12" w:space="0" w:color="auto"/>
            </w:tcBorders>
            <w:vAlign w:val="center"/>
          </w:tcPr>
          <w:p w:rsidR="00C00EFD" w:rsidRPr="00AE6544" w:rsidRDefault="00C00EFD" w:rsidP="00C00EFD">
            <w:pPr>
              <w:spacing w:line="0" w:lineRule="atLeast"/>
              <w:rPr>
                <w:rFonts w:ascii="ＭＳ Ｐ明朝" w:eastAsia="ＭＳ Ｐ明朝" w:hAnsi="ＭＳ Ｐ明朝"/>
                <w:sz w:val="24"/>
                <w:szCs w:val="24"/>
              </w:rPr>
            </w:pPr>
          </w:p>
        </w:tc>
        <w:tc>
          <w:tcPr>
            <w:tcW w:w="4793" w:type="dxa"/>
            <w:tcBorders>
              <w:right w:val="single" w:sz="12" w:space="0" w:color="auto"/>
            </w:tcBorders>
            <w:vAlign w:val="center"/>
          </w:tcPr>
          <w:p w:rsidR="00C00EFD" w:rsidRPr="00A771CE" w:rsidRDefault="00C00EFD" w:rsidP="00C00EFD">
            <w:pPr>
              <w:spacing w:line="0" w:lineRule="atLeast"/>
              <w:jc w:val="left"/>
              <w:rPr>
                <w:rFonts w:asciiTheme="minorEastAsia" w:eastAsiaTheme="minorEastAsia" w:hAnsiTheme="minorEastAsia"/>
                <w:sz w:val="24"/>
                <w:szCs w:val="24"/>
              </w:rPr>
            </w:pPr>
            <w:r w:rsidRPr="00A771CE">
              <w:rPr>
                <w:rFonts w:asciiTheme="minorEastAsia" w:eastAsiaTheme="minorEastAsia" w:hAnsiTheme="minorEastAsia" w:hint="eastAsia"/>
                <w:sz w:val="24"/>
                <w:szCs w:val="24"/>
              </w:rPr>
              <w:t>リコーITソリューションズ(株)</w:t>
            </w:r>
          </w:p>
        </w:tc>
        <w:tc>
          <w:tcPr>
            <w:tcW w:w="425" w:type="dxa"/>
            <w:vMerge/>
            <w:tcBorders>
              <w:left w:val="single" w:sz="12" w:space="0" w:color="auto"/>
            </w:tcBorders>
            <w:vAlign w:val="center"/>
          </w:tcPr>
          <w:p w:rsidR="00C00EFD" w:rsidRPr="00A771CE" w:rsidRDefault="00C00EFD" w:rsidP="00C00EFD">
            <w:pPr>
              <w:spacing w:line="0" w:lineRule="atLeast"/>
              <w:jc w:val="left"/>
              <w:rPr>
                <w:rFonts w:asciiTheme="minorEastAsia" w:eastAsiaTheme="minorEastAsia" w:hAnsiTheme="minorEastAsia"/>
                <w:sz w:val="24"/>
                <w:szCs w:val="24"/>
              </w:rPr>
            </w:pPr>
          </w:p>
        </w:tc>
        <w:tc>
          <w:tcPr>
            <w:tcW w:w="4829" w:type="dxa"/>
            <w:tcBorders>
              <w:right w:val="single" w:sz="12" w:space="0" w:color="auto"/>
            </w:tcBorders>
            <w:vAlign w:val="center"/>
          </w:tcPr>
          <w:p w:rsidR="00C00EFD" w:rsidRPr="00AE6544" w:rsidRDefault="00C00EFD" w:rsidP="00C00EFD">
            <w:pPr>
              <w:spacing w:line="0" w:lineRule="atLeast"/>
              <w:jc w:val="left"/>
              <w:rPr>
                <w:rFonts w:ascii="ＭＳ Ｐ明朝" w:eastAsia="ＭＳ Ｐ明朝" w:hAnsi="ＭＳ Ｐ明朝"/>
                <w:sz w:val="24"/>
                <w:szCs w:val="24"/>
              </w:rPr>
            </w:pPr>
            <w:r w:rsidRPr="00A771CE">
              <w:rPr>
                <w:rFonts w:asciiTheme="minorEastAsia" w:eastAsiaTheme="minorEastAsia" w:hAnsiTheme="minorEastAsia" w:hint="eastAsia"/>
                <w:sz w:val="24"/>
                <w:szCs w:val="24"/>
              </w:rPr>
              <w:t>(株)シーセブンハヤブサ</w:t>
            </w:r>
          </w:p>
        </w:tc>
      </w:tr>
      <w:tr w:rsidR="00C00EFD" w:rsidTr="00342B4C">
        <w:trPr>
          <w:trHeight w:val="566"/>
        </w:trPr>
        <w:tc>
          <w:tcPr>
            <w:tcW w:w="443" w:type="dxa"/>
            <w:vMerge w:val="restart"/>
            <w:tcBorders>
              <w:left w:val="single" w:sz="12" w:space="0" w:color="auto"/>
            </w:tcBorders>
            <w:vAlign w:val="center"/>
          </w:tcPr>
          <w:p w:rsidR="00C00EFD" w:rsidRDefault="00C00EFD" w:rsidP="00C00EFD">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卸売業</w:t>
            </w:r>
          </w:p>
          <w:p w:rsidR="00C00EFD" w:rsidRDefault="00C00EFD" w:rsidP="00C00EFD">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w:t>
            </w:r>
          </w:p>
          <w:p w:rsidR="00C00EFD" w:rsidRPr="00CA268E" w:rsidRDefault="00C00EFD" w:rsidP="00C00EFD">
            <w:pPr>
              <w:spacing w:line="0" w:lineRule="atLeast"/>
              <w:jc w:val="center"/>
              <w:rPr>
                <w:rFonts w:ascii="ＭＳ Ｐ明朝" w:eastAsia="ＭＳ Ｐ明朝" w:hAnsi="ＭＳ Ｐ明朝"/>
                <w:sz w:val="16"/>
                <w:szCs w:val="16"/>
              </w:rPr>
            </w:pPr>
            <w:r>
              <w:rPr>
                <w:rFonts w:ascii="ＭＳ Ｐ明朝" w:eastAsia="ＭＳ Ｐ明朝" w:hAnsi="ＭＳ Ｐ明朝" w:hint="eastAsia"/>
                <w:sz w:val="24"/>
                <w:szCs w:val="24"/>
              </w:rPr>
              <w:t>小売業</w:t>
            </w:r>
          </w:p>
        </w:tc>
        <w:tc>
          <w:tcPr>
            <w:tcW w:w="4793" w:type="dxa"/>
            <w:tcBorders>
              <w:right w:val="single" w:sz="12" w:space="0" w:color="auto"/>
            </w:tcBorders>
            <w:vAlign w:val="center"/>
          </w:tcPr>
          <w:p w:rsidR="00C00EFD" w:rsidRPr="00A771CE" w:rsidRDefault="00C00EFD" w:rsidP="00C00EFD">
            <w:pPr>
              <w:spacing w:line="0" w:lineRule="atLeast"/>
              <w:jc w:val="left"/>
              <w:rPr>
                <w:rFonts w:asciiTheme="minorEastAsia" w:eastAsiaTheme="minorEastAsia" w:hAnsiTheme="minorEastAsia"/>
                <w:sz w:val="24"/>
                <w:szCs w:val="24"/>
              </w:rPr>
            </w:pPr>
            <w:r w:rsidRPr="00A771CE">
              <w:rPr>
                <w:rFonts w:asciiTheme="minorEastAsia" w:eastAsiaTheme="minorEastAsia" w:hAnsiTheme="minorEastAsia" w:hint="eastAsia"/>
                <w:sz w:val="24"/>
                <w:szCs w:val="24"/>
              </w:rPr>
              <w:t>山陰酸素工業(株)</w:t>
            </w:r>
          </w:p>
        </w:tc>
        <w:tc>
          <w:tcPr>
            <w:tcW w:w="425" w:type="dxa"/>
            <w:vMerge/>
            <w:tcBorders>
              <w:left w:val="single" w:sz="12" w:space="0" w:color="auto"/>
            </w:tcBorders>
            <w:vAlign w:val="center"/>
          </w:tcPr>
          <w:p w:rsidR="00C00EFD" w:rsidRPr="00A771CE" w:rsidRDefault="00C00EFD" w:rsidP="00C00EFD">
            <w:pPr>
              <w:spacing w:line="0" w:lineRule="atLeast"/>
              <w:jc w:val="left"/>
              <w:rPr>
                <w:rFonts w:asciiTheme="minorEastAsia" w:eastAsiaTheme="minorEastAsia" w:hAnsiTheme="minorEastAsia"/>
                <w:sz w:val="24"/>
                <w:szCs w:val="24"/>
              </w:rPr>
            </w:pPr>
          </w:p>
        </w:tc>
        <w:tc>
          <w:tcPr>
            <w:tcW w:w="4829" w:type="dxa"/>
            <w:tcBorders>
              <w:right w:val="single" w:sz="12" w:space="0" w:color="auto"/>
            </w:tcBorders>
            <w:vAlign w:val="center"/>
          </w:tcPr>
          <w:p w:rsidR="00C00EFD" w:rsidRPr="00AE6544" w:rsidRDefault="00C00EFD" w:rsidP="00C00EFD">
            <w:pPr>
              <w:spacing w:line="0" w:lineRule="atLeast"/>
              <w:jc w:val="left"/>
              <w:rPr>
                <w:rFonts w:ascii="ＭＳ Ｐ明朝" w:eastAsia="ＭＳ Ｐ明朝" w:hAnsi="ＭＳ Ｐ明朝"/>
                <w:sz w:val="24"/>
                <w:szCs w:val="24"/>
              </w:rPr>
            </w:pPr>
            <w:r w:rsidRPr="00A771CE">
              <w:rPr>
                <w:rFonts w:asciiTheme="minorEastAsia" w:eastAsiaTheme="minorEastAsia" w:hAnsiTheme="minorEastAsia" w:hint="eastAsia"/>
                <w:sz w:val="24"/>
                <w:szCs w:val="24"/>
              </w:rPr>
              <w:t>智頭石油(株)</w:t>
            </w:r>
          </w:p>
        </w:tc>
      </w:tr>
      <w:tr w:rsidR="00C00EFD" w:rsidTr="00342B4C">
        <w:trPr>
          <w:trHeight w:val="547"/>
        </w:trPr>
        <w:tc>
          <w:tcPr>
            <w:tcW w:w="443" w:type="dxa"/>
            <w:vMerge/>
            <w:tcBorders>
              <w:left w:val="single" w:sz="12" w:space="0" w:color="auto"/>
            </w:tcBorders>
            <w:vAlign w:val="center"/>
          </w:tcPr>
          <w:p w:rsidR="00C00EFD" w:rsidRPr="00944A10" w:rsidRDefault="00C00EFD" w:rsidP="00C00EFD">
            <w:pPr>
              <w:spacing w:line="0" w:lineRule="atLeast"/>
              <w:jc w:val="center"/>
              <w:rPr>
                <w:rFonts w:ascii="ＭＳ Ｐ明朝" w:eastAsia="ＭＳ Ｐ明朝" w:hAnsi="ＭＳ Ｐ明朝"/>
                <w:sz w:val="20"/>
                <w:szCs w:val="20"/>
              </w:rPr>
            </w:pPr>
          </w:p>
        </w:tc>
        <w:tc>
          <w:tcPr>
            <w:tcW w:w="4793" w:type="dxa"/>
            <w:tcBorders>
              <w:right w:val="single" w:sz="12" w:space="0" w:color="auto"/>
            </w:tcBorders>
            <w:vAlign w:val="center"/>
          </w:tcPr>
          <w:p w:rsidR="00C00EFD" w:rsidRPr="00A771CE" w:rsidRDefault="00C00EFD" w:rsidP="00C00EFD">
            <w:pPr>
              <w:spacing w:line="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(株)とっとり市民電力</w:t>
            </w:r>
          </w:p>
        </w:tc>
        <w:tc>
          <w:tcPr>
            <w:tcW w:w="425" w:type="dxa"/>
            <w:vMerge/>
            <w:tcBorders>
              <w:left w:val="single" w:sz="12" w:space="0" w:color="auto"/>
            </w:tcBorders>
            <w:vAlign w:val="center"/>
          </w:tcPr>
          <w:p w:rsidR="00C00EFD" w:rsidRPr="00A771CE" w:rsidRDefault="00C00EFD" w:rsidP="00C00EFD">
            <w:pPr>
              <w:spacing w:line="0" w:lineRule="atLeast"/>
              <w:jc w:val="left"/>
              <w:rPr>
                <w:rFonts w:asciiTheme="minorEastAsia" w:eastAsiaTheme="minorEastAsia" w:hAnsiTheme="minorEastAsia"/>
                <w:sz w:val="24"/>
                <w:szCs w:val="24"/>
              </w:rPr>
            </w:pPr>
          </w:p>
        </w:tc>
        <w:tc>
          <w:tcPr>
            <w:tcW w:w="4829" w:type="dxa"/>
            <w:tcBorders>
              <w:right w:val="single" w:sz="12" w:space="0" w:color="auto"/>
            </w:tcBorders>
            <w:vAlign w:val="center"/>
          </w:tcPr>
          <w:p w:rsidR="00C00EFD" w:rsidRPr="00AE6544" w:rsidRDefault="00C00EFD" w:rsidP="00C00EFD">
            <w:pPr>
              <w:spacing w:line="0" w:lineRule="atLeast"/>
              <w:jc w:val="left"/>
              <w:rPr>
                <w:rFonts w:ascii="ＭＳ Ｐ明朝" w:eastAsia="ＭＳ Ｐ明朝" w:hAnsi="ＭＳ Ｐ明朝"/>
                <w:sz w:val="24"/>
                <w:szCs w:val="24"/>
              </w:rPr>
            </w:pPr>
            <w:r w:rsidRPr="00A771CE">
              <w:rPr>
                <w:rFonts w:asciiTheme="minorEastAsia" w:eastAsiaTheme="minorEastAsia" w:hAnsiTheme="minorEastAsia" w:hint="eastAsia"/>
                <w:sz w:val="24"/>
                <w:szCs w:val="24"/>
              </w:rPr>
              <w:t>(公財) 鳥取市環境事業公社</w:t>
            </w:r>
          </w:p>
        </w:tc>
      </w:tr>
      <w:tr w:rsidR="00C00EFD" w:rsidTr="00342B4C">
        <w:trPr>
          <w:trHeight w:val="454"/>
        </w:trPr>
        <w:tc>
          <w:tcPr>
            <w:tcW w:w="443" w:type="dxa"/>
            <w:vMerge/>
            <w:tcBorders>
              <w:left w:val="single" w:sz="12" w:space="0" w:color="auto"/>
            </w:tcBorders>
            <w:vAlign w:val="center"/>
          </w:tcPr>
          <w:p w:rsidR="00C00EFD" w:rsidRPr="00AE6544" w:rsidRDefault="00C00EFD" w:rsidP="00C00EFD">
            <w:pPr>
              <w:spacing w:line="0" w:lineRule="atLeast"/>
              <w:jc w:val="center"/>
              <w:rPr>
                <w:rFonts w:ascii="ＭＳ Ｐ明朝" w:eastAsia="ＭＳ Ｐ明朝" w:hAnsi="ＭＳ Ｐ明朝"/>
                <w:sz w:val="24"/>
                <w:szCs w:val="24"/>
              </w:rPr>
            </w:pPr>
          </w:p>
        </w:tc>
        <w:tc>
          <w:tcPr>
            <w:tcW w:w="4793" w:type="dxa"/>
            <w:tcBorders>
              <w:right w:val="single" w:sz="12" w:space="0" w:color="auto"/>
            </w:tcBorders>
            <w:vAlign w:val="center"/>
          </w:tcPr>
          <w:p w:rsidR="00C00EFD" w:rsidRPr="00A771CE" w:rsidRDefault="00C00EFD" w:rsidP="00C00EFD">
            <w:pPr>
              <w:spacing w:line="0" w:lineRule="atLeast"/>
              <w:jc w:val="left"/>
              <w:rPr>
                <w:rFonts w:asciiTheme="minorEastAsia" w:eastAsiaTheme="minorEastAsia" w:hAnsiTheme="minorEastAsia"/>
                <w:sz w:val="24"/>
                <w:szCs w:val="24"/>
              </w:rPr>
            </w:pPr>
            <w:r w:rsidRPr="00A771CE">
              <w:rPr>
                <w:rFonts w:asciiTheme="minorEastAsia" w:eastAsiaTheme="minorEastAsia" w:hAnsiTheme="minorEastAsia" w:hint="eastAsia"/>
                <w:sz w:val="24"/>
                <w:szCs w:val="24"/>
              </w:rPr>
              <w:t>鳥取トヨペット(株)</w:t>
            </w:r>
          </w:p>
        </w:tc>
        <w:tc>
          <w:tcPr>
            <w:tcW w:w="425" w:type="dxa"/>
            <w:vMerge/>
            <w:tcBorders>
              <w:left w:val="single" w:sz="12" w:space="0" w:color="auto"/>
            </w:tcBorders>
            <w:vAlign w:val="center"/>
          </w:tcPr>
          <w:p w:rsidR="00C00EFD" w:rsidRPr="00A771CE" w:rsidRDefault="00C00EFD" w:rsidP="00C00EFD">
            <w:pPr>
              <w:spacing w:line="0" w:lineRule="atLeast"/>
              <w:jc w:val="left"/>
              <w:rPr>
                <w:rFonts w:asciiTheme="minorEastAsia" w:eastAsiaTheme="minorEastAsia" w:hAnsiTheme="minorEastAsia"/>
                <w:sz w:val="24"/>
                <w:szCs w:val="24"/>
              </w:rPr>
            </w:pPr>
          </w:p>
        </w:tc>
        <w:tc>
          <w:tcPr>
            <w:tcW w:w="4829" w:type="dxa"/>
            <w:tcBorders>
              <w:right w:val="single" w:sz="12" w:space="0" w:color="auto"/>
            </w:tcBorders>
            <w:vAlign w:val="center"/>
          </w:tcPr>
          <w:p w:rsidR="00C00EFD" w:rsidRPr="00AE6544" w:rsidRDefault="00C00EFD" w:rsidP="00C00EFD">
            <w:pPr>
              <w:spacing w:line="0" w:lineRule="atLeast"/>
              <w:jc w:val="left"/>
              <w:rPr>
                <w:rFonts w:ascii="ＭＳ Ｐ明朝" w:eastAsia="ＭＳ Ｐ明朝" w:hAnsi="ＭＳ Ｐ明朝"/>
                <w:sz w:val="24"/>
                <w:szCs w:val="24"/>
              </w:rPr>
            </w:pPr>
            <w:r w:rsidRPr="00A771CE">
              <w:rPr>
                <w:rFonts w:asciiTheme="minorEastAsia" w:eastAsiaTheme="minorEastAsia" w:hAnsiTheme="minorEastAsia" w:hint="eastAsia"/>
                <w:sz w:val="24"/>
                <w:szCs w:val="24"/>
              </w:rPr>
              <w:t>(株)メモワールイナバ</w:t>
            </w:r>
          </w:p>
        </w:tc>
      </w:tr>
      <w:tr w:rsidR="00C00EFD" w:rsidTr="00342B4C">
        <w:trPr>
          <w:trHeight w:val="454"/>
        </w:trPr>
        <w:tc>
          <w:tcPr>
            <w:tcW w:w="443" w:type="dxa"/>
            <w:vMerge/>
            <w:tcBorders>
              <w:left w:val="single" w:sz="12" w:space="0" w:color="auto"/>
            </w:tcBorders>
            <w:vAlign w:val="center"/>
          </w:tcPr>
          <w:p w:rsidR="00C00EFD" w:rsidRPr="00AE6544" w:rsidRDefault="00C00EFD" w:rsidP="00C00EFD">
            <w:pPr>
              <w:spacing w:line="0" w:lineRule="atLeast"/>
              <w:jc w:val="center"/>
              <w:rPr>
                <w:rFonts w:ascii="ＭＳ Ｐ明朝" w:eastAsia="ＭＳ Ｐ明朝" w:hAnsi="ＭＳ Ｐ明朝"/>
                <w:sz w:val="24"/>
                <w:szCs w:val="24"/>
              </w:rPr>
            </w:pPr>
          </w:p>
        </w:tc>
        <w:tc>
          <w:tcPr>
            <w:tcW w:w="4793" w:type="dxa"/>
            <w:tcBorders>
              <w:right w:val="single" w:sz="12" w:space="0" w:color="auto"/>
            </w:tcBorders>
            <w:vAlign w:val="center"/>
          </w:tcPr>
          <w:p w:rsidR="00C00EFD" w:rsidRPr="00A771CE" w:rsidRDefault="00C00EFD" w:rsidP="00C00EFD">
            <w:pPr>
              <w:spacing w:line="0" w:lineRule="atLeast"/>
              <w:jc w:val="left"/>
              <w:rPr>
                <w:rFonts w:asciiTheme="minorEastAsia" w:eastAsiaTheme="minorEastAsia" w:hAnsiTheme="minorEastAsia"/>
                <w:sz w:val="24"/>
                <w:szCs w:val="24"/>
              </w:rPr>
            </w:pPr>
            <w:r w:rsidRPr="00A771CE">
              <w:rPr>
                <w:rFonts w:asciiTheme="minorEastAsia" w:eastAsiaTheme="minorEastAsia" w:hAnsiTheme="minorEastAsia" w:hint="eastAsia"/>
                <w:sz w:val="24"/>
                <w:szCs w:val="24"/>
              </w:rPr>
              <w:t>(株)富士ユニコン</w:t>
            </w:r>
          </w:p>
        </w:tc>
        <w:tc>
          <w:tcPr>
            <w:tcW w:w="425" w:type="dxa"/>
            <w:vMerge/>
            <w:tcBorders>
              <w:left w:val="single" w:sz="12" w:space="0" w:color="auto"/>
            </w:tcBorders>
            <w:vAlign w:val="center"/>
          </w:tcPr>
          <w:p w:rsidR="00C00EFD" w:rsidRPr="00A771CE" w:rsidRDefault="00C00EFD" w:rsidP="00C00EFD">
            <w:pPr>
              <w:spacing w:line="0" w:lineRule="atLeast"/>
              <w:jc w:val="left"/>
              <w:rPr>
                <w:rFonts w:asciiTheme="minorEastAsia" w:eastAsiaTheme="minorEastAsia" w:hAnsiTheme="minorEastAsia"/>
                <w:sz w:val="24"/>
                <w:szCs w:val="24"/>
              </w:rPr>
            </w:pPr>
          </w:p>
        </w:tc>
        <w:tc>
          <w:tcPr>
            <w:tcW w:w="4829" w:type="dxa"/>
            <w:tcBorders>
              <w:right w:val="single" w:sz="12" w:space="0" w:color="auto"/>
            </w:tcBorders>
            <w:vAlign w:val="center"/>
          </w:tcPr>
          <w:p w:rsidR="00C00EFD" w:rsidRPr="00AE6544" w:rsidRDefault="00C00EFD" w:rsidP="00C00EFD">
            <w:pPr>
              <w:spacing w:line="0" w:lineRule="atLeast"/>
              <w:jc w:val="left"/>
              <w:rPr>
                <w:rFonts w:ascii="ＭＳ Ｐ明朝" w:eastAsia="ＭＳ Ｐ明朝" w:hAnsi="ＭＳ Ｐ明朝"/>
                <w:sz w:val="24"/>
                <w:szCs w:val="24"/>
              </w:rPr>
            </w:pPr>
            <w:r w:rsidRPr="00A771CE">
              <w:rPr>
                <w:rFonts w:asciiTheme="minorEastAsia" w:eastAsiaTheme="minorEastAsia" w:hAnsiTheme="minorEastAsia" w:hint="eastAsia"/>
                <w:sz w:val="24"/>
                <w:szCs w:val="24"/>
              </w:rPr>
              <w:t>流通(株)</w:t>
            </w:r>
          </w:p>
        </w:tc>
      </w:tr>
      <w:tr w:rsidR="00C00EFD" w:rsidTr="00342B4C">
        <w:trPr>
          <w:trHeight w:val="454"/>
        </w:trPr>
        <w:tc>
          <w:tcPr>
            <w:tcW w:w="443" w:type="dxa"/>
            <w:vMerge/>
            <w:tcBorders>
              <w:left w:val="single" w:sz="12" w:space="0" w:color="auto"/>
            </w:tcBorders>
            <w:vAlign w:val="center"/>
          </w:tcPr>
          <w:p w:rsidR="00C00EFD" w:rsidRPr="00AE6544" w:rsidRDefault="00C00EFD" w:rsidP="00C00EFD">
            <w:pPr>
              <w:spacing w:line="0" w:lineRule="atLeast"/>
              <w:jc w:val="center"/>
              <w:rPr>
                <w:rFonts w:ascii="ＭＳ Ｐ明朝" w:eastAsia="ＭＳ Ｐ明朝" w:hAnsi="ＭＳ Ｐ明朝"/>
                <w:sz w:val="24"/>
                <w:szCs w:val="24"/>
              </w:rPr>
            </w:pPr>
          </w:p>
        </w:tc>
        <w:tc>
          <w:tcPr>
            <w:tcW w:w="4793" w:type="dxa"/>
            <w:tcBorders>
              <w:right w:val="single" w:sz="12" w:space="0" w:color="auto"/>
            </w:tcBorders>
            <w:vAlign w:val="center"/>
          </w:tcPr>
          <w:p w:rsidR="00C00EFD" w:rsidRPr="00A771CE" w:rsidRDefault="00C00EFD" w:rsidP="00C00EFD">
            <w:pPr>
              <w:spacing w:line="0" w:lineRule="atLeast"/>
              <w:jc w:val="left"/>
              <w:rPr>
                <w:rFonts w:asciiTheme="minorEastAsia" w:eastAsiaTheme="minorEastAsia" w:hAnsiTheme="minorEastAsia"/>
                <w:sz w:val="24"/>
                <w:szCs w:val="24"/>
              </w:rPr>
            </w:pPr>
            <w:r w:rsidRPr="00A771CE">
              <w:rPr>
                <w:rFonts w:asciiTheme="minorEastAsia" w:eastAsiaTheme="minorEastAsia" w:hAnsiTheme="minorEastAsia" w:hint="eastAsia"/>
                <w:sz w:val="24"/>
                <w:szCs w:val="24"/>
              </w:rPr>
              <w:t>ホンダ山陰中央(株)</w:t>
            </w:r>
          </w:p>
        </w:tc>
        <w:tc>
          <w:tcPr>
            <w:tcW w:w="425" w:type="dxa"/>
            <w:vMerge w:val="restart"/>
            <w:tcBorders>
              <w:left w:val="single" w:sz="12" w:space="0" w:color="auto"/>
            </w:tcBorders>
            <w:vAlign w:val="center"/>
          </w:tcPr>
          <w:p w:rsidR="00C00EFD" w:rsidRPr="00A771CE" w:rsidRDefault="00C00EFD" w:rsidP="00C00EFD">
            <w:pPr>
              <w:spacing w:line="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その他</w:t>
            </w:r>
          </w:p>
        </w:tc>
        <w:tc>
          <w:tcPr>
            <w:tcW w:w="4829" w:type="dxa"/>
            <w:tcBorders>
              <w:right w:val="single" w:sz="12" w:space="0" w:color="auto"/>
            </w:tcBorders>
            <w:vAlign w:val="center"/>
          </w:tcPr>
          <w:p w:rsidR="00C00EFD" w:rsidRPr="00AE6544" w:rsidRDefault="00C00EFD" w:rsidP="00C00EFD">
            <w:pPr>
              <w:spacing w:line="0" w:lineRule="atLeast"/>
              <w:jc w:val="left"/>
              <w:rPr>
                <w:rFonts w:ascii="ＭＳ Ｐ明朝" w:eastAsia="ＭＳ Ｐ明朝" w:hAnsi="ＭＳ Ｐ明朝"/>
                <w:sz w:val="24"/>
                <w:szCs w:val="24"/>
              </w:rPr>
            </w:pPr>
            <w:r w:rsidRPr="00A771CE">
              <w:rPr>
                <w:rFonts w:asciiTheme="minorEastAsia" w:eastAsiaTheme="minorEastAsia" w:hAnsiTheme="minorEastAsia" w:hint="eastAsia"/>
                <w:sz w:val="24"/>
                <w:szCs w:val="24"/>
              </w:rPr>
              <w:t>ちゃれきんぐ(株)</w:t>
            </w:r>
          </w:p>
        </w:tc>
      </w:tr>
      <w:tr w:rsidR="00C00EFD" w:rsidTr="00E10C1F">
        <w:trPr>
          <w:trHeight w:val="454"/>
        </w:trPr>
        <w:tc>
          <w:tcPr>
            <w:tcW w:w="443" w:type="dxa"/>
            <w:vMerge/>
            <w:tcBorders>
              <w:left w:val="single" w:sz="12" w:space="0" w:color="auto"/>
            </w:tcBorders>
            <w:vAlign w:val="center"/>
          </w:tcPr>
          <w:p w:rsidR="00C00EFD" w:rsidRPr="00AE6544" w:rsidRDefault="00C00EFD" w:rsidP="00C00EFD">
            <w:pPr>
              <w:spacing w:line="0" w:lineRule="atLeast"/>
              <w:rPr>
                <w:rFonts w:ascii="ＭＳ Ｐ明朝" w:eastAsia="ＭＳ Ｐ明朝" w:hAnsi="ＭＳ Ｐ明朝"/>
                <w:sz w:val="24"/>
                <w:szCs w:val="24"/>
              </w:rPr>
            </w:pPr>
          </w:p>
        </w:tc>
        <w:tc>
          <w:tcPr>
            <w:tcW w:w="4793" w:type="dxa"/>
            <w:tcBorders>
              <w:right w:val="single" w:sz="12" w:space="0" w:color="auto"/>
            </w:tcBorders>
            <w:vAlign w:val="center"/>
          </w:tcPr>
          <w:p w:rsidR="00C00EFD" w:rsidRPr="00A771CE" w:rsidRDefault="00C00EFD" w:rsidP="00C00EFD">
            <w:pPr>
              <w:spacing w:line="0" w:lineRule="atLeast"/>
              <w:jc w:val="left"/>
              <w:rPr>
                <w:rFonts w:asciiTheme="minorEastAsia" w:eastAsiaTheme="minorEastAsia" w:hAnsiTheme="minorEastAsia"/>
                <w:sz w:val="24"/>
                <w:szCs w:val="24"/>
              </w:rPr>
            </w:pPr>
            <w:r w:rsidRPr="00A771CE">
              <w:rPr>
                <w:rFonts w:asciiTheme="minorEastAsia" w:eastAsiaTheme="minorEastAsia" w:hAnsiTheme="minorEastAsia" w:hint="eastAsia"/>
                <w:sz w:val="24"/>
                <w:szCs w:val="24"/>
              </w:rPr>
              <w:t>(株)モリックスジャパン</w:t>
            </w:r>
          </w:p>
        </w:tc>
        <w:tc>
          <w:tcPr>
            <w:tcW w:w="425" w:type="dxa"/>
            <w:vMerge/>
            <w:tcBorders>
              <w:left w:val="single" w:sz="12" w:space="0" w:color="auto"/>
              <w:bottom w:val="single" w:sz="12" w:space="0" w:color="auto"/>
            </w:tcBorders>
            <w:vAlign w:val="center"/>
          </w:tcPr>
          <w:p w:rsidR="00C00EFD" w:rsidRPr="00A771CE" w:rsidRDefault="00C00EFD" w:rsidP="00C00EFD">
            <w:pPr>
              <w:spacing w:line="0" w:lineRule="atLeast"/>
              <w:jc w:val="left"/>
              <w:rPr>
                <w:rFonts w:asciiTheme="minorEastAsia" w:eastAsiaTheme="minorEastAsia" w:hAnsiTheme="minorEastAsia"/>
                <w:sz w:val="24"/>
                <w:szCs w:val="24"/>
              </w:rPr>
            </w:pPr>
          </w:p>
        </w:tc>
        <w:tc>
          <w:tcPr>
            <w:tcW w:w="4829" w:type="dxa"/>
            <w:tcBorders>
              <w:bottom w:val="single" w:sz="12" w:space="0" w:color="auto"/>
              <w:right w:val="single" w:sz="12" w:space="0" w:color="auto"/>
            </w:tcBorders>
            <w:vAlign w:val="center"/>
          </w:tcPr>
          <w:p w:rsidR="00C00EFD" w:rsidRPr="00AE6544" w:rsidRDefault="00C00EFD" w:rsidP="00C00EFD">
            <w:pPr>
              <w:spacing w:line="0" w:lineRule="atLeast"/>
              <w:jc w:val="left"/>
              <w:rPr>
                <w:rFonts w:ascii="ＭＳ Ｐ明朝" w:eastAsia="ＭＳ Ｐ明朝" w:hAnsi="ＭＳ Ｐ明朝"/>
                <w:sz w:val="24"/>
                <w:szCs w:val="24"/>
              </w:rPr>
            </w:pPr>
            <w:r w:rsidRPr="00A771CE">
              <w:rPr>
                <w:rFonts w:asciiTheme="minorEastAsia" w:eastAsiaTheme="minorEastAsia" w:hAnsiTheme="minorEastAsia" w:hint="eastAsia"/>
                <w:sz w:val="24"/>
                <w:szCs w:val="24"/>
              </w:rPr>
              <w:t>日ノ丸西濃運輸(株)</w:t>
            </w:r>
          </w:p>
        </w:tc>
      </w:tr>
      <w:tr w:rsidR="00E10C1F" w:rsidTr="00E10C1F">
        <w:trPr>
          <w:trHeight w:val="454"/>
        </w:trPr>
        <w:tc>
          <w:tcPr>
            <w:tcW w:w="443" w:type="dxa"/>
            <w:vMerge/>
            <w:tcBorders>
              <w:left w:val="single" w:sz="12" w:space="0" w:color="auto"/>
              <w:bottom w:val="single" w:sz="12" w:space="0" w:color="auto"/>
            </w:tcBorders>
            <w:vAlign w:val="center"/>
          </w:tcPr>
          <w:p w:rsidR="00E10C1F" w:rsidRPr="00AE6544" w:rsidRDefault="00E10C1F" w:rsidP="00C00EFD">
            <w:pPr>
              <w:spacing w:line="0" w:lineRule="atLeast"/>
              <w:rPr>
                <w:rFonts w:ascii="ＭＳ Ｐ明朝" w:eastAsia="ＭＳ Ｐ明朝" w:hAnsi="ＭＳ Ｐ明朝"/>
                <w:sz w:val="24"/>
                <w:szCs w:val="24"/>
              </w:rPr>
            </w:pPr>
          </w:p>
        </w:tc>
        <w:tc>
          <w:tcPr>
            <w:tcW w:w="4793" w:type="dxa"/>
            <w:tcBorders>
              <w:bottom w:val="single" w:sz="12" w:space="0" w:color="auto"/>
              <w:right w:val="single" w:sz="12" w:space="0" w:color="auto"/>
            </w:tcBorders>
            <w:vAlign w:val="center"/>
          </w:tcPr>
          <w:p w:rsidR="00E10C1F" w:rsidRPr="00A771CE" w:rsidRDefault="00E10C1F" w:rsidP="00C00EFD">
            <w:pPr>
              <w:spacing w:line="0" w:lineRule="atLeast"/>
              <w:jc w:val="left"/>
              <w:rPr>
                <w:rFonts w:asciiTheme="minorEastAsia" w:eastAsiaTheme="minorEastAsia" w:hAnsiTheme="minorEastAsia"/>
                <w:sz w:val="24"/>
                <w:szCs w:val="24"/>
              </w:rPr>
            </w:pPr>
            <w:r w:rsidRPr="00A771CE">
              <w:rPr>
                <w:rFonts w:asciiTheme="minorEastAsia" w:eastAsiaTheme="minorEastAsia" w:hAnsiTheme="minorEastAsia" w:hint="eastAsia"/>
                <w:sz w:val="24"/>
                <w:szCs w:val="24"/>
              </w:rPr>
              <w:t>(株)和想</w:t>
            </w:r>
          </w:p>
        </w:tc>
        <w:tc>
          <w:tcPr>
            <w:tcW w:w="425" w:type="dxa"/>
            <w:tcBorders>
              <w:top w:val="single" w:sz="12" w:space="0" w:color="auto"/>
              <w:left w:val="single" w:sz="12" w:space="0" w:color="auto"/>
              <w:bottom w:val="single" w:sz="12" w:space="0" w:color="FFFFFF" w:themeColor="background1"/>
              <w:right w:val="single" w:sz="12" w:space="0" w:color="FFFFFF" w:themeColor="background1"/>
            </w:tcBorders>
            <w:vAlign w:val="center"/>
          </w:tcPr>
          <w:p w:rsidR="00E10C1F" w:rsidRPr="00A771CE" w:rsidRDefault="00E10C1F" w:rsidP="00C00EFD">
            <w:pPr>
              <w:spacing w:line="0" w:lineRule="atLeast"/>
              <w:jc w:val="left"/>
              <w:rPr>
                <w:rFonts w:asciiTheme="minorEastAsia" w:eastAsiaTheme="minorEastAsia" w:hAnsiTheme="minorEastAsia"/>
                <w:sz w:val="24"/>
                <w:szCs w:val="24"/>
              </w:rPr>
            </w:pPr>
          </w:p>
        </w:tc>
        <w:tc>
          <w:tcPr>
            <w:tcW w:w="4829" w:type="dxa"/>
            <w:tcBorders>
              <w:top w:val="single" w:sz="12" w:space="0" w:color="auto"/>
              <w:left w:val="single" w:sz="12" w:space="0" w:color="FFFFFF" w:themeColor="background1"/>
              <w:bottom w:val="single" w:sz="12" w:space="0" w:color="FFFFFF" w:themeColor="background1"/>
              <w:right w:val="single" w:sz="12" w:space="0" w:color="FFFFFF" w:themeColor="background1"/>
            </w:tcBorders>
            <w:vAlign w:val="center"/>
          </w:tcPr>
          <w:p w:rsidR="00E10C1F" w:rsidRPr="00AE6544" w:rsidRDefault="00E10C1F" w:rsidP="00C00EFD">
            <w:pPr>
              <w:spacing w:line="0" w:lineRule="atLeast"/>
              <w:jc w:val="left"/>
              <w:rPr>
                <w:rFonts w:ascii="ＭＳ Ｐ明朝" w:eastAsia="ＭＳ Ｐ明朝" w:hAnsi="ＭＳ Ｐ明朝"/>
                <w:sz w:val="24"/>
                <w:szCs w:val="24"/>
              </w:rPr>
            </w:pPr>
          </w:p>
        </w:tc>
      </w:tr>
    </w:tbl>
    <w:p w:rsidR="009C0E3B" w:rsidRPr="00CE1050" w:rsidRDefault="00B11ECF" w:rsidP="000E2303">
      <w:pPr>
        <w:jc w:val="left"/>
        <w:rPr>
          <w:rFonts w:ascii="メイリオ" w:eastAsia="メイリオ" w:hAnsi="メイリオ" w:cs="メイリオ"/>
          <w:color w:val="000000" w:themeColor="text1"/>
          <w:sz w:val="20"/>
          <w:szCs w:val="20"/>
        </w:rPr>
      </w:pPr>
      <w:r w:rsidRPr="00A91F94">
        <w:rPr>
          <w:noProof/>
        </w:rPr>
        <mc:AlternateContent>
          <mc:Choice Requires="wps">
            <w:drawing>
              <wp:anchor distT="0" distB="0" distL="114300" distR="114300" simplePos="0" relativeHeight="251668992" behindDoc="0" locked="0" layoutInCell="1" allowOverlap="1" wp14:anchorId="1E46D39A" wp14:editId="2BD2F51E">
                <wp:simplePos x="0" y="0"/>
                <wp:positionH relativeFrom="margin">
                  <wp:align>left</wp:align>
                </wp:positionH>
                <wp:positionV relativeFrom="paragraph">
                  <wp:posOffset>337185</wp:posOffset>
                </wp:positionV>
                <wp:extent cx="6296025" cy="647700"/>
                <wp:effectExtent l="0" t="0" r="0" b="0"/>
                <wp:wrapNone/>
                <wp:docPr id="19" name="テキスト プレースホルダー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6025" cy="647700"/>
                        </a:xfrm>
                        <a:prstGeom prst="rect">
                          <a:avLst/>
                        </a:prstGeom>
                      </wps:spPr>
                      <wps:txbx>
                        <w:txbxContent>
                          <w:p w:rsidR="00EC73D8" w:rsidRPr="00231FF0" w:rsidRDefault="00EC73D8" w:rsidP="00231FF0">
                            <w:pPr>
                              <w:pStyle w:val="Web"/>
                              <w:spacing w:before="0" w:beforeAutospacing="0" w:after="0" w:afterAutospacing="0"/>
                              <w:ind w:left="184" w:hangingChars="100" w:hanging="184"/>
                              <w:rPr>
                                <w:rFonts w:ascii="ＭＳ Ｐ明朝" w:eastAsia="ＭＳ Ｐ明朝" w:hAnsi="ＭＳ Ｐ明朝" w:cs="メイリオ"/>
                                <w:color w:val="000000" w:themeColor="text1"/>
                                <w:sz w:val="18"/>
                                <w:szCs w:val="18"/>
                              </w:rPr>
                            </w:pPr>
                            <w:r w:rsidRPr="001240A0">
                              <w:rPr>
                                <w:rFonts w:cs="メイリオ" w:hint="eastAsia"/>
                                <w:color w:val="000000" w:themeColor="text1"/>
                                <w:sz w:val="18"/>
                                <w:szCs w:val="18"/>
                              </w:rPr>
                              <w:t>※</w:t>
                            </w:r>
                            <w:r w:rsidR="00450DA1">
                              <w:rPr>
                                <w:rFonts w:cs="メイリオ" w:hint="eastAsia"/>
                                <w:color w:val="000000" w:themeColor="text1"/>
                                <w:sz w:val="18"/>
                                <w:szCs w:val="18"/>
                              </w:rPr>
                              <w:t xml:space="preserve">２　</w:t>
                            </w:r>
                            <w:r w:rsidRPr="003A0966">
                              <w:rPr>
                                <w:rFonts w:ascii="ＭＳ Ｐ明朝" w:eastAsia="ＭＳ Ｐ明朝" w:hAnsi="ＭＳ Ｐ明朝" w:cs="メイリオ" w:hint="eastAsia"/>
                                <w:color w:val="000000" w:themeColor="text1"/>
                                <w:sz w:val="18"/>
                                <w:szCs w:val="18"/>
                              </w:rPr>
                              <w:t>学習指導要領の改訂により、</w:t>
                            </w:r>
                            <w:r w:rsidR="0007101F" w:rsidRPr="003A0966">
                              <w:rPr>
                                <w:rFonts w:ascii="ＭＳ Ｐ明朝" w:eastAsia="ＭＳ Ｐ明朝" w:hAnsi="ＭＳ Ｐ明朝" w:cs="メイリオ" w:hint="eastAsia"/>
                                <w:color w:val="000000" w:themeColor="text1"/>
                                <w:sz w:val="18"/>
                                <w:szCs w:val="18"/>
                              </w:rPr>
                              <w:t>令和４年度から</w:t>
                            </w:r>
                            <w:r w:rsidRPr="003A0966">
                              <w:rPr>
                                <w:rFonts w:ascii="ＭＳ Ｐ明朝" w:eastAsia="ＭＳ Ｐ明朝" w:hAnsi="ＭＳ Ｐ明朝" w:cs="メイリオ" w:hint="eastAsia"/>
                                <w:color w:val="000000" w:themeColor="text1"/>
                                <w:sz w:val="18"/>
                                <w:szCs w:val="18"/>
                              </w:rPr>
                              <w:t>高等</w:t>
                            </w:r>
                            <w:r w:rsidR="00231FF0">
                              <w:rPr>
                                <w:rFonts w:ascii="ＭＳ Ｐ明朝" w:eastAsia="ＭＳ Ｐ明朝" w:hAnsi="ＭＳ Ｐ明朝" w:cs="メイリオ" w:hint="eastAsia"/>
                                <w:color w:val="000000" w:themeColor="text1"/>
                                <w:sz w:val="18"/>
                                <w:szCs w:val="18"/>
                              </w:rPr>
                              <w:t>学校の「総合的な学習の時間」が「総合的な探究の時間」に変わりました</w:t>
                            </w:r>
                            <w:r w:rsidRPr="003A0966">
                              <w:rPr>
                                <w:rFonts w:ascii="ＭＳ Ｐ明朝" w:eastAsia="ＭＳ Ｐ明朝" w:hAnsi="ＭＳ Ｐ明朝" w:cs="メイリオ" w:hint="eastAsia"/>
                                <w:color w:val="000000" w:themeColor="text1"/>
                                <w:sz w:val="18"/>
                                <w:szCs w:val="18"/>
                              </w:rPr>
                              <w:t>。</w:t>
                            </w:r>
                            <w:r w:rsidR="00231FF0">
                              <w:rPr>
                                <w:rFonts w:ascii="ＭＳ Ｐ明朝" w:eastAsia="ＭＳ Ｐ明朝" w:hAnsi="ＭＳ Ｐ明朝" w:cs="メイリオ" w:hint="eastAsia"/>
                                <w:color w:val="000000" w:themeColor="text1"/>
                                <w:sz w:val="18"/>
                                <w:szCs w:val="18"/>
                              </w:rPr>
                              <w:t>「</w:t>
                            </w:r>
                            <w:r w:rsidRPr="003A0966">
                              <w:rPr>
                                <w:rFonts w:ascii="ＭＳ Ｐ明朝" w:eastAsia="ＭＳ Ｐ明朝" w:hAnsi="ＭＳ Ｐ明朝" w:cs="メイリオ" w:hint="eastAsia"/>
                                <w:color w:val="000000" w:themeColor="text1"/>
                                <w:sz w:val="18"/>
                                <w:szCs w:val="18"/>
                              </w:rPr>
                              <w:t>総合的な探究の時間</w:t>
                            </w:r>
                            <w:r w:rsidR="00231FF0">
                              <w:rPr>
                                <w:rFonts w:ascii="ＭＳ Ｐ明朝" w:eastAsia="ＭＳ Ｐ明朝" w:hAnsi="ＭＳ Ｐ明朝" w:cs="メイリオ" w:hint="eastAsia"/>
                                <w:color w:val="000000" w:themeColor="text1"/>
                                <w:sz w:val="18"/>
                                <w:szCs w:val="18"/>
                              </w:rPr>
                              <w:t>」</w:t>
                            </w:r>
                            <w:r w:rsidRPr="003A0966">
                              <w:rPr>
                                <w:rFonts w:ascii="ＭＳ Ｐ明朝" w:eastAsia="ＭＳ Ｐ明朝" w:hAnsi="ＭＳ Ｐ明朝" w:cs="メイリオ" w:hint="eastAsia"/>
                                <w:color w:val="000000" w:themeColor="text1"/>
                                <w:sz w:val="18"/>
                                <w:szCs w:val="18"/>
                              </w:rPr>
                              <w:t>の目的は、生徒が主体的に課題を設定し、情報の収集や整理、分析を進める能力を高め</w:t>
                            </w:r>
                            <w:r w:rsidR="0007101F" w:rsidRPr="003A0966">
                              <w:rPr>
                                <w:rFonts w:ascii="ＭＳ Ｐ明朝" w:eastAsia="ＭＳ Ｐ明朝" w:hAnsi="ＭＳ Ｐ明朝" w:cs="メイリオ" w:hint="eastAsia"/>
                                <w:color w:val="000000" w:themeColor="text1"/>
                                <w:sz w:val="18"/>
                                <w:szCs w:val="18"/>
                              </w:rPr>
                              <w:t>ることで、</w:t>
                            </w:r>
                            <w:r w:rsidR="00360592" w:rsidRPr="003A0966">
                              <w:rPr>
                                <w:rFonts w:ascii="ＭＳ Ｐ明朝" w:eastAsia="ＭＳ Ｐ明朝" w:hAnsi="ＭＳ Ｐ明朝" w:cs="メイリオ" w:hint="eastAsia"/>
                                <w:color w:val="000000" w:themeColor="text1"/>
                                <w:sz w:val="18"/>
                                <w:szCs w:val="18"/>
                              </w:rPr>
                              <w:t>新時代を生きる生徒たちに</w:t>
                            </w:r>
                            <w:r w:rsidR="0007101F" w:rsidRPr="003A0966">
                              <w:rPr>
                                <w:rFonts w:ascii="ＭＳ Ｐ明朝" w:eastAsia="ＭＳ Ｐ明朝" w:hAnsi="ＭＳ Ｐ明朝" w:cs="メイリオ" w:hint="eastAsia"/>
                                <w:color w:val="000000" w:themeColor="text1"/>
                                <w:sz w:val="18"/>
                                <w:szCs w:val="18"/>
                              </w:rPr>
                              <w:t>必要</w:t>
                            </w:r>
                            <w:r w:rsidR="00AF7C55" w:rsidRPr="003A0966">
                              <w:rPr>
                                <w:rFonts w:ascii="ＭＳ Ｐ明朝" w:eastAsia="ＭＳ Ｐ明朝" w:hAnsi="ＭＳ Ｐ明朝" w:cs="メイリオ" w:hint="eastAsia"/>
                                <w:color w:val="000000" w:themeColor="text1"/>
                                <w:sz w:val="18"/>
                                <w:szCs w:val="18"/>
                              </w:rPr>
                              <w:t>となる</w:t>
                            </w:r>
                            <w:r w:rsidR="0007101F" w:rsidRPr="003A0966">
                              <w:rPr>
                                <w:rFonts w:ascii="ＭＳ Ｐ明朝" w:eastAsia="ＭＳ Ｐ明朝" w:hAnsi="ＭＳ Ｐ明朝" w:cs="メイリオ" w:hint="eastAsia"/>
                                <w:color w:val="000000" w:themeColor="text1"/>
                                <w:sz w:val="18"/>
                                <w:szCs w:val="18"/>
                              </w:rPr>
                              <w:t>主体的で対話的な学び方と</w:t>
                            </w:r>
                            <w:r w:rsidR="00360592" w:rsidRPr="003A0966">
                              <w:rPr>
                                <w:rFonts w:ascii="ＭＳ Ｐ明朝" w:eastAsia="ＭＳ Ｐ明朝" w:hAnsi="ＭＳ Ｐ明朝" w:cs="メイリオ" w:hint="eastAsia"/>
                                <w:color w:val="000000" w:themeColor="text1"/>
                                <w:sz w:val="18"/>
                                <w:szCs w:val="18"/>
                              </w:rPr>
                              <w:t>課題解決能力を身に付け</w:t>
                            </w:r>
                            <w:r w:rsidR="00E859A1" w:rsidRPr="003A0966">
                              <w:rPr>
                                <w:rFonts w:ascii="ＭＳ Ｐ明朝" w:eastAsia="ＭＳ Ｐ明朝" w:hAnsi="ＭＳ Ｐ明朝" w:cs="メイリオ" w:hint="eastAsia"/>
                                <w:color w:val="000000" w:themeColor="text1"/>
                                <w:sz w:val="18"/>
                                <w:szCs w:val="18"/>
                              </w:rPr>
                              <w:t>てもらうことにあります</w:t>
                            </w:r>
                            <w:r w:rsidR="00360592" w:rsidRPr="003A0966">
                              <w:rPr>
                                <w:rFonts w:ascii="ＭＳ Ｐ明朝" w:eastAsia="ＭＳ Ｐ明朝" w:hAnsi="ＭＳ Ｐ明朝" w:cs="メイリオ" w:hint="eastAsia"/>
                                <w:color w:val="000000" w:themeColor="text1"/>
                                <w:sz w:val="18"/>
                                <w:szCs w:val="18"/>
                              </w:rPr>
                              <w:t>。</w:t>
                            </w:r>
                          </w:p>
                        </w:txbxContent>
                      </wps:txbx>
                      <wps:bodyPr wrap="square" lIns="36000" tIns="36000" rIns="36000" bIns="36000">
                        <a:noAutofit/>
                      </wps:bodyPr>
                    </wps:wsp>
                  </a:graphicData>
                </a:graphic>
                <wp14:sizeRelH relativeFrom="margin">
                  <wp14:pctWidth>0</wp14:pctWidth>
                </wp14:sizeRelH>
                <wp14:sizeRelV relativeFrom="margin">
                  <wp14:pctHeight>0</wp14:pctHeight>
                </wp14:sizeRelV>
              </wp:anchor>
            </w:drawing>
          </mc:Choice>
          <mc:Fallback>
            <w:pict>
              <v:shapetype w14:anchorId="1E46D39A" id="_x0000_t202" coordsize="21600,21600" o:spt="202" path="m,l,21600r21600,l21600,xe">
                <v:stroke joinstyle="miter"/>
                <v:path gradientshapeok="t" o:connecttype="rect"/>
              </v:shapetype>
              <v:shape id="_x0000_s1033" type="#_x0000_t202" style="position:absolute;margin-left:0;margin-top:26.55pt;width:495.75pt;height:51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" filled="f" stroked="f">
                <v:path arrowok="t"/>
                <v:textbox inset="1mm,1mm,1mm,1mm">
                  <w:txbxContent>
                    <w:p w:rsidR="00EC73D8" w:rsidRPr="00231FF0" w:rsidRDefault="00EC73D8" w:rsidP="00231FF0">
                      <w:pPr>
                        <w:pStyle w:val="Web"/>
                        <w:spacing w:before="0" w:beforeAutospacing="0" w:after="0" w:afterAutospacing="0"/>
                        <w:ind w:left="184" w:hangingChars="100" w:hanging="184"/>
                        <w:rPr>
                          <w:rFonts w:ascii="ＭＳ Ｐ明朝" w:eastAsia="ＭＳ Ｐ明朝" w:hAnsi="ＭＳ Ｐ明朝" w:cs="メイリオ"/>
                          <w:color w:val="000000" w:themeColor="text1"/>
                          <w:sz w:val="18"/>
                          <w:szCs w:val="18"/>
                        </w:rPr>
                      </w:pPr>
                      <w:r w:rsidRPr="001240A0">
                        <w:rPr>
                          <w:rFonts w:cs="メイリオ" w:hint="eastAsia"/>
                          <w:color w:val="000000" w:themeColor="text1"/>
                          <w:sz w:val="18"/>
                          <w:szCs w:val="18"/>
                        </w:rPr>
                        <w:t>※</w:t>
                      </w:r>
                      <w:r w:rsidR="00450DA1">
                        <w:rPr>
                          <w:rFonts w:cs="メイリオ" w:hint="eastAsia"/>
                          <w:color w:val="000000" w:themeColor="text1"/>
                          <w:sz w:val="18"/>
                          <w:szCs w:val="18"/>
                        </w:rPr>
                        <w:t xml:space="preserve">２　</w:t>
                      </w:r>
                      <w:r w:rsidRPr="003A0966">
                        <w:rPr>
                          <w:rFonts w:ascii="ＭＳ Ｐ明朝" w:eastAsia="ＭＳ Ｐ明朝" w:hAnsi="ＭＳ Ｐ明朝" w:cs="メイリオ" w:hint="eastAsia"/>
                          <w:color w:val="000000" w:themeColor="text1"/>
                          <w:sz w:val="18"/>
                          <w:szCs w:val="18"/>
                        </w:rPr>
                        <w:t>学習指導要領の改訂により、</w:t>
                      </w:r>
                      <w:r w:rsidR="0007101F" w:rsidRPr="003A0966">
                        <w:rPr>
                          <w:rFonts w:ascii="ＭＳ Ｐ明朝" w:eastAsia="ＭＳ Ｐ明朝" w:hAnsi="ＭＳ Ｐ明朝" w:cs="メイリオ" w:hint="eastAsia"/>
                          <w:color w:val="000000" w:themeColor="text1"/>
                          <w:sz w:val="18"/>
                          <w:szCs w:val="18"/>
                        </w:rPr>
                        <w:t>令和４年度から</w:t>
                      </w:r>
                      <w:r w:rsidRPr="003A0966">
                        <w:rPr>
                          <w:rFonts w:ascii="ＭＳ Ｐ明朝" w:eastAsia="ＭＳ Ｐ明朝" w:hAnsi="ＭＳ Ｐ明朝" w:cs="メイリオ" w:hint="eastAsia"/>
                          <w:color w:val="000000" w:themeColor="text1"/>
                          <w:sz w:val="18"/>
                          <w:szCs w:val="18"/>
                        </w:rPr>
                        <w:t>高等</w:t>
                      </w:r>
                      <w:r w:rsidR="00231FF0">
                        <w:rPr>
                          <w:rFonts w:ascii="ＭＳ Ｐ明朝" w:eastAsia="ＭＳ Ｐ明朝" w:hAnsi="ＭＳ Ｐ明朝" w:cs="メイリオ" w:hint="eastAsia"/>
                          <w:color w:val="000000" w:themeColor="text1"/>
                          <w:sz w:val="18"/>
                          <w:szCs w:val="18"/>
                        </w:rPr>
                        <w:t>学校の「総合的な学習の時間」が「総合的な探究の時間」に変わりました</w:t>
                      </w:r>
                      <w:r w:rsidRPr="003A0966">
                        <w:rPr>
                          <w:rFonts w:ascii="ＭＳ Ｐ明朝" w:eastAsia="ＭＳ Ｐ明朝" w:hAnsi="ＭＳ Ｐ明朝" w:cs="メイリオ" w:hint="eastAsia"/>
                          <w:color w:val="000000" w:themeColor="text1"/>
                          <w:sz w:val="18"/>
                          <w:szCs w:val="18"/>
                        </w:rPr>
                        <w:t>。</w:t>
                      </w:r>
                      <w:r w:rsidR="00231FF0">
                        <w:rPr>
                          <w:rFonts w:ascii="ＭＳ Ｐ明朝" w:eastAsia="ＭＳ Ｐ明朝" w:hAnsi="ＭＳ Ｐ明朝" w:cs="メイリオ" w:hint="eastAsia"/>
                          <w:color w:val="000000" w:themeColor="text1"/>
                          <w:sz w:val="18"/>
                          <w:szCs w:val="18"/>
                        </w:rPr>
                        <w:t>「</w:t>
                      </w:r>
                      <w:r w:rsidRPr="003A0966">
                        <w:rPr>
                          <w:rFonts w:ascii="ＭＳ Ｐ明朝" w:eastAsia="ＭＳ Ｐ明朝" w:hAnsi="ＭＳ Ｐ明朝" w:cs="メイリオ" w:hint="eastAsia"/>
                          <w:color w:val="000000" w:themeColor="text1"/>
                          <w:sz w:val="18"/>
                          <w:szCs w:val="18"/>
                        </w:rPr>
                        <w:t>総合的な探究の時間</w:t>
                      </w:r>
                      <w:r w:rsidR="00231FF0">
                        <w:rPr>
                          <w:rFonts w:ascii="ＭＳ Ｐ明朝" w:eastAsia="ＭＳ Ｐ明朝" w:hAnsi="ＭＳ Ｐ明朝" w:cs="メイリオ" w:hint="eastAsia"/>
                          <w:color w:val="000000" w:themeColor="text1"/>
                          <w:sz w:val="18"/>
                          <w:szCs w:val="18"/>
                        </w:rPr>
                        <w:t>」</w:t>
                      </w:r>
                      <w:r w:rsidRPr="003A0966">
                        <w:rPr>
                          <w:rFonts w:ascii="ＭＳ Ｐ明朝" w:eastAsia="ＭＳ Ｐ明朝" w:hAnsi="ＭＳ Ｐ明朝" w:cs="メイリオ" w:hint="eastAsia"/>
                          <w:color w:val="000000" w:themeColor="text1"/>
                          <w:sz w:val="18"/>
                          <w:szCs w:val="18"/>
                        </w:rPr>
                        <w:t>の目的は、生徒が主体的に課題を設定し、情報の収集や整理、分析を進める能力を高め</w:t>
                      </w:r>
                      <w:r w:rsidR="0007101F" w:rsidRPr="003A0966">
                        <w:rPr>
                          <w:rFonts w:ascii="ＭＳ Ｐ明朝" w:eastAsia="ＭＳ Ｐ明朝" w:hAnsi="ＭＳ Ｐ明朝" w:cs="メイリオ" w:hint="eastAsia"/>
                          <w:color w:val="000000" w:themeColor="text1"/>
                          <w:sz w:val="18"/>
                          <w:szCs w:val="18"/>
                        </w:rPr>
                        <w:t>ることで、</w:t>
                      </w:r>
                      <w:r w:rsidR="00360592" w:rsidRPr="003A0966">
                        <w:rPr>
                          <w:rFonts w:ascii="ＭＳ Ｐ明朝" w:eastAsia="ＭＳ Ｐ明朝" w:hAnsi="ＭＳ Ｐ明朝" w:cs="メイリオ" w:hint="eastAsia"/>
                          <w:color w:val="000000" w:themeColor="text1"/>
                          <w:sz w:val="18"/>
                          <w:szCs w:val="18"/>
                        </w:rPr>
                        <w:t>新時代を生きる生徒たちに</w:t>
                      </w:r>
                      <w:r w:rsidR="0007101F" w:rsidRPr="003A0966">
                        <w:rPr>
                          <w:rFonts w:ascii="ＭＳ Ｐ明朝" w:eastAsia="ＭＳ Ｐ明朝" w:hAnsi="ＭＳ Ｐ明朝" w:cs="メイリオ" w:hint="eastAsia"/>
                          <w:color w:val="000000" w:themeColor="text1"/>
                          <w:sz w:val="18"/>
                          <w:szCs w:val="18"/>
                        </w:rPr>
                        <w:t>必要</w:t>
                      </w:r>
                      <w:r w:rsidR="00AF7C55" w:rsidRPr="003A0966">
                        <w:rPr>
                          <w:rFonts w:ascii="ＭＳ Ｐ明朝" w:eastAsia="ＭＳ Ｐ明朝" w:hAnsi="ＭＳ Ｐ明朝" w:cs="メイリオ" w:hint="eastAsia"/>
                          <w:color w:val="000000" w:themeColor="text1"/>
                          <w:sz w:val="18"/>
                          <w:szCs w:val="18"/>
                        </w:rPr>
                        <w:t>となる</w:t>
                      </w:r>
                      <w:r w:rsidR="0007101F" w:rsidRPr="003A0966">
                        <w:rPr>
                          <w:rFonts w:ascii="ＭＳ Ｐ明朝" w:eastAsia="ＭＳ Ｐ明朝" w:hAnsi="ＭＳ Ｐ明朝" w:cs="メイリオ" w:hint="eastAsia"/>
                          <w:color w:val="000000" w:themeColor="text1"/>
                          <w:sz w:val="18"/>
                          <w:szCs w:val="18"/>
                        </w:rPr>
                        <w:t>主体的で対話的な学び方と</w:t>
                      </w:r>
                      <w:r w:rsidR="00360592" w:rsidRPr="003A0966">
                        <w:rPr>
                          <w:rFonts w:ascii="ＭＳ Ｐ明朝" w:eastAsia="ＭＳ Ｐ明朝" w:hAnsi="ＭＳ Ｐ明朝" w:cs="メイリオ" w:hint="eastAsia"/>
                          <w:color w:val="000000" w:themeColor="text1"/>
                          <w:sz w:val="18"/>
                          <w:szCs w:val="18"/>
                        </w:rPr>
                        <w:t>課題解決能力を身に付け</w:t>
                      </w:r>
                      <w:r w:rsidR="00E859A1" w:rsidRPr="003A0966">
                        <w:rPr>
                          <w:rFonts w:ascii="ＭＳ Ｐ明朝" w:eastAsia="ＭＳ Ｐ明朝" w:hAnsi="ＭＳ Ｐ明朝" w:cs="メイリオ" w:hint="eastAsia"/>
                          <w:color w:val="000000" w:themeColor="text1"/>
                          <w:sz w:val="18"/>
                          <w:szCs w:val="18"/>
                        </w:rPr>
                        <w:t>てもらうことにあります</w:t>
                      </w:r>
                      <w:r w:rsidR="00360592" w:rsidRPr="003A0966">
                        <w:rPr>
                          <w:rFonts w:ascii="ＭＳ Ｐ明朝" w:eastAsia="ＭＳ Ｐ明朝" w:hAnsi="ＭＳ Ｐ明朝" w:cs="メイリオ" w:hint="eastAsia"/>
                          <w:color w:val="000000" w:themeColor="text1"/>
                          <w:sz w:val="18"/>
                          <w:szCs w:val="18"/>
                        </w:rPr>
                        <w:t>。</w:t>
                      </w:r>
                    </w:p>
                  </w:txbxContent>
                </v:textbox>
                <w10:wrap anchorx="margin"/>
              </v:shape>
            </w:pict>
          </mc:Fallback>
        </mc:AlternateContent>
      </w:r>
      <w:r w:rsidR="00FB0779" w:rsidRPr="00A91F94">
        <w:rPr>
          <w:noProof/>
        </w:rPr>
        <mc:AlternateContent>
          <mc:Choice Requires="wps">
            <w:drawing>
              <wp:anchor distT="0" distB="0" distL="114300" distR="114300" simplePos="0" relativeHeight="251666944" behindDoc="0" locked="0" layoutInCell="1" allowOverlap="1" wp14:anchorId="59574F03" wp14:editId="071CF15F">
                <wp:simplePos x="0" y="0"/>
                <wp:positionH relativeFrom="margin">
                  <wp:posOffset>-635</wp:posOffset>
                </wp:positionH>
                <wp:positionV relativeFrom="paragraph">
                  <wp:posOffset>137160</wp:posOffset>
                </wp:positionV>
                <wp:extent cx="6343650" cy="247650"/>
                <wp:effectExtent l="0" t="0" r="0" b="0"/>
                <wp:wrapNone/>
                <wp:docPr id="18" name="テキスト プレースホルダー 4">
                  <a:extLst xmlns:a="http://schemas.openxmlformats.org/drawingml/2006/main">
                    <a:ext uri="{FF2B5EF4-FFF2-40B4-BE49-F238E27FC236}">
                      <a16:creationId xmlns:a16="http://schemas.microsoft.com/office/drawing/2014/main" id="{AA5ACA09-1764-4C73-B6EF-6BD7E12F9A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0" cy="247650"/>
                        </a:xfrm>
                        <a:prstGeom prst="rect">
                          <a:avLst/>
                        </a:prstGeom>
                      </wps:spPr>
                      <wps:txbx>
                        <w:txbxContent>
                          <w:p w:rsidR="00717578" w:rsidRPr="001240A0" w:rsidRDefault="00717578" w:rsidP="00717578">
                            <w:pPr>
                              <w:pStyle w:val="Web"/>
                              <w:spacing w:before="0" w:beforeAutospacing="0" w:after="0" w:afterAutospacing="0"/>
                              <w:ind w:left="184" w:hangingChars="100" w:hanging="184"/>
                              <w:rPr>
                                <w:rFonts w:cstheme="minorBidi"/>
                                <w:color w:val="000000" w:themeColor="text1"/>
                                <w:kern w:val="24"/>
                                <w:sz w:val="18"/>
                                <w:szCs w:val="18"/>
                              </w:rPr>
                            </w:pPr>
                            <w:r w:rsidRPr="001240A0">
                              <w:rPr>
                                <w:rFonts w:cs="メイリオ" w:hint="eastAsia"/>
                                <w:color w:val="000000" w:themeColor="text1"/>
                                <w:sz w:val="18"/>
                                <w:szCs w:val="18"/>
                              </w:rPr>
                              <w:t>※</w:t>
                            </w:r>
                            <w:r w:rsidR="00EC73D8">
                              <w:rPr>
                                <w:rFonts w:cs="メイリオ" w:hint="eastAsia"/>
                                <w:color w:val="000000" w:themeColor="text1"/>
                                <w:sz w:val="18"/>
                                <w:szCs w:val="18"/>
                              </w:rPr>
                              <w:t>１</w:t>
                            </w:r>
                            <w:r w:rsidR="00FB0779">
                              <w:rPr>
                                <w:rFonts w:cs="メイリオ" w:hint="eastAsia"/>
                                <w:color w:val="000000" w:themeColor="text1"/>
                                <w:sz w:val="18"/>
                                <w:szCs w:val="18"/>
                              </w:rPr>
                              <w:t xml:space="preserve">　</w:t>
                            </w:r>
                            <w:r w:rsidR="00FB0779">
                              <w:rPr>
                                <w:rFonts w:ascii="ＭＳ Ｐ明朝" w:eastAsia="ＭＳ Ｐ明朝" w:hAnsi="ＭＳ Ｐ明朝" w:cs="メイリオ" w:hint="eastAsia"/>
                                <w:color w:val="000000" w:themeColor="text1"/>
                                <w:sz w:val="18"/>
                                <w:szCs w:val="18"/>
                              </w:rPr>
                              <w:t>産学官連携で</w:t>
                            </w:r>
                            <w:r w:rsidR="00FB0779">
                              <w:rPr>
                                <w:rFonts w:ascii="ＭＳ Ｐ明朝" w:eastAsia="ＭＳ Ｐ明朝" w:hAnsi="ＭＳ Ｐ明朝" w:cs="メイリオ"/>
                                <w:color w:val="000000" w:themeColor="text1"/>
                                <w:sz w:val="18"/>
                                <w:szCs w:val="18"/>
                              </w:rPr>
                              <w:t>組織され、</w:t>
                            </w:r>
                            <w:r w:rsidR="00AF7C55" w:rsidRPr="003A0966">
                              <w:rPr>
                                <w:rFonts w:ascii="ＭＳ Ｐ明朝" w:eastAsia="ＭＳ Ｐ明朝" w:hAnsi="ＭＳ Ｐ明朝" w:cs="メイリオ" w:hint="eastAsia"/>
                                <w:color w:val="000000" w:themeColor="text1"/>
                                <w:sz w:val="18"/>
                                <w:szCs w:val="18"/>
                              </w:rPr>
                              <w:t>労働需給の均衡に向けた諸課題の解決</w:t>
                            </w:r>
                            <w:r w:rsidR="00EC73D8" w:rsidRPr="003A0966">
                              <w:rPr>
                                <w:rFonts w:ascii="ＭＳ Ｐ明朝" w:eastAsia="ＭＳ Ｐ明朝" w:hAnsi="ＭＳ Ｐ明朝" w:cs="メイリオ" w:hint="eastAsia"/>
                                <w:color w:val="000000" w:themeColor="text1"/>
                                <w:sz w:val="18"/>
                                <w:szCs w:val="18"/>
                              </w:rPr>
                              <w:t>に関する事業を実施する</w:t>
                            </w:r>
                            <w:r w:rsidR="003A0966">
                              <w:rPr>
                                <w:rFonts w:ascii="ＭＳ Ｐ明朝" w:eastAsia="ＭＳ Ｐ明朝" w:hAnsi="ＭＳ Ｐ明朝" w:cs="メイリオ" w:hint="eastAsia"/>
                                <w:color w:val="000000" w:themeColor="text1"/>
                                <w:sz w:val="18"/>
                                <w:szCs w:val="18"/>
                              </w:rPr>
                              <w:t>協議会</w:t>
                            </w:r>
                            <w:r w:rsidR="00B11ECF">
                              <w:rPr>
                                <w:rFonts w:ascii="ＭＳ Ｐ明朝" w:eastAsia="ＭＳ Ｐ明朝" w:hAnsi="ＭＳ Ｐ明朝" w:cs="メイリオ" w:hint="eastAsia"/>
                                <w:color w:val="000000" w:themeColor="text1"/>
                                <w:sz w:val="18"/>
                                <w:szCs w:val="18"/>
                              </w:rPr>
                              <w:t xml:space="preserve">（会長　</w:t>
                            </w:r>
                            <w:r w:rsidR="00B11ECF">
                              <w:rPr>
                                <w:rFonts w:ascii="ＭＳ Ｐ明朝" w:eastAsia="ＭＳ Ｐ明朝" w:hAnsi="ＭＳ Ｐ明朝" w:cs="メイリオ"/>
                                <w:color w:val="000000" w:themeColor="text1"/>
                                <w:sz w:val="18"/>
                                <w:szCs w:val="18"/>
                              </w:rPr>
                              <w:t>羽場　恭一</w:t>
                            </w:r>
                            <w:r w:rsidR="00B11ECF">
                              <w:rPr>
                                <w:rFonts w:ascii="ＭＳ Ｐ明朝" w:eastAsia="ＭＳ Ｐ明朝" w:hAnsi="ＭＳ Ｐ明朝" w:cs="メイリオ" w:hint="eastAsia"/>
                                <w:color w:val="000000" w:themeColor="text1"/>
                                <w:sz w:val="18"/>
                                <w:szCs w:val="18"/>
                              </w:rPr>
                              <w:t>）</w:t>
                            </w:r>
                            <w:r w:rsidR="00EC73D8" w:rsidRPr="003A0966">
                              <w:rPr>
                                <w:rFonts w:ascii="ＭＳ Ｐ明朝" w:eastAsia="ＭＳ Ｐ明朝" w:hAnsi="ＭＳ Ｐ明朝" w:cs="メイリオ" w:hint="eastAsia"/>
                                <w:color w:val="000000" w:themeColor="text1"/>
                                <w:sz w:val="18"/>
                                <w:szCs w:val="18"/>
                              </w:rPr>
                              <w:t>です。</w:t>
                            </w:r>
                          </w:p>
                        </w:txbxContent>
                      </wps:txbx>
                      <wps:bodyPr wrap="square" lIns="36000" tIns="36000" rIns="36000" bIns="36000">
                        <a:noAutofit/>
                      </wps:bodyPr>
                    </wps:wsp>
                  </a:graphicData>
                </a:graphic>
                <wp14:sizeRelH relativeFrom="margin">
                  <wp14:pctWidth>0</wp14:pctWidth>
                </wp14:sizeRelH>
                <wp14:sizeRelV relativeFrom="margin">
                  <wp14:pctHeight>0</wp14:pctHeight>
                </wp14:sizeRelV>
              </wp:anchor>
            </w:drawing>
          </mc:Choice>
          <mc:Fallback>
            <w:pict>
              <v:shape w14:anchorId="59574F03" id="_x0000_s1035" type="#_x0000_t202" style="position:absolute;margin-left:-.05pt;margin-top:10.8pt;width:499.5pt;height:19.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" filled="f" stroked="f">
                <v:path arrowok="t"/>
                <v:textbox inset="1mm,1mm,1mm,1mm">
                  <w:txbxContent>
                    <w:p w14:paraId="70983146" w14:textId="6782161B" w:rsidR="00717578" w:rsidRPr="001240A0" w:rsidRDefault="00717578" w:rsidP="00717578">
                      <w:pPr>
                        <w:pStyle w:val="Web"/>
                        <w:spacing w:before="0" w:beforeAutospacing="0" w:after="0" w:afterAutospacing="0"/>
                        <w:ind w:left="184" w:hangingChars="100" w:hanging="184"/>
                        <w:rPr>
                          <w:rFonts w:cstheme="minorBidi"/>
                          <w:color w:val="000000" w:themeColor="text1"/>
                          <w:kern w:val="24"/>
                          <w:sz w:val="18"/>
                          <w:szCs w:val="18"/>
                        </w:rPr>
                      </w:pPr>
                      <w:r w:rsidRPr="001240A0">
                        <w:rPr>
                          <w:rFonts w:cs="メイリオ" w:hint="eastAsia"/>
                          <w:color w:val="000000" w:themeColor="text1"/>
                          <w:sz w:val="18"/>
                          <w:szCs w:val="18"/>
                        </w:rPr>
                        <w:t>※</w:t>
                      </w:r>
                      <w:r w:rsidR="00EC73D8">
                        <w:rPr>
                          <w:rFonts w:cs="メイリオ" w:hint="eastAsia"/>
                          <w:color w:val="000000" w:themeColor="text1"/>
                          <w:sz w:val="18"/>
                          <w:szCs w:val="18"/>
                        </w:rPr>
                        <w:t>１</w:t>
                      </w:r>
                      <w:r w:rsidR="00FB0779">
                        <w:rPr>
                          <w:rFonts w:cs="メイリオ" w:hint="eastAsia"/>
                          <w:color w:val="000000" w:themeColor="text1"/>
                          <w:sz w:val="18"/>
                          <w:szCs w:val="18"/>
                        </w:rPr>
                        <w:t xml:space="preserve">　</w:t>
                      </w:r>
                      <w:r w:rsidR="00FB0779">
                        <w:rPr>
                          <w:rFonts w:ascii="ＭＳ Ｐ明朝" w:eastAsia="ＭＳ Ｐ明朝" w:hAnsi="ＭＳ Ｐ明朝" w:cs="メイリオ" w:hint="eastAsia"/>
                          <w:color w:val="000000" w:themeColor="text1"/>
                          <w:sz w:val="18"/>
                          <w:szCs w:val="18"/>
                        </w:rPr>
                        <w:t>産学官連携で</w:t>
                      </w:r>
                      <w:r w:rsidR="00FB0779">
                        <w:rPr>
                          <w:rFonts w:ascii="ＭＳ Ｐ明朝" w:eastAsia="ＭＳ Ｐ明朝" w:hAnsi="ＭＳ Ｐ明朝" w:cs="メイリオ"/>
                          <w:color w:val="000000" w:themeColor="text1"/>
                          <w:sz w:val="18"/>
                          <w:szCs w:val="18"/>
                        </w:rPr>
                        <w:t>組織され、</w:t>
                      </w:r>
                      <w:r w:rsidR="00AF7C55" w:rsidRPr="003A0966">
                        <w:rPr>
                          <w:rFonts w:ascii="ＭＳ Ｐ明朝" w:eastAsia="ＭＳ Ｐ明朝" w:hAnsi="ＭＳ Ｐ明朝" w:cs="メイリオ" w:hint="eastAsia"/>
                          <w:color w:val="000000" w:themeColor="text1"/>
                          <w:sz w:val="18"/>
                          <w:szCs w:val="18"/>
                        </w:rPr>
                        <w:t>労働需給の均衡に向けた諸課題の解決</w:t>
                      </w:r>
                      <w:r w:rsidR="00EC73D8" w:rsidRPr="003A0966">
                        <w:rPr>
                          <w:rFonts w:ascii="ＭＳ Ｐ明朝" w:eastAsia="ＭＳ Ｐ明朝" w:hAnsi="ＭＳ Ｐ明朝" w:cs="メイリオ" w:hint="eastAsia"/>
                          <w:color w:val="000000" w:themeColor="text1"/>
                          <w:sz w:val="18"/>
                          <w:szCs w:val="18"/>
                        </w:rPr>
                        <w:t>に関する事業を実施する</w:t>
                      </w:r>
                      <w:r w:rsidR="003A0966">
                        <w:rPr>
                          <w:rFonts w:ascii="ＭＳ Ｐ明朝" w:eastAsia="ＭＳ Ｐ明朝" w:hAnsi="ＭＳ Ｐ明朝" w:cs="メイリオ" w:hint="eastAsia"/>
                          <w:color w:val="000000" w:themeColor="text1"/>
                          <w:sz w:val="18"/>
                          <w:szCs w:val="18"/>
                        </w:rPr>
                        <w:t>協議会</w:t>
                      </w:r>
                      <w:r w:rsidR="00B11ECF">
                        <w:rPr>
                          <w:rFonts w:ascii="ＭＳ Ｐ明朝" w:eastAsia="ＭＳ Ｐ明朝" w:hAnsi="ＭＳ Ｐ明朝" w:cs="メイリオ" w:hint="eastAsia"/>
                          <w:color w:val="000000" w:themeColor="text1"/>
                          <w:sz w:val="18"/>
                          <w:szCs w:val="18"/>
                        </w:rPr>
                        <w:t xml:space="preserve">（会長　</w:t>
                      </w:r>
                      <w:r w:rsidR="00B11ECF">
                        <w:rPr>
                          <w:rFonts w:ascii="ＭＳ Ｐ明朝" w:eastAsia="ＭＳ Ｐ明朝" w:hAnsi="ＭＳ Ｐ明朝" w:cs="メイリオ"/>
                          <w:color w:val="000000" w:themeColor="text1"/>
                          <w:sz w:val="18"/>
                          <w:szCs w:val="18"/>
                        </w:rPr>
                        <w:t>羽場　恭一</w:t>
                      </w:r>
                      <w:r w:rsidR="00B11ECF">
                        <w:rPr>
                          <w:rFonts w:ascii="ＭＳ Ｐ明朝" w:eastAsia="ＭＳ Ｐ明朝" w:hAnsi="ＭＳ Ｐ明朝" w:cs="メイリオ" w:hint="eastAsia"/>
                          <w:color w:val="000000" w:themeColor="text1"/>
                          <w:sz w:val="18"/>
                          <w:szCs w:val="18"/>
                        </w:rPr>
                        <w:t>）</w:t>
                      </w:r>
                      <w:r w:rsidR="00EC73D8" w:rsidRPr="003A0966">
                        <w:rPr>
                          <w:rFonts w:ascii="ＭＳ Ｐ明朝" w:eastAsia="ＭＳ Ｐ明朝" w:hAnsi="ＭＳ Ｐ明朝" w:cs="メイリオ" w:hint="eastAsia"/>
                          <w:color w:val="000000" w:themeColor="text1"/>
                          <w:sz w:val="18"/>
                          <w:szCs w:val="18"/>
                        </w:rPr>
                        <w:t>です。</w:t>
                      </w:r>
                    </w:p>
                  </w:txbxContent>
                </v:textbox>
                <w10:wrap anchorx="margin"/>
              </v:shape>
            </w:pict>
          </mc:Fallback>
        </mc:AlternateContent>
      </w:r>
    </w:p>
    <w:sectPr w:rsidR="009C0E3B" w:rsidRPr="00CE1050" w:rsidSect="00252D27">
      <w:pgSz w:w="11906" w:h="16838" w:code="9"/>
      <w:pgMar w:top="851" w:right="1021" w:bottom="567" w:left="1021" w:header="851"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36F" w:rsidRDefault="003F736F" w:rsidP="00B66617">
      <w:r>
        <w:separator/>
      </w:r>
    </w:p>
  </w:endnote>
  <w:endnote w:type="continuationSeparator" w:id="0">
    <w:p w:rsidR="003F736F" w:rsidRDefault="003F736F" w:rsidP="00B6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36F" w:rsidRDefault="003F736F" w:rsidP="00B66617">
      <w:r>
        <w:separator/>
      </w:r>
    </w:p>
  </w:footnote>
  <w:footnote w:type="continuationSeparator" w:id="0">
    <w:p w:rsidR="003F736F" w:rsidRDefault="003F736F" w:rsidP="00B66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67936"/>
    <w:multiLevelType w:val="hybridMultilevel"/>
    <w:tmpl w:val="207EF43E"/>
    <w:lvl w:ilvl="0" w:tplc="3F70FA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EEB78F7"/>
    <w:multiLevelType w:val="hybridMultilevel"/>
    <w:tmpl w:val="11A2E10C"/>
    <w:lvl w:ilvl="0" w:tplc="101A3686">
      <w:start w:val="1"/>
      <w:numFmt w:val="decimal"/>
      <w:lvlText w:val="%1."/>
      <w:lvlJc w:val="left"/>
      <w:pPr>
        <w:tabs>
          <w:tab w:val="num" w:pos="360"/>
        </w:tabs>
        <w:ind w:left="360" w:hanging="360"/>
      </w:pPr>
    </w:lvl>
    <w:lvl w:ilvl="1" w:tplc="5F3C158E">
      <w:start w:val="20"/>
      <w:numFmt w:val="bullet"/>
      <w:lvlText w:val="・"/>
      <w:lvlJc w:val="left"/>
      <w:pPr>
        <w:tabs>
          <w:tab w:val="num" w:pos="780"/>
        </w:tabs>
        <w:ind w:left="780" w:hanging="360"/>
      </w:pPr>
      <w:rPr>
        <w:rFonts w:ascii="ＭＳ 明朝" w:eastAsia="ＭＳ 明朝" w:hAnsi="ＭＳ 明朝" w:cs="Times New Roman" w:hint="eastAsia"/>
      </w:rPr>
    </w:lvl>
    <w:lvl w:ilvl="2" w:tplc="396C390C">
      <w:start w:val="1"/>
      <w:numFmt w:val="decimalEnclosedCircle"/>
      <w:lvlText w:val="%3"/>
      <w:lvlJc w:val="left"/>
      <w:pPr>
        <w:ind w:left="120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rawingGridHorizontalSpacing w:val="107"/>
  <w:drawingGridVerticalSpacing w:val="29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22"/>
    <w:rsid w:val="00000C68"/>
    <w:rsid w:val="000019A6"/>
    <w:rsid w:val="000063E9"/>
    <w:rsid w:val="00007B33"/>
    <w:rsid w:val="00010662"/>
    <w:rsid w:val="00012A54"/>
    <w:rsid w:val="000131D0"/>
    <w:rsid w:val="000275C8"/>
    <w:rsid w:val="00032EFF"/>
    <w:rsid w:val="00035F88"/>
    <w:rsid w:val="0004411E"/>
    <w:rsid w:val="00044598"/>
    <w:rsid w:val="0004600E"/>
    <w:rsid w:val="00053D6F"/>
    <w:rsid w:val="00070700"/>
    <w:rsid w:val="0007101F"/>
    <w:rsid w:val="00081895"/>
    <w:rsid w:val="00084377"/>
    <w:rsid w:val="00085F09"/>
    <w:rsid w:val="00086C61"/>
    <w:rsid w:val="00087CB4"/>
    <w:rsid w:val="00096433"/>
    <w:rsid w:val="000A3C40"/>
    <w:rsid w:val="000B0424"/>
    <w:rsid w:val="000B4056"/>
    <w:rsid w:val="000C333A"/>
    <w:rsid w:val="000C33E9"/>
    <w:rsid w:val="000C3F46"/>
    <w:rsid w:val="000C51A3"/>
    <w:rsid w:val="000C78EB"/>
    <w:rsid w:val="000D2517"/>
    <w:rsid w:val="000D5C7D"/>
    <w:rsid w:val="000D733C"/>
    <w:rsid w:val="000E2303"/>
    <w:rsid w:val="000E69A4"/>
    <w:rsid w:val="000F07A4"/>
    <w:rsid w:val="00100670"/>
    <w:rsid w:val="00104A84"/>
    <w:rsid w:val="001056D5"/>
    <w:rsid w:val="00107504"/>
    <w:rsid w:val="0011614C"/>
    <w:rsid w:val="00116D7C"/>
    <w:rsid w:val="0011794A"/>
    <w:rsid w:val="001240A0"/>
    <w:rsid w:val="00135320"/>
    <w:rsid w:val="00135774"/>
    <w:rsid w:val="00140AFF"/>
    <w:rsid w:val="00140C37"/>
    <w:rsid w:val="00152895"/>
    <w:rsid w:val="001614B7"/>
    <w:rsid w:val="001618B7"/>
    <w:rsid w:val="00161AA5"/>
    <w:rsid w:val="00165BBE"/>
    <w:rsid w:val="00167BD1"/>
    <w:rsid w:val="00175DD0"/>
    <w:rsid w:val="00196903"/>
    <w:rsid w:val="001B52FB"/>
    <w:rsid w:val="001B6232"/>
    <w:rsid w:val="001D5E06"/>
    <w:rsid w:val="001D5FF4"/>
    <w:rsid w:val="001F4F91"/>
    <w:rsid w:val="00200E43"/>
    <w:rsid w:val="0020547A"/>
    <w:rsid w:val="00205B31"/>
    <w:rsid w:val="00207DAD"/>
    <w:rsid w:val="002244BC"/>
    <w:rsid w:val="0022553E"/>
    <w:rsid w:val="00231FF0"/>
    <w:rsid w:val="002326A6"/>
    <w:rsid w:val="002343A6"/>
    <w:rsid w:val="00236B23"/>
    <w:rsid w:val="00244BB4"/>
    <w:rsid w:val="00245729"/>
    <w:rsid w:val="002502ED"/>
    <w:rsid w:val="00252D27"/>
    <w:rsid w:val="00260EB7"/>
    <w:rsid w:val="00276FE4"/>
    <w:rsid w:val="00283E04"/>
    <w:rsid w:val="002842D8"/>
    <w:rsid w:val="00285D7D"/>
    <w:rsid w:val="002A2592"/>
    <w:rsid w:val="002A32D1"/>
    <w:rsid w:val="002A4C7F"/>
    <w:rsid w:val="002B6D0D"/>
    <w:rsid w:val="002C16AA"/>
    <w:rsid w:val="002C259A"/>
    <w:rsid w:val="002D0397"/>
    <w:rsid w:val="002E5AD4"/>
    <w:rsid w:val="002F3A1F"/>
    <w:rsid w:val="002F6347"/>
    <w:rsid w:val="003001B1"/>
    <w:rsid w:val="00300532"/>
    <w:rsid w:val="00302D81"/>
    <w:rsid w:val="00303194"/>
    <w:rsid w:val="0030624F"/>
    <w:rsid w:val="00316CAE"/>
    <w:rsid w:val="003228E9"/>
    <w:rsid w:val="00330C7C"/>
    <w:rsid w:val="00335BF1"/>
    <w:rsid w:val="0034084F"/>
    <w:rsid w:val="003427FD"/>
    <w:rsid w:val="00342B4C"/>
    <w:rsid w:val="00350D4A"/>
    <w:rsid w:val="003513C9"/>
    <w:rsid w:val="00351A90"/>
    <w:rsid w:val="00357CCF"/>
    <w:rsid w:val="00360592"/>
    <w:rsid w:val="00360F2A"/>
    <w:rsid w:val="003676FB"/>
    <w:rsid w:val="0036792A"/>
    <w:rsid w:val="003708A4"/>
    <w:rsid w:val="0037680D"/>
    <w:rsid w:val="00377916"/>
    <w:rsid w:val="0038261F"/>
    <w:rsid w:val="00383E23"/>
    <w:rsid w:val="00386129"/>
    <w:rsid w:val="00391840"/>
    <w:rsid w:val="003A0966"/>
    <w:rsid w:val="003A1C45"/>
    <w:rsid w:val="003A28E5"/>
    <w:rsid w:val="003B50AD"/>
    <w:rsid w:val="003B5471"/>
    <w:rsid w:val="003B68E8"/>
    <w:rsid w:val="003E23B3"/>
    <w:rsid w:val="003E7CF1"/>
    <w:rsid w:val="003E7D17"/>
    <w:rsid w:val="003F0189"/>
    <w:rsid w:val="003F0239"/>
    <w:rsid w:val="003F0BE4"/>
    <w:rsid w:val="003F0FAF"/>
    <w:rsid w:val="003F230C"/>
    <w:rsid w:val="003F6D84"/>
    <w:rsid w:val="003F736F"/>
    <w:rsid w:val="0040086A"/>
    <w:rsid w:val="00401029"/>
    <w:rsid w:val="00411E9B"/>
    <w:rsid w:val="00413E00"/>
    <w:rsid w:val="00414080"/>
    <w:rsid w:val="00423600"/>
    <w:rsid w:val="004379FD"/>
    <w:rsid w:val="00450DA1"/>
    <w:rsid w:val="00456F2D"/>
    <w:rsid w:val="0047393C"/>
    <w:rsid w:val="0047571F"/>
    <w:rsid w:val="00477256"/>
    <w:rsid w:val="00490103"/>
    <w:rsid w:val="00492AC9"/>
    <w:rsid w:val="00495391"/>
    <w:rsid w:val="004A3FC5"/>
    <w:rsid w:val="004A7381"/>
    <w:rsid w:val="004B01D0"/>
    <w:rsid w:val="004B3FE1"/>
    <w:rsid w:val="004B5367"/>
    <w:rsid w:val="004D173B"/>
    <w:rsid w:val="004D1CDF"/>
    <w:rsid w:val="004D1DD7"/>
    <w:rsid w:val="00506431"/>
    <w:rsid w:val="005105E0"/>
    <w:rsid w:val="0051407D"/>
    <w:rsid w:val="0051469E"/>
    <w:rsid w:val="00523B75"/>
    <w:rsid w:val="00523F80"/>
    <w:rsid w:val="00532B61"/>
    <w:rsid w:val="00536DB5"/>
    <w:rsid w:val="005455F6"/>
    <w:rsid w:val="00561062"/>
    <w:rsid w:val="00562BC7"/>
    <w:rsid w:val="00580153"/>
    <w:rsid w:val="00582880"/>
    <w:rsid w:val="00592679"/>
    <w:rsid w:val="00593A80"/>
    <w:rsid w:val="00596550"/>
    <w:rsid w:val="005966F9"/>
    <w:rsid w:val="00596FDE"/>
    <w:rsid w:val="005C464C"/>
    <w:rsid w:val="005D0BC5"/>
    <w:rsid w:val="005E375F"/>
    <w:rsid w:val="005E5454"/>
    <w:rsid w:val="005F4075"/>
    <w:rsid w:val="005F460B"/>
    <w:rsid w:val="0060018F"/>
    <w:rsid w:val="00600B22"/>
    <w:rsid w:val="00620BE0"/>
    <w:rsid w:val="00623996"/>
    <w:rsid w:val="00631178"/>
    <w:rsid w:val="006371DB"/>
    <w:rsid w:val="00641D21"/>
    <w:rsid w:val="00643E5C"/>
    <w:rsid w:val="00645805"/>
    <w:rsid w:val="006517D8"/>
    <w:rsid w:val="006519AA"/>
    <w:rsid w:val="00663E8A"/>
    <w:rsid w:val="0066590F"/>
    <w:rsid w:val="006669C5"/>
    <w:rsid w:val="00675352"/>
    <w:rsid w:val="00676A78"/>
    <w:rsid w:val="00676FDF"/>
    <w:rsid w:val="00677961"/>
    <w:rsid w:val="00691A66"/>
    <w:rsid w:val="00694F0E"/>
    <w:rsid w:val="00695DE5"/>
    <w:rsid w:val="006978D2"/>
    <w:rsid w:val="006A540D"/>
    <w:rsid w:val="006B70E6"/>
    <w:rsid w:val="006C313A"/>
    <w:rsid w:val="006C4A25"/>
    <w:rsid w:val="006D67F8"/>
    <w:rsid w:val="006E1A13"/>
    <w:rsid w:val="00700DF5"/>
    <w:rsid w:val="0070433A"/>
    <w:rsid w:val="00707A4E"/>
    <w:rsid w:val="00711D0C"/>
    <w:rsid w:val="00714F66"/>
    <w:rsid w:val="0071544D"/>
    <w:rsid w:val="00717578"/>
    <w:rsid w:val="007274B9"/>
    <w:rsid w:val="00730789"/>
    <w:rsid w:val="00730F56"/>
    <w:rsid w:val="007327AE"/>
    <w:rsid w:val="00737271"/>
    <w:rsid w:val="0074433D"/>
    <w:rsid w:val="0074699E"/>
    <w:rsid w:val="00757011"/>
    <w:rsid w:val="00761060"/>
    <w:rsid w:val="0076211D"/>
    <w:rsid w:val="007664E0"/>
    <w:rsid w:val="00770133"/>
    <w:rsid w:val="00772F41"/>
    <w:rsid w:val="00787ECB"/>
    <w:rsid w:val="00795AB6"/>
    <w:rsid w:val="00797AFA"/>
    <w:rsid w:val="007A1C91"/>
    <w:rsid w:val="007C196A"/>
    <w:rsid w:val="00803075"/>
    <w:rsid w:val="00812D0A"/>
    <w:rsid w:val="00817D22"/>
    <w:rsid w:val="00822097"/>
    <w:rsid w:val="00827F0F"/>
    <w:rsid w:val="0083355B"/>
    <w:rsid w:val="00835EDB"/>
    <w:rsid w:val="00836A21"/>
    <w:rsid w:val="00836D81"/>
    <w:rsid w:val="00841865"/>
    <w:rsid w:val="00845496"/>
    <w:rsid w:val="008470EC"/>
    <w:rsid w:val="0085291E"/>
    <w:rsid w:val="008610C0"/>
    <w:rsid w:val="00890C50"/>
    <w:rsid w:val="00891D02"/>
    <w:rsid w:val="00892042"/>
    <w:rsid w:val="00895F10"/>
    <w:rsid w:val="008A20C9"/>
    <w:rsid w:val="008A555A"/>
    <w:rsid w:val="008B0A45"/>
    <w:rsid w:val="008B189F"/>
    <w:rsid w:val="008C6DC8"/>
    <w:rsid w:val="008D15E9"/>
    <w:rsid w:val="008D189F"/>
    <w:rsid w:val="008D578F"/>
    <w:rsid w:val="008E434A"/>
    <w:rsid w:val="008F1487"/>
    <w:rsid w:val="008F5BAA"/>
    <w:rsid w:val="008F6231"/>
    <w:rsid w:val="008F66D0"/>
    <w:rsid w:val="00903C15"/>
    <w:rsid w:val="00911F0E"/>
    <w:rsid w:val="00914605"/>
    <w:rsid w:val="00915ABB"/>
    <w:rsid w:val="009249EC"/>
    <w:rsid w:val="009379E7"/>
    <w:rsid w:val="00941DD7"/>
    <w:rsid w:val="00944A10"/>
    <w:rsid w:val="00944E75"/>
    <w:rsid w:val="0095004B"/>
    <w:rsid w:val="00954514"/>
    <w:rsid w:val="009726A8"/>
    <w:rsid w:val="00973DFE"/>
    <w:rsid w:val="0097403A"/>
    <w:rsid w:val="00977952"/>
    <w:rsid w:val="00981744"/>
    <w:rsid w:val="00992C9C"/>
    <w:rsid w:val="00992D46"/>
    <w:rsid w:val="00994276"/>
    <w:rsid w:val="00994E30"/>
    <w:rsid w:val="009A0AE5"/>
    <w:rsid w:val="009A11FC"/>
    <w:rsid w:val="009A7F8A"/>
    <w:rsid w:val="009B6A51"/>
    <w:rsid w:val="009B6DF8"/>
    <w:rsid w:val="009C0E3B"/>
    <w:rsid w:val="009C1521"/>
    <w:rsid w:val="009D16F2"/>
    <w:rsid w:val="009E1575"/>
    <w:rsid w:val="009E5B34"/>
    <w:rsid w:val="009F4184"/>
    <w:rsid w:val="009F5824"/>
    <w:rsid w:val="00A008AE"/>
    <w:rsid w:val="00A02D2E"/>
    <w:rsid w:val="00A03B22"/>
    <w:rsid w:val="00A24456"/>
    <w:rsid w:val="00A26E5D"/>
    <w:rsid w:val="00A3002E"/>
    <w:rsid w:val="00A31254"/>
    <w:rsid w:val="00A37BB6"/>
    <w:rsid w:val="00A53159"/>
    <w:rsid w:val="00A55C48"/>
    <w:rsid w:val="00A61B98"/>
    <w:rsid w:val="00A62EB9"/>
    <w:rsid w:val="00A64EEA"/>
    <w:rsid w:val="00A650F9"/>
    <w:rsid w:val="00A65EB6"/>
    <w:rsid w:val="00A667C2"/>
    <w:rsid w:val="00A771CE"/>
    <w:rsid w:val="00A91F94"/>
    <w:rsid w:val="00A92E07"/>
    <w:rsid w:val="00A94EC6"/>
    <w:rsid w:val="00A974F7"/>
    <w:rsid w:val="00AA4807"/>
    <w:rsid w:val="00AA79CD"/>
    <w:rsid w:val="00AB15BC"/>
    <w:rsid w:val="00AC21C9"/>
    <w:rsid w:val="00AD68DC"/>
    <w:rsid w:val="00AE6544"/>
    <w:rsid w:val="00AE7424"/>
    <w:rsid w:val="00AF1D72"/>
    <w:rsid w:val="00AF4A74"/>
    <w:rsid w:val="00AF7C55"/>
    <w:rsid w:val="00B001D2"/>
    <w:rsid w:val="00B07883"/>
    <w:rsid w:val="00B10515"/>
    <w:rsid w:val="00B11744"/>
    <w:rsid w:val="00B11ECF"/>
    <w:rsid w:val="00B17D73"/>
    <w:rsid w:val="00B20649"/>
    <w:rsid w:val="00B253C9"/>
    <w:rsid w:val="00B25D44"/>
    <w:rsid w:val="00B45339"/>
    <w:rsid w:val="00B55F3E"/>
    <w:rsid w:val="00B64972"/>
    <w:rsid w:val="00B65C92"/>
    <w:rsid w:val="00B66617"/>
    <w:rsid w:val="00B76602"/>
    <w:rsid w:val="00B818DE"/>
    <w:rsid w:val="00B853DD"/>
    <w:rsid w:val="00B918A2"/>
    <w:rsid w:val="00B92C8B"/>
    <w:rsid w:val="00B9339D"/>
    <w:rsid w:val="00BA10DF"/>
    <w:rsid w:val="00BA3A07"/>
    <w:rsid w:val="00BA7104"/>
    <w:rsid w:val="00BD2F72"/>
    <w:rsid w:val="00BD7806"/>
    <w:rsid w:val="00BE0024"/>
    <w:rsid w:val="00BE06AD"/>
    <w:rsid w:val="00BE4D2C"/>
    <w:rsid w:val="00BE7550"/>
    <w:rsid w:val="00BF2C17"/>
    <w:rsid w:val="00BF2EBD"/>
    <w:rsid w:val="00BF4BCF"/>
    <w:rsid w:val="00C00EFD"/>
    <w:rsid w:val="00C14FFC"/>
    <w:rsid w:val="00C221F1"/>
    <w:rsid w:val="00C26DA4"/>
    <w:rsid w:val="00C277C4"/>
    <w:rsid w:val="00C3000B"/>
    <w:rsid w:val="00C3068E"/>
    <w:rsid w:val="00C31666"/>
    <w:rsid w:val="00C456F5"/>
    <w:rsid w:val="00C55A22"/>
    <w:rsid w:val="00C56CFD"/>
    <w:rsid w:val="00C64C34"/>
    <w:rsid w:val="00C67003"/>
    <w:rsid w:val="00C700DE"/>
    <w:rsid w:val="00C71142"/>
    <w:rsid w:val="00C71CFC"/>
    <w:rsid w:val="00C75F5A"/>
    <w:rsid w:val="00C76C35"/>
    <w:rsid w:val="00C81DDE"/>
    <w:rsid w:val="00C83D04"/>
    <w:rsid w:val="00C97ECF"/>
    <w:rsid w:val="00CA268E"/>
    <w:rsid w:val="00CA654B"/>
    <w:rsid w:val="00CB59E6"/>
    <w:rsid w:val="00CC0038"/>
    <w:rsid w:val="00CC0CF5"/>
    <w:rsid w:val="00CC2972"/>
    <w:rsid w:val="00CC2DBC"/>
    <w:rsid w:val="00CC7D5D"/>
    <w:rsid w:val="00CD24FD"/>
    <w:rsid w:val="00CD2904"/>
    <w:rsid w:val="00CD314E"/>
    <w:rsid w:val="00CE1050"/>
    <w:rsid w:val="00CE1A97"/>
    <w:rsid w:val="00CE3BA9"/>
    <w:rsid w:val="00CE6466"/>
    <w:rsid w:val="00CE65B5"/>
    <w:rsid w:val="00CF0660"/>
    <w:rsid w:val="00D11FFD"/>
    <w:rsid w:val="00D1285B"/>
    <w:rsid w:val="00D2267D"/>
    <w:rsid w:val="00D23849"/>
    <w:rsid w:val="00D24EB3"/>
    <w:rsid w:val="00D31993"/>
    <w:rsid w:val="00D32500"/>
    <w:rsid w:val="00D40702"/>
    <w:rsid w:val="00D41215"/>
    <w:rsid w:val="00D479C2"/>
    <w:rsid w:val="00D528E5"/>
    <w:rsid w:val="00D551D3"/>
    <w:rsid w:val="00D75B33"/>
    <w:rsid w:val="00D8495D"/>
    <w:rsid w:val="00D90124"/>
    <w:rsid w:val="00D91844"/>
    <w:rsid w:val="00D948A2"/>
    <w:rsid w:val="00D97581"/>
    <w:rsid w:val="00D97EAE"/>
    <w:rsid w:val="00DA4DDE"/>
    <w:rsid w:val="00DA728C"/>
    <w:rsid w:val="00DB1217"/>
    <w:rsid w:val="00DB38A5"/>
    <w:rsid w:val="00DB39FE"/>
    <w:rsid w:val="00DB5CCE"/>
    <w:rsid w:val="00DB6CC2"/>
    <w:rsid w:val="00DC4089"/>
    <w:rsid w:val="00DD365E"/>
    <w:rsid w:val="00DF5983"/>
    <w:rsid w:val="00E02CB5"/>
    <w:rsid w:val="00E05578"/>
    <w:rsid w:val="00E07A96"/>
    <w:rsid w:val="00E10C1F"/>
    <w:rsid w:val="00E164D4"/>
    <w:rsid w:val="00E334A7"/>
    <w:rsid w:val="00E53E52"/>
    <w:rsid w:val="00E619FB"/>
    <w:rsid w:val="00E82351"/>
    <w:rsid w:val="00E8300D"/>
    <w:rsid w:val="00E83BE6"/>
    <w:rsid w:val="00E859A1"/>
    <w:rsid w:val="00E87D03"/>
    <w:rsid w:val="00E91117"/>
    <w:rsid w:val="00EB52A7"/>
    <w:rsid w:val="00EB760D"/>
    <w:rsid w:val="00EC73D8"/>
    <w:rsid w:val="00ED7717"/>
    <w:rsid w:val="00EE1F68"/>
    <w:rsid w:val="00EF2046"/>
    <w:rsid w:val="00F03276"/>
    <w:rsid w:val="00F15D68"/>
    <w:rsid w:val="00F1632F"/>
    <w:rsid w:val="00F174E2"/>
    <w:rsid w:val="00F21EB1"/>
    <w:rsid w:val="00F23625"/>
    <w:rsid w:val="00F300CC"/>
    <w:rsid w:val="00F30185"/>
    <w:rsid w:val="00F4159A"/>
    <w:rsid w:val="00F417C5"/>
    <w:rsid w:val="00F4241D"/>
    <w:rsid w:val="00F51B4C"/>
    <w:rsid w:val="00F57C93"/>
    <w:rsid w:val="00F7052E"/>
    <w:rsid w:val="00F7713B"/>
    <w:rsid w:val="00F80A26"/>
    <w:rsid w:val="00F9048F"/>
    <w:rsid w:val="00FA492B"/>
    <w:rsid w:val="00FB0779"/>
    <w:rsid w:val="00FB20D2"/>
    <w:rsid w:val="00FB2F3A"/>
    <w:rsid w:val="00FC21C3"/>
    <w:rsid w:val="00FC23C1"/>
    <w:rsid w:val="00FC4547"/>
    <w:rsid w:val="00FC59BF"/>
    <w:rsid w:val="00FD659B"/>
    <w:rsid w:val="00FE0675"/>
    <w:rsid w:val="00FE340B"/>
    <w:rsid w:val="00FE3676"/>
    <w:rsid w:val="00FE395E"/>
    <w:rsid w:val="00FE4A54"/>
    <w:rsid w:val="00FF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C521337"/>
  <w15:docId w15:val="{C1471071-6686-40E4-A221-DC7A58F5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1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B22"/>
    <w:pPr>
      <w:ind w:leftChars="400" w:left="840"/>
    </w:pPr>
  </w:style>
  <w:style w:type="paragraph" w:styleId="a4">
    <w:name w:val="header"/>
    <w:basedOn w:val="a"/>
    <w:link w:val="a5"/>
    <w:uiPriority w:val="99"/>
    <w:unhideWhenUsed/>
    <w:rsid w:val="00B66617"/>
    <w:pPr>
      <w:tabs>
        <w:tab w:val="center" w:pos="4252"/>
        <w:tab w:val="right" w:pos="8504"/>
      </w:tabs>
      <w:snapToGrid w:val="0"/>
    </w:pPr>
  </w:style>
  <w:style w:type="character" w:customStyle="1" w:styleId="a5">
    <w:name w:val="ヘッダー (文字)"/>
    <w:link w:val="a4"/>
    <w:uiPriority w:val="99"/>
    <w:rsid w:val="00B66617"/>
    <w:rPr>
      <w:kern w:val="2"/>
      <w:sz w:val="21"/>
      <w:szCs w:val="22"/>
    </w:rPr>
  </w:style>
  <w:style w:type="paragraph" w:styleId="a6">
    <w:name w:val="footer"/>
    <w:basedOn w:val="a"/>
    <w:link w:val="a7"/>
    <w:uiPriority w:val="99"/>
    <w:unhideWhenUsed/>
    <w:rsid w:val="00B66617"/>
    <w:pPr>
      <w:tabs>
        <w:tab w:val="center" w:pos="4252"/>
        <w:tab w:val="right" w:pos="8504"/>
      </w:tabs>
      <w:snapToGrid w:val="0"/>
    </w:pPr>
  </w:style>
  <w:style w:type="character" w:customStyle="1" w:styleId="a7">
    <w:name w:val="フッター (文字)"/>
    <w:link w:val="a6"/>
    <w:uiPriority w:val="99"/>
    <w:rsid w:val="00B66617"/>
    <w:rPr>
      <w:kern w:val="2"/>
      <w:sz w:val="21"/>
      <w:szCs w:val="22"/>
    </w:rPr>
  </w:style>
  <w:style w:type="table" w:styleId="a8">
    <w:name w:val="Table Grid"/>
    <w:basedOn w:val="a1"/>
    <w:uiPriority w:val="39"/>
    <w:rsid w:val="000106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
    <w:name w:val="HTML タイプライタ"/>
    <w:uiPriority w:val="99"/>
    <w:semiHidden/>
    <w:unhideWhenUsed/>
    <w:rsid w:val="005966F9"/>
    <w:rPr>
      <w:rFonts w:ascii="ＭＳ ゴシック" w:eastAsia="ＭＳ ゴシック" w:hAnsi="ＭＳ ゴシック" w:cs="ＭＳ ゴシック"/>
      <w:sz w:val="24"/>
      <w:szCs w:val="24"/>
    </w:rPr>
  </w:style>
  <w:style w:type="paragraph" w:customStyle="1" w:styleId="Default">
    <w:name w:val="Default"/>
    <w:rsid w:val="00A26E5D"/>
    <w:pPr>
      <w:widowControl w:val="0"/>
      <w:autoSpaceDE w:val="0"/>
      <w:autoSpaceDN w:val="0"/>
      <w:adjustRightInd w:val="0"/>
    </w:pPr>
    <w:rPr>
      <w:rFonts w:ascii="ＭＳ 明朝" w:cs="ＭＳ 明朝"/>
      <w:color w:val="000000"/>
      <w:sz w:val="24"/>
      <w:szCs w:val="24"/>
    </w:rPr>
  </w:style>
  <w:style w:type="character" w:styleId="a9">
    <w:name w:val="Hyperlink"/>
    <w:uiPriority w:val="99"/>
    <w:unhideWhenUsed/>
    <w:rsid w:val="00596550"/>
    <w:rPr>
      <w:color w:val="0000FF"/>
      <w:u w:val="single"/>
    </w:rPr>
  </w:style>
  <w:style w:type="paragraph" w:styleId="aa">
    <w:name w:val="Date"/>
    <w:basedOn w:val="a"/>
    <w:next w:val="a"/>
    <w:link w:val="ab"/>
    <w:uiPriority w:val="99"/>
    <w:semiHidden/>
    <w:unhideWhenUsed/>
    <w:rsid w:val="0085291E"/>
  </w:style>
  <w:style w:type="character" w:customStyle="1" w:styleId="ab">
    <w:name w:val="日付 (文字)"/>
    <w:link w:val="aa"/>
    <w:uiPriority w:val="99"/>
    <w:semiHidden/>
    <w:rsid w:val="0085291E"/>
    <w:rPr>
      <w:kern w:val="2"/>
      <w:sz w:val="21"/>
      <w:szCs w:val="22"/>
    </w:rPr>
  </w:style>
  <w:style w:type="paragraph" w:styleId="ac">
    <w:name w:val="Balloon Text"/>
    <w:basedOn w:val="a"/>
    <w:link w:val="ad"/>
    <w:uiPriority w:val="99"/>
    <w:semiHidden/>
    <w:unhideWhenUsed/>
    <w:rsid w:val="00F51B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1B4C"/>
    <w:rPr>
      <w:rFonts w:asciiTheme="majorHAnsi" w:eastAsiaTheme="majorEastAsia" w:hAnsiTheme="majorHAnsi" w:cstheme="majorBidi"/>
      <w:kern w:val="2"/>
      <w:sz w:val="18"/>
      <w:szCs w:val="18"/>
    </w:rPr>
  </w:style>
  <w:style w:type="table" w:customStyle="1" w:styleId="1">
    <w:name w:val="表 (格子)1"/>
    <w:basedOn w:val="a1"/>
    <w:next w:val="a8"/>
    <w:uiPriority w:val="59"/>
    <w:rsid w:val="00285D7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04A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E23B9-D721-411C-8B97-554947C6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鳥取市役所</cp:lastModifiedBy>
  <cp:revision>40</cp:revision>
  <cp:lastPrinted>2022-06-28T23:51:00Z</cp:lastPrinted>
  <dcterms:created xsi:type="dcterms:W3CDTF">2021-09-15T13:17:00Z</dcterms:created>
  <dcterms:modified xsi:type="dcterms:W3CDTF">2023-07-18T05:18:00Z</dcterms:modified>
</cp:coreProperties>
</file>